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380" w:rsidRDefault="004B1380" w:rsidP="004B1380">
      <w:pPr>
        <w:pStyle w:val="ConsPlusTitlePage"/>
      </w:pPr>
      <w:bookmarkStart w:id="0" w:name="_GoBack"/>
      <w:bookmarkEnd w:id="0"/>
    </w:p>
    <w:p w:rsidR="004B1380" w:rsidRDefault="004B1380">
      <w:pPr>
        <w:pStyle w:val="ConsPlusTitle"/>
        <w:jc w:val="center"/>
        <w:outlineLvl w:val="0"/>
      </w:pPr>
      <w:r>
        <w:t>АГЕНТСТВО РЕСПУБЛИКИ КОМИ ПО СОЦИАЛЬНОМУ РАЗВИТИЮ</w:t>
      </w:r>
    </w:p>
    <w:p w:rsidR="004B1380" w:rsidRDefault="004B1380">
      <w:pPr>
        <w:pStyle w:val="ConsPlusTitle"/>
        <w:jc w:val="center"/>
      </w:pPr>
    </w:p>
    <w:p w:rsidR="004B1380" w:rsidRDefault="004B1380">
      <w:pPr>
        <w:pStyle w:val="ConsPlusTitle"/>
        <w:jc w:val="center"/>
      </w:pPr>
      <w:r>
        <w:t>ПРИКАЗ</w:t>
      </w:r>
    </w:p>
    <w:p w:rsidR="004B1380" w:rsidRDefault="004B1380">
      <w:pPr>
        <w:pStyle w:val="ConsPlusTitle"/>
        <w:jc w:val="center"/>
      </w:pPr>
      <w:r>
        <w:t>от 10 апреля 2012 г. N 669</w:t>
      </w:r>
    </w:p>
    <w:p w:rsidR="004B1380" w:rsidRDefault="004B1380">
      <w:pPr>
        <w:pStyle w:val="ConsPlusTitle"/>
        <w:jc w:val="center"/>
      </w:pPr>
    </w:p>
    <w:p w:rsidR="004B1380" w:rsidRDefault="004B1380">
      <w:pPr>
        <w:pStyle w:val="ConsPlusTitle"/>
        <w:jc w:val="center"/>
      </w:pPr>
      <w:r>
        <w:t>ОБ УТВЕРЖДЕНИИ АДМИНИСТРАТИВНОГО РЕГЛАМЕНТА ПРЕДОСТАВЛЕНИЯ</w:t>
      </w:r>
    </w:p>
    <w:p w:rsidR="004B1380" w:rsidRDefault="004B1380">
      <w:pPr>
        <w:pStyle w:val="ConsPlusTitle"/>
        <w:jc w:val="center"/>
      </w:pPr>
      <w:r>
        <w:t>ГОСУДАРСТВЕННОЙ УСЛУГИ ПО ПРЕДОСТАВЛЕНИЮ ЕЖЕГОДНОЙ</w:t>
      </w:r>
    </w:p>
    <w:p w:rsidR="004B1380" w:rsidRDefault="004B1380">
      <w:pPr>
        <w:pStyle w:val="ConsPlusTitle"/>
        <w:jc w:val="center"/>
      </w:pPr>
      <w:r>
        <w:t>ЕДИНОВРЕМЕННОЙ СОЦИАЛЬНОЙ ВЫПЛАТЫ НЕКОТОРЫМ ГРАЖДАНАМ,</w:t>
      </w:r>
    </w:p>
    <w:p w:rsidR="004B1380" w:rsidRDefault="004B1380">
      <w:pPr>
        <w:pStyle w:val="ConsPlusTitle"/>
        <w:jc w:val="center"/>
      </w:pPr>
      <w:proofErr w:type="gramStart"/>
      <w:r>
        <w:t>ПРОРАБОТАВШИМ</w:t>
      </w:r>
      <w:proofErr w:type="gramEnd"/>
      <w:r>
        <w:t xml:space="preserve"> 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(в ред. Приказов Агентства РК по социальному развитию</w:t>
            </w:r>
            <w:proofErr w:type="gramEnd"/>
          </w:p>
          <w:p w:rsidR="004B1380" w:rsidRDefault="004B1380">
            <w:pPr>
              <w:pStyle w:val="ConsPlusNormal"/>
              <w:jc w:val="center"/>
            </w:pPr>
            <w:r>
              <w:rPr>
                <w:color w:val="392C69"/>
              </w:rPr>
              <w:t xml:space="preserve">от 30.10.2012 </w:t>
            </w:r>
            <w:hyperlink r:id="rId5" w:history="1">
              <w:r>
                <w:rPr>
                  <w:color w:val="0000FF"/>
                </w:rPr>
                <w:t>N 2395</w:t>
              </w:r>
            </w:hyperlink>
            <w:r>
              <w:rPr>
                <w:color w:val="392C69"/>
              </w:rPr>
              <w:t xml:space="preserve">, от 29.01.2014 </w:t>
            </w:r>
            <w:hyperlink r:id="rId6" w:history="1">
              <w:r>
                <w:rPr>
                  <w:color w:val="0000FF"/>
                </w:rPr>
                <w:t>N 184</w:t>
              </w:r>
            </w:hyperlink>
            <w:r>
              <w:rPr>
                <w:color w:val="392C69"/>
              </w:rPr>
              <w:t>,</w:t>
            </w:r>
          </w:p>
          <w:p w:rsidR="004B1380" w:rsidRDefault="004B1380">
            <w:pPr>
              <w:pStyle w:val="ConsPlusNormal"/>
              <w:jc w:val="center"/>
            </w:pPr>
            <w:r>
              <w:rPr>
                <w:color w:val="392C69"/>
              </w:rPr>
              <w:t>Приказов Министерства труда и социальной защиты РК</w:t>
            </w:r>
          </w:p>
          <w:p w:rsidR="004B1380" w:rsidRDefault="004B1380">
            <w:pPr>
              <w:pStyle w:val="ConsPlusNormal"/>
              <w:jc w:val="center"/>
            </w:pPr>
            <w:r>
              <w:rPr>
                <w:color w:val="392C69"/>
              </w:rPr>
              <w:t xml:space="preserve">от 25.12.2014 </w:t>
            </w:r>
            <w:hyperlink r:id="rId7" w:history="1">
              <w:r>
                <w:rPr>
                  <w:color w:val="0000FF"/>
                </w:rPr>
                <w:t>N 2725</w:t>
              </w:r>
            </w:hyperlink>
            <w:r>
              <w:rPr>
                <w:color w:val="392C69"/>
              </w:rPr>
              <w:t xml:space="preserve">, от 23.12.2015 </w:t>
            </w:r>
            <w:hyperlink r:id="rId8" w:history="1">
              <w:r>
                <w:rPr>
                  <w:color w:val="0000FF"/>
                </w:rPr>
                <w:t>N 2683</w:t>
              </w:r>
            </w:hyperlink>
            <w:r>
              <w:rPr>
                <w:color w:val="392C69"/>
              </w:rPr>
              <w:t>,</w:t>
            </w:r>
          </w:p>
          <w:p w:rsidR="004B1380" w:rsidRDefault="004B1380">
            <w:pPr>
              <w:pStyle w:val="ConsPlusNormal"/>
              <w:jc w:val="center"/>
            </w:pPr>
            <w:r>
              <w:rPr>
                <w:color w:val="392C69"/>
              </w:rPr>
              <w:t>Приказов Министерства труда, занятости и социальной защиты</w:t>
            </w:r>
          </w:p>
          <w:p w:rsidR="004B1380" w:rsidRDefault="004B1380">
            <w:pPr>
              <w:pStyle w:val="ConsPlusNormal"/>
              <w:jc w:val="center"/>
            </w:pPr>
            <w:r>
              <w:rPr>
                <w:color w:val="392C69"/>
              </w:rPr>
              <w:t xml:space="preserve">Республики Коми от 24.05.2016 </w:t>
            </w:r>
            <w:hyperlink r:id="rId9" w:history="1">
              <w:r>
                <w:rPr>
                  <w:color w:val="0000FF"/>
                </w:rPr>
                <w:t>N 1324</w:t>
              </w:r>
            </w:hyperlink>
            <w:r>
              <w:rPr>
                <w:color w:val="392C69"/>
              </w:rPr>
              <w:t xml:space="preserve">, от 15.11.2018 </w:t>
            </w:r>
            <w:hyperlink r:id="rId10" w:history="1">
              <w:r>
                <w:rPr>
                  <w:color w:val="0000FF"/>
                </w:rPr>
                <w:t>N 1739</w:t>
              </w:r>
            </w:hyperlink>
            <w:r>
              <w:rPr>
                <w:color w:val="392C69"/>
              </w:rPr>
              <w:t>,</w:t>
            </w:r>
          </w:p>
          <w:p w:rsidR="004B1380" w:rsidRDefault="004B1380">
            <w:pPr>
              <w:pStyle w:val="ConsPlusNormal"/>
              <w:jc w:val="center"/>
            </w:pPr>
            <w:r>
              <w:rPr>
                <w:color w:val="392C69"/>
              </w:rPr>
              <w:t xml:space="preserve">от 15.03.2019 </w:t>
            </w:r>
            <w:hyperlink r:id="rId11" w:history="1">
              <w:r>
                <w:rPr>
                  <w:color w:val="0000FF"/>
                </w:rPr>
                <w:t>N 408</w:t>
              </w:r>
            </w:hyperlink>
            <w:r>
              <w:rPr>
                <w:color w:val="392C69"/>
              </w:rPr>
              <w:t xml:space="preserve">, от 23.06.2020 </w:t>
            </w:r>
            <w:hyperlink r:id="rId12" w:history="1">
              <w:r>
                <w:rPr>
                  <w:color w:val="0000FF"/>
                </w:rPr>
                <w:t>N 719</w:t>
              </w:r>
            </w:hyperlink>
            <w:r>
              <w:rPr>
                <w:color w:val="392C69"/>
              </w:rPr>
              <w:t>)</w:t>
            </w:r>
          </w:p>
        </w:tc>
      </w:tr>
    </w:tbl>
    <w:p w:rsidR="004B1380" w:rsidRDefault="004B1380">
      <w:pPr>
        <w:pStyle w:val="ConsPlusNormal"/>
      </w:pPr>
    </w:p>
    <w:p w:rsidR="004B1380" w:rsidRDefault="004B1380">
      <w:pPr>
        <w:pStyle w:val="ConsPlusNormal"/>
        <w:ind w:firstLine="540"/>
        <w:jc w:val="both"/>
      </w:pPr>
      <w:proofErr w:type="gramStart"/>
      <w:r>
        <w:t xml:space="preserve">Во исполнение </w:t>
      </w:r>
      <w:hyperlink r:id="rId13" w:history="1">
        <w:r>
          <w:rPr>
            <w:color w:val="0000FF"/>
          </w:rPr>
          <w:t>статьи 6</w:t>
        </w:r>
      </w:hyperlink>
      <w:r>
        <w:t xml:space="preserve"> Закона Республики Коми от 1 марта 2011 г. N 18-РЗ "Об оленеводстве в Республике Коми", </w:t>
      </w:r>
      <w:hyperlink r:id="rId14" w:history="1">
        <w:r>
          <w:rPr>
            <w:color w:val="0000FF"/>
          </w:rPr>
          <w:t>постановления</w:t>
        </w:r>
      </w:hyperlink>
      <w:r>
        <w:t xml:space="preserve"> Правительства Республики Коми от 22 ноября 2011 г. N 523 "О предоставлении государственных социальных гарантий и компенсаций оленеводам", в соответствии с Федеральным </w:t>
      </w:r>
      <w:hyperlink r:id="rId15" w:history="1">
        <w:r>
          <w:rPr>
            <w:color w:val="0000FF"/>
          </w:rPr>
          <w:t>законом</w:t>
        </w:r>
      </w:hyperlink>
      <w:r>
        <w:t xml:space="preserve"> от 27 июля 2010 г. N 210-ФЗ "Об организации предоставления государственных и муниципальных услуг", </w:t>
      </w:r>
      <w:hyperlink r:id="rId16" w:history="1">
        <w:r>
          <w:rPr>
            <w:color w:val="0000FF"/>
          </w:rPr>
          <w:t>постановлением</w:t>
        </w:r>
      </w:hyperlink>
      <w:r>
        <w:t xml:space="preserve"> Правительства Республики</w:t>
      </w:r>
      <w:proofErr w:type="gramEnd"/>
      <w:r>
        <w:t xml:space="preserve"> Коми от 29 ноября 2011 г. N 532 "О разработке и утверждении административных регламентов", приказываю:</w:t>
      </w:r>
    </w:p>
    <w:p w:rsidR="004B1380" w:rsidRDefault="004B1380">
      <w:pPr>
        <w:pStyle w:val="ConsPlusNormal"/>
        <w:spacing w:before="220"/>
        <w:ind w:firstLine="540"/>
        <w:jc w:val="both"/>
      </w:pPr>
      <w:r>
        <w:t xml:space="preserve">1. Утвердить Административный </w:t>
      </w:r>
      <w:hyperlink w:anchor="P43" w:history="1">
        <w:r>
          <w:rPr>
            <w:color w:val="0000FF"/>
          </w:rPr>
          <w:t>регламент</w:t>
        </w:r>
      </w:hyperlink>
      <w:r>
        <w:t xml:space="preserve"> предоставления государственной услуги по предоставлению ежегодной единовременной социальной выплаты некоторым гражданам, проработавшим в качестве оленеводов (далее - Административный регламент).</w:t>
      </w:r>
    </w:p>
    <w:p w:rsidR="004B1380" w:rsidRDefault="004B1380">
      <w:pPr>
        <w:pStyle w:val="ConsPlusNormal"/>
        <w:jc w:val="both"/>
      </w:pPr>
      <w:r>
        <w:t>(</w:t>
      </w:r>
      <w:proofErr w:type="gramStart"/>
      <w:r>
        <w:t>в</w:t>
      </w:r>
      <w:proofErr w:type="gramEnd"/>
      <w:r>
        <w:t xml:space="preserve"> ред. </w:t>
      </w:r>
      <w:hyperlink r:id="rId17" w:history="1">
        <w:r>
          <w:rPr>
            <w:color w:val="0000FF"/>
          </w:rPr>
          <w:t>Приказа</w:t>
        </w:r>
      </w:hyperlink>
      <w:r>
        <w:t xml:space="preserve"> Министерства труда и социальной защиты РК от 23.12.2015 N 2683, </w:t>
      </w:r>
      <w:hyperlink r:id="rId18"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 xml:space="preserve">2. Государственным бюджетным учреждениям Республики Коми - центрам по предоставлению государственных услуг в сфере социальной защиты населения обеспечить предоставление государственной услуги по предоставлению ежегодной единовременной социальной выплаты некоторым гражданам, проработавшим в качестве оленеводов, в соответствии с Административным </w:t>
      </w:r>
      <w:hyperlink w:anchor="P43" w:history="1">
        <w:r>
          <w:rPr>
            <w:color w:val="0000FF"/>
          </w:rPr>
          <w:t>регламентом</w:t>
        </w:r>
      </w:hyperlink>
      <w:r>
        <w:t>.</w:t>
      </w:r>
    </w:p>
    <w:p w:rsidR="004B1380" w:rsidRDefault="004B1380">
      <w:pPr>
        <w:pStyle w:val="ConsPlusNormal"/>
        <w:jc w:val="both"/>
      </w:pPr>
      <w:r>
        <w:t xml:space="preserve">(в ред. </w:t>
      </w:r>
      <w:hyperlink r:id="rId19" w:history="1">
        <w:r>
          <w:rPr>
            <w:color w:val="0000FF"/>
          </w:rPr>
          <w:t>Приказа</w:t>
        </w:r>
      </w:hyperlink>
      <w:r>
        <w:t xml:space="preserve"> Министерства труда и социальной защиты РК от 23.12.2015 N 2683, </w:t>
      </w:r>
      <w:hyperlink r:id="rId20"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3. Контроль за выполнение настоящего приказа возложить на заместителя министра, осуществляющего в соответствии с распределением обязанностей координацию работы отдела социальных выплат Министерства труда, занятости и социальной защиты Республики Коми.</w:t>
      </w:r>
    </w:p>
    <w:p w:rsidR="004B1380" w:rsidRDefault="004B1380">
      <w:pPr>
        <w:pStyle w:val="ConsPlusNormal"/>
        <w:jc w:val="both"/>
      </w:pPr>
      <w:r>
        <w:t xml:space="preserve">(п. 3 в ред. </w:t>
      </w:r>
      <w:hyperlink r:id="rId21"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t xml:space="preserve">4. Настоящий приказ вступает в силу в установленном законодательстве порядке, за исключением положений Административного </w:t>
      </w:r>
      <w:hyperlink w:anchor="P43" w:history="1">
        <w:r>
          <w:rPr>
            <w:color w:val="0000FF"/>
          </w:rPr>
          <w:t>регламента</w:t>
        </w:r>
      </w:hyperlink>
      <w:r>
        <w:t>, касающихся межведомственного информационного взаимодействия, которые вступают в силу не ранее 1 июля 2012 г.</w:t>
      </w:r>
    </w:p>
    <w:p w:rsidR="004B1380" w:rsidRDefault="004B1380">
      <w:pPr>
        <w:pStyle w:val="ConsPlusNormal"/>
      </w:pPr>
    </w:p>
    <w:p w:rsidR="004B1380" w:rsidRDefault="004B1380">
      <w:pPr>
        <w:pStyle w:val="ConsPlusNormal"/>
        <w:jc w:val="right"/>
      </w:pPr>
      <w:r>
        <w:t>Руководитель</w:t>
      </w:r>
    </w:p>
    <w:p w:rsidR="004B1380" w:rsidRDefault="004B1380">
      <w:pPr>
        <w:pStyle w:val="ConsPlusNormal"/>
        <w:jc w:val="right"/>
      </w:pPr>
      <w:r>
        <w:t>И.СЕМЯШКИН</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0"/>
      </w:pPr>
      <w:r>
        <w:t>Утвержден</w:t>
      </w:r>
    </w:p>
    <w:p w:rsidR="004B1380" w:rsidRDefault="004B1380">
      <w:pPr>
        <w:pStyle w:val="ConsPlusNormal"/>
        <w:jc w:val="right"/>
      </w:pPr>
      <w:r>
        <w:t>Приказом</w:t>
      </w:r>
    </w:p>
    <w:p w:rsidR="004B1380" w:rsidRDefault="004B1380">
      <w:pPr>
        <w:pStyle w:val="ConsPlusNormal"/>
        <w:jc w:val="right"/>
      </w:pPr>
      <w:r>
        <w:t>Агентства</w:t>
      </w:r>
    </w:p>
    <w:p w:rsidR="004B1380" w:rsidRDefault="004B1380">
      <w:pPr>
        <w:pStyle w:val="ConsPlusNormal"/>
        <w:jc w:val="right"/>
      </w:pPr>
      <w:r>
        <w:t>Республики Коми</w:t>
      </w:r>
    </w:p>
    <w:p w:rsidR="004B1380" w:rsidRDefault="004B1380">
      <w:pPr>
        <w:pStyle w:val="ConsPlusNormal"/>
        <w:jc w:val="right"/>
      </w:pPr>
      <w:r>
        <w:t>по социальному развитию</w:t>
      </w:r>
    </w:p>
    <w:p w:rsidR="004B1380" w:rsidRDefault="004B1380">
      <w:pPr>
        <w:pStyle w:val="ConsPlusNormal"/>
        <w:jc w:val="right"/>
      </w:pPr>
      <w:r>
        <w:t>от 10 апреля 2012 г. N 669</w:t>
      </w:r>
    </w:p>
    <w:p w:rsidR="004B1380" w:rsidRDefault="004B1380">
      <w:pPr>
        <w:pStyle w:val="ConsPlusNormal"/>
        <w:jc w:val="right"/>
      </w:pPr>
      <w:r>
        <w:t>(приложение)</w:t>
      </w:r>
    </w:p>
    <w:p w:rsidR="004B1380" w:rsidRDefault="004B1380">
      <w:pPr>
        <w:pStyle w:val="ConsPlusNormal"/>
      </w:pPr>
    </w:p>
    <w:p w:rsidR="004B1380" w:rsidRDefault="004B1380">
      <w:pPr>
        <w:pStyle w:val="ConsPlusTitle"/>
        <w:jc w:val="center"/>
      </w:pPr>
      <w:bookmarkStart w:id="1" w:name="P43"/>
      <w:bookmarkEnd w:id="1"/>
      <w:r>
        <w:t>АДМИНИСТРАТИВНЫЙ РЕГЛАМЕНТ</w:t>
      </w:r>
    </w:p>
    <w:p w:rsidR="004B1380" w:rsidRDefault="004B1380">
      <w:pPr>
        <w:pStyle w:val="ConsPlusTitle"/>
        <w:jc w:val="center"/>
      </w:pPr>
      <w:r>
        <w:t>ПРЕДОСТАВЛЕНИЯ ГОСУДАРСТВЕННОЙ УСЛУГИ ПО ПРЕДОСТАВЛЕНИЮ</w:t>
      </w:r>
    </w:p>
    <w:p w:rsidR="004B1380" w:rsidRDefault="004B1380">
      <w:pPr>
        <w:pStyle w:val="ConsPlusTitle"/>
        <w:jc w:val="center"/>
      </w:pPr>
      <w:r>
        <w:t>ЕЖЕГОДНОЙ ЕДИНОВРЕМЕННОЙ СОЦИАЛЬНОЙ ВЫПЛАТЫ НЕКОТОРЫМ</w:t>
      </w:r>
    </w:p>
    <w:p w:rsidR="004B1380" w:rsidRDefault="004B1380">
      <w:pPr>
        <w:pStyle w:val="ConsPlusTitle"/>
        <w:jc w:val="center"/>
      </w:pPr>
      <w:r>
        <w:t>ГРАЖДАНАМ, ПРОРАБОТАВШИМ 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(в ред. Приказов Агентства РК по социальному развитию</w:t>
            </w:r>
            <w:proofErr w:type="gramEnd"/>
          </w:p>
          <w:p w:rsidR="004B1380" w:rsidRDefault="004B1380">
            <w:pPr>
              <w:pStyle w:val="ConsPlusNormal"/>
              <w:jc w:val="center"/>
            </w:pPr>
            <w:r>
              <w:rPr>
                <w:color w:val="392C69"/>
              </w:rPr>
              <w:t xml:space="preserve">от 30.10.2012 </w:t>
            </w:r>
            <w:hyperlink r:id="rId22" w:history="1">
              <w:r>
                <w:rPr>
                  <w:color w:val="0000FF"/>
                </w:rPr>
                <w:t>N 2395</w:t>
              </w:r>
            </w:hyperlink>
            <w:r>
              <w:rPr>
                <w:color w:val="392C69"/>
              </w:rPr>
              <w:t xml:space="preserve">, от 29.01.2014 </w:t>
            </w:r>
            <w:hyperlink r:id="rId23" w:history="1">
              <w:r>
                <w:rPr>
                  <w:color w:val="0000FF"/>
                </w:rPr>
                <w:t>N 184</w:t>
              </w:r>
            </w:hyperlink>
            <w:r>
              <w:rPr>
                <w:color w:val="392C69"/>
              </w:rPr>
              <w:t>,</w:t>
            </w:r>
          </w:p>
          <w:p w:rsidR="004B1380" w:rsidRDefault="004B1380">
            <w:pPr>
              <w:pStyle w:val="ConsPlusNormal"/>
              <w:jc w:val="center"/>
            </w:pPr>
            <w:r>
              <w:rPr>
                <w:color w:val="392C69"/>
              </w:rPr>
              <w:t>Приказов Министерства труда и социальной защиты РК</w:t>
            </w:r>
          </w:p>
          <w:p w:rsidR="004B1380" w:rsidRDefault="004B1380">
            <w:pPr>
              <w:pStyle w:val="ConsPlusNormal"/>
              <w:jc w:val="center"/>
            </w:pPr>
            <w:r>
              <w:rPr>
                <w:color w:val="392C69"/>
              </w:rPr>
              <w:t xml:space="preserve">от 25.12.2014 </w:t>
            </w:r>
            <w:hyperlink r:id="rId24" w:history="1">
              <w:r>
                <w:rPr>
                  <w:color w:val="0000FF"/>
                </w:rPr>
                <w:t>N 2725</w:t>
              </w:r>
            </w:hyperlink>
            <w:r>
              <w:rPr>
                <w:color w:val="392C69"/>
              </w:rPr>
              <w:t xml:space="preserve">, от 23.12.2015 </w:t>
            </w:r>
            <w:hyperlink r:id="rId25" w:history="1">
              <w:r>
                <w:rPr>
                  <w:color w:val="0000FF"/>
                </w:rPr>
                <w:t>N 2683</w:t>
              </w:r>
            </w:hyperlink>
            <w:r>
              <w:rPr>
                <w:color w:val="392C69"/>
              </w:rPr>
              <w:t>,</w:t>
            </w:r>
          </w:p>
          <w:p w:rsidR="004B1380" w:rsidRDefault="004B1380">
            <w:pPr>
              <w:pStyle w:val="ConsPlusNormal"/>
              <w:jc w:val="center"/>
            </w:pPr>
            <w:r>
              <w:rPr>
                <w:color w:val="392C69"/>
              </w:rPr>
              <w:t>Приказов Министерства труда, занятости и социальной защиты</w:t>
            </w:r>
          </w:p>
          <w:p w:rsidR="004B1380" w:rsidRDefault="004B1380">
            <w:pPr>
              <w:pStyle w:val="ConsPlusNormal"/>
              <w:jc w:val="center"/>
            </w:pPr>
            <w:r>
              <w:rPr>
                <w:color w:val="392C69"/>
              </w:rPr>
              <w:t xml:space="preserve">Республики Коми от 24.05.2016 </w:t>
            </w:r>
            <w:hyperlink r:id="rId26" w:history="1">
              <w:r>
                <w:rPr>
                  <w:color w:val="0000FF"/>
                </w:rPr>
                <w:t>N 1324</w:t>
              </w:r>
            </w:hyperlink>
            <w:r>
              <w:rPr>
                <w:color w:val="392C69"/>
              </w:rPr>
              <w:t xml:space="preserve">, от 15.11.2018 </w:t>
            </w:r>
            <w:hyperlink r:id="rId27" w:history="1">
              <w:r>
                <w:rPr>
                  <w:color w:val="0000FF"/>
                </w:rPr>
                <w:t>N 1739</w:t>
              </w:r>
            </w:hyperlink>
            <w:r>
              <w:rPr>
                <w:color w:val="392C69"/>
              </w:rPr>
              <w:t>,</w:t>
            </w:r>
          </w:p>
          <w:p w:rsidR="004B1380" w:rsidRDefault="004B1380">
            <w:pPr>
              <w:pStyle w:val="ConsPlusNormal"/>
              <w:jc w:val="center"/>
            </w:pPr>
            <w:r>
              <w:rPr>
                <w:color w:val="392C69"/>
              </w:rPr>
              <w:t xml:space="preserve">от 15.03.2019 </w:t>
            </w:r>
            <w:hyperlink r:id="rId28" w:history="1">
              <w:r>
                <w:rPr>
                  <w:color w:val="0000FF"/>
                </w:rPr>
                <w:t>N 408</w:t>
              </w:r>
            </w:hyperlink>
            <w:r>
              <w:rPr>
                <w:color w:val="392C69"/>
              </w:rPr>
              <w:t xml:space="preserve">, от 23.06.2020 </w:t>
            </w:r>
            <w:hyperlink r:id="rId29" w:history="1">
              <w:r>
                <w:rPr>
                  <w:color w:val="0000FF"/>
                </w:rPr>
                <w:t>N 719</w:t>
              </w:r>
            </w:hyperlink>
            <w:r>
              <w:rPr>
                <w:color w:val="392C69"/>
              </w:rPr>
              <w:t>)</w:t>
            </w:r>
          </w:p>
        </w:tc>
      </w:tr>
    </w:tbl>
    <w:p w:rsidR="004B1380" w:rsidRDefault="004B1380">
      <w:pPr>
        <w:pStyle w:val="ConsPlusNormal"/>
      </w:pPr>
    </w:p>
    <w:p w:rsidR="004B1380" w:rsidRDefault="004B1380">
      <w:pPr>
        <w:pStyle w:val="ConsPlusTitle"/>
        <w:jc w:val="center"/>
        <w:outlineLvl w:val="1"/>
      </w:pPr>
      <w:r>
        <w:t>I. Общие положения</w:t>
      </w:r>
    </w:p>
    <w:p w:rsidR="004B1380" w:rsidRDefault="004B1380">
      <w:pPr>
        <w:pStyle w:val="ConsPlusNormal"/>
      </w:pPr>
    </w:p>
    <w:p w:rsidR="004B1380" w:rsidRDefault="004B1380">
      <w:pPr>
        <w:pStyle w:val="ConsPlusTitle"/>
        <w:jc w:val="center"/>
        <w:outlineLvl w:val="2"/>
      </w:pPr>
      <w:r>
        <w:t>Предмет регулирования административного регламента</w:t>
      </w:r>
    </w:p>
    <w:p w:rsidR="004B1380" w:rsidRDefault="004B1380">
      <w:pPr>
        <w:pStyle w:val="ConsPlusNormal"/>
      </w:pPr>
    </w:p>
    <w:p w:rsidR="004B1380" w:rsidRDefault="004B1380">
      <w:pPr>
        <w:pStyle w:val="ConsPlusNormal"/>
        <w:ind w:firstLine="540"/>
        <w:jc w:val="both"/>
      </w:pPr>
      <w:r>
        <w:t xml:space="preserve">1. </w:t>
      </w:r>
      <w:proofErr w:type="gramStart"/>
      <w:r>
        <w:t>Административный регламент предоставления государственной услуги по предоставлению ежегодной единовременной социальной выплаты некоторым гражданам, проработавшим в качестве оленеводов (далее - Административный регламент, государственная услуга), разработан в целях повышения качества и доступности результатов предоставления государственной услуги и устанавливает порядок, последовательность и сроки административных процедур и административных действий государственных бюджетных учреждений Республики Коми - центров по предоставлению государственных услуг в сфере социальной защиты населения (далее</w:t>
      </w:r>
      <w:proofErr w:type="gramEnd"/>
      <w:r>
        <w:t xml:space="preserve"> - центры по предоставлению государственных услуг), порядок взаимодействия между центрами по предоставлению государственных услуг и заявителями при предоставлении государственной услуги.</w:t>
      </w:r>
    </w:p>
    <w:p w:rsidR="004B1380" w:rsidRDefault="004B1380">
      <w:pPr>
        <w:pStyle w:val="ConsPlusNormal"/>
        <w:jc w:val="both"/>
      </w:pPr>
      <w:r>
        <w:t xml:space="preserve">(в ред. </w:t>
      </w:r>
      <w:hyperlink r:id="rId30" w:history="1">
        <w:r>
          <w:rPr>
            <w:color w:val="0000FF"/>
          </w:rPr>
          <w:t>Приказа</w:t>
        </w:r>
      </w:hyperlink>
      <w:r>
        <w:t xml:space="preserve"> Министерства труда и социальной защиты РК от 23.12.2015 N 2683, Приказов Министерства труда, занятости и социальной защиты Республики Коми от 24.05.2016 </w:t>
      </w:r>
      <w:hyperlink r:id="rId31" w:history="1">
        <w:r>
          <w:rPr>
            <w:color w:val="0000FF"/>
          </w:rPr>
          <w:t>N 1324</w:t>
        </w:r>
      </w:hyperlink>
      <w:r>
        <w:t xml:space="preserve">, от 15.11.2018 </w:t>
      </w:r>
      <w:hyperlink r:id="rId32" w:history="1">
        <w:r>
          <w:rPr>
            <w:color w:val="0000FF"/>
          </w:rPr>
          <w:t>N 1739</w:t>
        </w:r>
      </w:hyperlink>
      <w:r>
        <w:t xml:space="preserve">, от 15.03.2019 </w:t>
      </w:r>
      <w:hyperlink r:id="rId33" w:history="1">
        <w:r>
          <w:rPr>
            <w:color w:val="0000FF"/>
          </w:rPr>
          <w:t>N 408</w:t>
        </w:r>
      </w:hyperlink>
      <w:r>
        <w:t>)</w:t>
      </w:r>
    </w:p>
    <w:p w:rsidR="004B1380" w:rsidRDefault="004B1380">
      <w:pPr>
        <w:pStyle w:val="ConsPlusNormal"/>
        <w:spacing w:before="220"/>
        <w:ind w:firstLine="540"/>
        <w:jc w:val="both"/>
      </w:pPr>
      <w:r>
        <w:t>Взаимодействие центра по предоставлению государственных услуг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иными многофункциональными центрами (далее - МФЦ) по предоставлению государственной услуги на базе МФЦ определяется соглашением, заключаемым между Министерством труда, занятости и социальной защиты Республики Коми (далее - Министерство) и МФЦ.</w:t>
      </w:r>
    </w:p>
    <w:p w:rsidR="004B1380" w:rsidRDefault="004B1380">
      <w:pPr>
        <w:pStyle w:val="ConsPlusNormal"/>
        <w:jc w:val="both"/>
      </w:pPr>
      <w:r>
        <w:t xml:space="preserve">(абзац введен </w:t>
      </w:r>
      <w:hyperlink r:id="rId34"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Круг заявителей</w:t>
      </w:r>
    </w:p>
    <w:p w:rsidR="004B1380" w:rsidRDefault="004B1380">
      <w:pPr>
        <w:pStyle w:val="ConsPlusNormal"/>
      </w:pPr>
    </w:p>
    <w:p w:rsidR="004B1380" w:rsidRDefault="004B1380">
      <w:pPr>
        <w:pStyle w:val="ConsPlusNormal"/>
        <w:ind w:firstLine="540"/>
        <w:jc w:val="both"/>
      </w:pPr>
      <w:bookmarkStart w:id="2" w:name="P67"/>
      <w:bookmarkEnd w:id="2"/>
      <w:r>
        <w:t>2. Заявителями на предоставление государственной услуги являются:</w:t>
      </w:r>
    </w:p>
    <w:p w:rsidR="004B1380" w:rsidRDefault="004B1380">
      <w:pPr>
        <w:pStyle w:val="ConsPlusNormal"/>
        <w:spacing w:before="220"/>
        <w:ind w:firstLine="540"/>
        <w:jc w:val="both"/>
      </w:pPr>
      <w:r>
        <w:t>неработающие граждане, которым назначена страховая пенсия по старости, проработавшие не менее 15 календарных лет в качестве оленеводов, а также которым назначена страховая пенсия по инвалидности, вызванной трудовой деятельностью в качестве оленеводов;</w:t>
      </w:r>
    </w:p>
    <w:p w:rsidR="004B1380" w:rsidRDefault="004B1380">
      <w:pPr>
        <w:pStyle w:val="ConsPlusNormal"/>
        <w:spacing w:before="220"/>
        <w:ind w:firstLine="540"/>
        <w:jc w:val="both"/>
      </w:pPr>
      <w:r>
        <w:t xml:space="preserve">граждане, проработавшие не менее 15 календарных лет в качестве оленеводов и прекратившие трудовую деятельность, по достижении возраста 55 лет мужчины и 50 лет женщины или в случае досрочного установления (назначения) страховой пенсии по старости в соответствии с Федеральным </w:t>
      </w:r>
      <w:hyperlink r:id="rId35" w:history="1">
        <w:r>
          <w:rPr>
            <w:color w:val="0000FF"/>
          </w:rPr>
          <w:t>законом</w:t>
        </w:r>
      </w:hyperlink>
      <w:r>
        <w:t xml:space="preserve"> "О страховых пенсиях".</w:t>
      </w:r>
    </w:p>
    <w:p w:rsidR="004B1380" w:rsidRDefault="004B1380">
      <w:pPr>
        <w:pStyle w:val="ConsPlusNormal"/>
        <w:jc w:val="both"/>
      </w:pPr>
      <w:r>
        <w:t xml:space="preserve">(п. 2 в ред. </w:t>
      </w:r>
      <w:hyperlink r:id="rId36"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3. От имени заявителей при обращении в центр по предоставлению государственных услуг или в МФЦ в целях получения государственной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4B1380" w:rsidRDefault="004B1380">
      <w:pPr>
        <w:pStyle w:val="ConsPlusNormal"/>
        <w:jc w:val="both"/>
      </w:pPr>
      <w:r>
        <w:t>(</w:t>
      </w:r>
      <w:proofErr w:type="gramStart"/>
      <w:r>
        <w:t>в</w:t>
      </w:r>
      <w:proofErr w:type="gramEnd"/>
      <w:r>
        <w:t xml:space="preserve"> ред. </w:t>
      </w:r>
      <w:hyperlink r:id="rId37"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Требования к порядку информирования</w:t>
      </w:r>
    </w:p>
    <w:p w:rsidR="004B1380" w:rsidRDefault="004B1380">
      <w:pPr>
        <w:pStyle w:val="ConsPlusTitle"/>
        <w:jc w:val="center"/>
      </w:pPr>
      <w:r>
        <w:t>о предоставлении государственной услуги</w:t>
      </w:r>
    </w:p>
    <w:p w:rsidR="004B1380" w:rsidRDefault="004B1380">
      <w:pPr>
        <w:pStyle w:val="ConsPlusNormal"/>
        <w:jc w:val="center"/>
      </w:pPr>
      <w:proofErr w:type="gramStart"/>
      <w:r>
        <w:t xml:space="preserve">(в ред. </w:t>
      </w:r>
      <w:hyperlink r:id="rId38"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bookmarkStart w:id="3" w:name="P79"/>
      <w:bookmarkEnd w:id="3"/>
      <w:r>
        <w:t xml:space="preserve">4. </w:t>
      </w:r>
      <w:proofErr w:type="gramStart"/>
      <w:r>
        <w:t>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t xml:space="preserve"> государственную услугу.</w:t>
      </w:r>
    </w:p>
    <w:p w:rsidR="004B1380" w:rsidRDefault="004B1380">
      <w:pPr>
        <w:pStyle w:val="ConsPlusNormal"/>
        <w:spacing w:before="220"/>
        <w:ind w:firstLine="540"/>
        <w:jc w:val="both"/>
      </w:pPr>
      <w:r>
        <w:t>4.1. Информацию по вопросам предоставления государственной услуги, в том числе сведения о ходе предоставления государственной услуги, лица, заинтересованные в предоставлении услуги, могут получить непосредственно:</w:t>
      </w:r>
    </w:p>
    <w:p w:rsidR="004B1380" w:rsidRDefault="004B1380">
      <w:pPr>
        <w:pStyle w:val="ConsPlusNormal"/>
        <w:spacing w:before="220"/>
        <w:ind w:firstLine="540"/>
        <w:jc w:val="both"/>
      </w:pPr>
      <w:r>
        <w:t>- в Министерстве, в центрах по предоставлению государственных услуг по месту своего проживания (регистрации), МФЦ по месту своего проживания (регистрации);</w:t>
      </w:r>
    </w:p>
    <w:p w:rsidR="004B1380" w:rsidRDefault="004B1380">
      <w:pPr>
        <w:pStyle w:val="ConsPlusNormal"/>
        <w:spacing w:before="220"/>
        <w:ind w:firstLine="540"/>
        <w:jc w:val="both"/>
      </w:pPr>
      <w:r>
        <w:t>- по справочным телефонам;</w:t>
      </w:r>
    </w:p>
    <w:p w:rsidR="004B1380" w:rsidRDefault="004B1380">
      <w:pPr>
        <w:pStyle w:val="ConsPlusNormal"/>
        <w:spacing w:before="220"/>
        <w:ind w:firstLine="540"/>
        <w:jc w:val="both"/>
      </w:pPr>
      <w:r>
        <w:t>- в сети Интернет (на официальном сайте Министерства, центров по предоставлению государственных услуг);</w:t>
      </w:r>
    </w:p>
    <w:p w:rsidR="004B1380" w:rsidRDefault="004B1380">
      <w:pPr>
        <w:pStyle w:val="ConsPlusNormal"/>
        <w:spacing w:before="220"/>
        <w:ind w:firstLine="540"/>
        <w:jc w:val="both"/>
      </w:pPr>
      <w:r>
        <w:t>-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4B1380" w:rsidRDefault="004B1380">
      <w:pPr>
        <w:pStyle w:val="ConsPlusNormal"/>
        <w:jc w:val="both"/>
      </w:pPr>
      <w:r>
        <w:lastRenderedPageBreak/>
        <w:t xml:space="preserve">(в ред. </w:t>
      </w:r>
      <w:hyperlink r:id="rId39"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 направив письменное обращение через организацию почтовой связи либо по электронной почте.</w:t>
      </w:r>
    </w:p>
    <w:p w:rsidR="004B1380" w:rsidRDefault="004B1380">
      <w:pPr>
        <w:pStyle w:val="ConsPlusNormal"/>
        <w:spacing w:before="220"/>
        <w:ind w:firstLine="540"/>
        <w:jc w:val="both"/>
      </w:pPr>
      <w:r>
        <w:t>Лица, заинтересованные в предоставлении услуги, вправе получить по телефону информацию по вопросам предоставления государственной услуги в вежливой форме, быстро, четко и по существу поставленного вопроса. При консультировании по телефону должностное лицо Министерства, специалист центра по предоставлению государственных услуг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государственной услуги. Информирование по вопросам предоставления государственной услуги по телефону не должно превышать 15 минут.</w:t>
      </w:r>
    </w:p>
    <w:p w:rsidR="004B1380" w:rsidRDefault="004B1380">
      <w:pPr>
        <w:pStyle w:val="ConsPlusNormal"/>
        <w:spacing w:before="220"/>
        <w:ind w:firstLine="540"/>
        <w:jc w:val="both"/>
      </w:pPr>
      <w: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B1380" w:rsidRDefault="004B1380">
      <w:pPr>
        <w:pStyle w:val="ConsPlusNormal"/>
        <w:spacing w:before="220"/>
        <w:ind w:firstLine="540"/>
        <w:jc w:val="both"/>
      </w:pPr>
      <w:r>
        <w:t>4.2. Информация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 необходимых и обязательных для предоставления государственной услуги.</w:t>
      </w:r>
    </w:p>
    <w:p w:rsidR="004B1380" w:rsidRDefault="004B1380">
      <w:pPr>
        <w:pStyle w:val="ConsPlusNormal"/>
        <w:spacing w:before="220"/>
        <w:ind w:firstLine="540"/>
        <w:jc w:val="both"/>
      </w:pPr>
      <w:r>
        <w:t>5.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4B1380" w:rsidRDefault="004B1380">
      <w:pPr>
        <w:pStyle w:val="ConsPlusNormal"/>
        <w:spacing w:before="220"/>
        <w:ind w:firstLine="540"/>
        <w:jc w:val="both"/>
      </w:pPr>
      <w:proofErr w:type="gramStart"/>
      <w:r>
        <w:t>Информация о порядке предоставления государственной услуги, а также график приема граждан для консультаций по вопросам предоставления государственной услуги размещены на информационном стенде Министерства, центров по предоставлению государственных услуг,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Министерства, центров по предоставлению государственных услуг.</w:t>
      </w:r>
      <w:proofErr w:type="gramEnd"/>
    </w:p>
    <w:p w:rsidR="004B1380" w:rsidRDefault="004B1380">
      <w:pPr>
        <w:pStyle w:val="ConsPlusNormal"/>
        <w:spacing w:before="220"/>
        <w:ind w:firstLine="540"/>
        <w:jc w:val="both"/>
      </w:pPr>
      <w:r>
        <w:t>На официальном сайте Министерства, центров по предоставлению государственных услуг,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B1380" w:rsidRDefault="004B1380">
      <w:pPr>
        <w:pStyle w:val="ConsPlusNormal"/>
        <w:spacing w:before="220"/>
        <w:ind w:firstLine="540"/>
        <w:jc w:val="both"/>
      </w:pPr>
      <w:r>
        <w:t>- тексты законодательных и иных нормативных правовых актов, содержащих нормы, регламентирующие предоставление государственной услуги;</w:t>
      </w:r>
    </w:p>
    <w:p w:rsidR="004B1380" w:rsidRDefault="004B1380">
      <w:pPr>
        <w:pStyle w:val="ConsPlusNormal"/>
        <w:spacing w:before="220"/>
        <w:ind w:firstLine="540"/>
        <w:jc w:val="both"/>
      </w:pPr>
      <w:r>
        <w:t>- настоящий Административный регламент;</w:t>
      </w:r>
    </w:p>
    <w:p w:rsidR="004B1380" w:rsidRDefault="004B1380">
      <w:pPr>
        <w:pStyle w:val="ConsPlusNormal"/>
        <w:spacing w:before="220"/>
        <w:ind w:firstLine="540"/>
        <w:jc w:val="both"/>
      </w:pPr>
      <w:r>
        <w:t>- справочная информация:</w:t>
      </w:r>
    </w:p>
    <w:p w:rsidR="004B1380" w:rsidRDefault="004B1380">
      <w:pPr>
        <w:pStyle w:val="ConsPlusNormal"/>
        <w:spacing w:before="220"/>
        <w:ind w:firstLine="540"/>
        <w:jc w:val="both"/>
      </w:pPr>
      <w:r>
        <w:t>место нахождения и графики работы Министерства его структурных подразделений, центров по предоставлению государственных услуг и территориальных органов, участвующих в предоставлении государственной услуги, а также МФЦ;</w:t>
      </w:r>
    </w:p>
    <w:p w:rsidR="004B1380" w:rsidRDefault="004B1380">
      <w:pPr>
        <w:pStyle w:val="ConsPlusNormal"/>
        <w:spacing w:before="220"/>
        <w:ind w:firstLine="540"/>
        <w:jc w:val="both"/>
      </w:pPr>
      <w:r>
        <w:t xml:space="preserve">справочные телефоны структурных подразделений Министерства, центров по предоставлению государственных услуг, участвующих в предоставлении государственной услуги, в </w:t>
      </w:r>
      <w:r>
        <w:lastRenderedPageBreak/>
        <w:t>том числе номер телефона-автоинформатора;</w:t>
      </w:r>
    </w:p>
    <w:p w:rsidR="004B1380" w:rsidRDefault="004B1380">
      <w:pPr>
        <w:pStyle w:val="ConsPlusNormal"/>
        <w:spacing w:before="220"/>
        <w:ind w:firstLine="540"/>
        <w:jc w:val="both"/>
      </w:pPr>
      <w:proofErr w:type="gramStart"/>
      <w:r>
        <w:t>адреса официальных сайтов Министерства, центров по предоставлению государственных услуг,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 информация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w:t>
      </w:r>
      <w:proofErr w:type="gramEnd"/>
      <w:r>
        <w:t xml:space="preserve">, </w:t>
      </w:r>
      <w:proofErr w:type="gramStart"/>
      <w:r>
        <w:t>необходимых</w:t>
      </w:r>
      <w:proofErr w:type="gramEnd"/>
      <w:r>
        <w:t xml:space="preserve"> и обязательных для предоставления государственной услуги;</w:t>
      </w:r>
    </w:p>
    <w:p w:rsidR="004B1380" w:rsidRDefault="004B1380">
      <w:pPr>
        <w:pStyle w:val="ConsPlusNormal"/>
        <w:spacing w:before="220"/>
        <w:ind w:firstLine="540"/>
        <w:jc w:val="both"/>
      </w:pPr>
      <w:r>
        <w:t>адрес сайта МФЦ (mydocuments11.ru);</w:t>
      </w:r>
    </w:p>
    <w:p w:rsidR="004B1380" w:rsidRDefault="004B1380">
      <w:pPr>
        <w:pStyle w:val="ConsPlusNormal"/>
        <w:jc w:val="both"/>
      </w:pPr>
      <w:r>
        <w:t xml:space="preserve">(в ред. </w:t>
      </w:r>
      <w:hyperlink r:id="rId40"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4B1380" w:rsidRDefault="004B1380">
      <w:pPr>
        <w:pStyle w:val="ConsPlusNormal"/>
        <w:spacing w:before="220"/>
        <w:ind w:firstLine="540"/>
        <w:jc w:val="both"/>
      </w:pPr>
      <w: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4B1380" w:rsidRDefault="004B1380">
      <w:pPr>
        <w:pStyle w:val="ConsPlusNormal"/>
        <w:spacing w:before="22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B1380" w:rsidRDefault="004B1380">
      <w:pPr>
        <w:pStyle w:val="ConsPlusNormal"/>
        <w:spacing w:before="220"/>
        <w:ind w:firstLine="540"/>
        <w:jc w:val="both"/>
      </w:pPr>
      <w:r>
        <w:t>б) круг заявителей;</w:t>
      </w:r>
    </w:p>
    <w:p w:rsidR="004B1380" w:rsidRDefault="004B1380">
      <w:pPr>
        <w:pStyle w:val="ConsPlusNormal"/>
        <w:spacing w:before="220"/>
        <w:ind w:firstLine="540"/>
        <w:jc w:val="both"/>
      </w:pPr>
      <w:r>
        <w:t>в) срок предоставления государственной услуги;</w:t>
      </w:r>
    </w:p>
    <w:p w:rsidR="004B1380" w:rsidRDefault="004B1380">
      <w:pPr>
        <w:pStyle w:val="ConsPlusNormal"/>
        <w:spacing w:before="220"/>
        <w:ind w:firstLine="540"/>
        <w:jc w:val="both"/>
      </w:pPr>
      <w:r>
        <w:t>г)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4B1380" w:rsidRDefault="004B1380">
      <w:pPr>
        <w:pStyle w:val="ConsPlusNormal"/>
        <w:spacing w:before="220"/>
        <w:ind w:firstLine="540"/>
        <w:jc w:val="both"/>
      </w:pPr>
      <w:r>
        <w:t>д) размер государственной пошлины, взимаемой за предоставление государственной услуги;</w:t>
      </w:r>
    </w:p>
    <w:p w:rsidR="004B1380" w:rsidRDefault="004B1380">
      <w:pPr>
        <w:pStyle w:val="ConsPlusNormal"/>
        <w:spacing w:before="220"/>
        <w:ind w:firstLine="540"/>
        <w:jc w:val="both"/>
      </w:pPr>
      <w:r>
        <w:t>е) исчерпывающий перечень оснований для приостановления или отказа в предоставлении государственной услуги;</w:t>
      </w:r>
    </w:p>
    <w:p w:rsidR="004B1380" w:rsidRDefault="004B1380">
      <w:pPr>
        <w:pStyle w:val="ConsPlusNormal"/>
        <w:spacing w:before="220"/>
        <w:ind w:firstLine="540"/>
        <w:jc w:val="both"/>
      </w:pPr>
      <w:r>
        <w:t>ж)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B1380" w:rsidRDefault="004B1380">
      <w:pPr>
        <w:pStyle w:val="ConsPlusNormal"/>
        <w:spacing w:before="220"/>
        <w:ind w:firstLine="540"/>
        <w:jc w:val="both"/>
      </w:pPr>
      <w:r>
        <w:t>з) формы заявлений (уведомлений, сообщений), используемые при предоставлении государственной услуги.</w:t>
      </w:r>
    </w:p>
    <w:p w:rsidR="004B1380" w:rsidRDefault="004B1380">
      <w:pPr>
        <w:pStyle w:val="ConsPlusNormal"/>
        <w:spacing w:before="220"/>
        <w:ind w:firstLine="540"/>
        <w:jc w:val="both"/>
      </w:pPr>
      <w:r>
        <w:t>6. 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B1380" w:rsidRDefault="004B1380">
      <w:pPr>
        <w:pStyle w:val="ConsPlusNormal"/>
        <w:spacing w:before="220"/>
        <w:ind w:firstLine="540"/>
        <w:jc w:val="both"/>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w:t>
      </w:r>
      <w:r>
        <w:lastRenderedPageBreak/>
        <w:t>предоставление им персональных данных.</w:t>
      </w:r>
    </w:p>
    <w:p w:rsidR="004B1380" w:rsidRDefault="004B1380">
      <w:pPr>
        <w:pStyle w:val="ConsPlusNormal"/>
      </w:pPr>
    </w:p>
    <w:p w:rsidR="004B1380" w:rsidRDefault="004B1380">
      <w:pPr>
        <w:pStyle w:val="ConsPlusTitle"/>
        <w:jc w:val="center"/>
        <w:outlineLvl w:val="1"/>
      </w:pPr>
      <w:r>
        <w:t>II. Стандарт предоставления государственной услуги</w:t>
      </w:r>
    </w:p>
    <w:p w:rsidR="004B1380" w:rsidRDefault="004B1380">
      <w:pPr>
        <w:pStyle w:val="ConsPlusNormal"/>
      </w:pPr>
    </w:p>
    <w:p w:rsidR="004B1380" w:rsidRDefault="004B1380">
      <w:pPr>
        <w:pStyle w:val="ConsPlusTitle"/>
        <w:jc w:val="center"/>
        <w:outlineLvl w:val="2"/>
      </w:pPr>
      <w:r>
        <w:t>Наименование государственной услуги</w:t>
      </w:r>
    </w:p>
    <w:p w:rsidR="004B1380" w:rsidRDefault="004B1380">
      <w:pPr>
        <w:pStyle w:val="ConsPlusNormal"/>
      </w:pPr>
    </w:p>
    <w:p w:rsidR="004B1380" w:rsidRDefault="004B1380">
      <w:pPr>
        <w:pStyle w:val="ConsPlusNormal"/>
        <w:ind w:firstLine="540"/>
        <w:jc w:val="both"/>
      </w:pPr>
      <w:r>
        <w:t>7. Наименование государственной услуги - предоставление ежегодной единовременной социальной выплаты некоторым гражданам, проработавшим в качестве оленеводов (далее - единовременная социальная выплата).</w:t>
      </w:r>
    </w:p>
    <w:p w:rsidR="004B1380" w:rsidRDefault="004B1380">
      <w:pPr>
        <w:pStyle w:val="ConsPlusNormal"/>
        <w:jc w:val="both"/>
      </w:pPr>
      <w:r>
        <w:t>(</w:t>
      </w:r>
      <w:proofErr w:type="gramStart"/>
      <w:r>
        <w:t>в</w:t>
      </w:r>
      <w:proofErr w:type="gramEnd"/>
      <w:r>
        <w:t xml:space="preserve"> ред. </w:t>
      </w:r>
      <w:hyperlink r:id="rId41" w:history="1">
        <w:r>
          <w:rPr>
            <w:color w:val="0000FF"/>
          </w:rPr>
          <w:t>Приказа</w:t>
        </w:r>
      </w:hyperlink>
      <w:r>
        <w:t xml:space="preserve"> Министерства труда и социальной защиты РК от 23.12.2015 N 2683, </w:t>
      </w:r>
      <w:hyperlink r:id="rId42"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Title"/>
        <w:jc w:val="center"/>
        <w:outlineLvl w:val="2"/>
      </w:pPr>
      <w:r>
        <w:t>Наименование органа исполнительной власти Республики Коми,</w:t>
      </w:r>
    </w:p>
    <w:p w:rsidR="004B1380" w:rsidRDefault="004B1380">
      <w:pPr>
        <w:pStyle w:val="ConsPlusTitle"/>
        <w:jc w:val="center"/>
      </w:pPr>
      <w:proofErr w:type="gramStart"/>
      <w:r>
        <w:t>предоставляющего</w:t>
      </w:r>
      <w:proofErr w:type="gramEnd"/>
      <w:r>
        <w:t xml:space="preserve"> государственную услугу</w:t>
      </w:r>
    </w:p>
    <w:p w:rsidR="004B1380" w:rsidRDefault="004B1380">
      <w:pPr>
        <w:pStyle w:val="ConsPlusNormal"/>
      </w:pPr>
    </w:p>
    <w:p w:rsidR="004B1380" w:rsidRDefault="004B1380">
      <w:pPr>
        <w:pStyle w:val="ConsPlusNormal"/>
        <w:ind w:firstLine="540"/>
        <w:jc w:val="both"/>
      </w:pPr>
      <w:r>
        <w:t>8. Государственная услуга предоставляется центрами по предоставлению государственных услуг, в отношении которых Министерство осуществляет функции и полномочия учредителя государственных бюджетных учреждений Республики Коми.</w:t>
      </w:r>
    </w:p>
    <w:p w:rsidR="004B1380" w:rsidRDefault="004B1380">
      <w:pPr>
        <w:pStyle w:val="ConsPlusNormal"/>
        <w:spacing w:before="220"/>
        <w:ind w:firstLine="540"/>
        <w:jc w:val="both"/>
      </w:pPr>
      <w:r>
        <w:t>В предоставлении государственной услуги участвует МФЦ в части приема документов у заявителя, запросов в органы и организации, в распоряжении которых находятся документы (сведения), и выдачи результата (уведомления) предоставления государственной услуги заявителю.</w:t>
      </w:r>
    </w:p>
    <w:p w:rsidR="004B1380" w:rsidRDefault="004B1380">
      <w:pPr>
        <w:pStyle w:val="ConsPlusNormal"/>
        <w:jc w:val="both"/>
      </w:pPr>
      <w:r>
        <w:t>(</w:t>
      </w:r>
      <w:proofErr w:type="gramStart"/>
      <w:r>
        <w:t>п</w:t>
      </w:r>
      <w:proofErr w:type="gramEnd"/>
      <w:r>
        <w:t xml:space="preserve">. 8 в ред. </w:t>
      </w:r>
      <w:hyperlink r:id="rId43"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9. Исключен. - </w:t>
      </w:r>
      <w:hyperlink r:id="rId44" w:history="1">
        <w:r>
          <w:rPr>
            <w:color w:val="0000FF"/>
          </w:rPr>
          <w:t>Приказ</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Органы и организации, участвующие в предоставлении</w:t>
      </w:r>
    </w:p>
    <w:p w:rsidR="004B1380" w:rsidRDefault="004B1380">
      <w:pPr>
        <w:pStyle w:val="ConsPlusTitle"/>
        <w:jc w:val="center"/>
      </w:pPr>
      <w:r>
        <w:t>государственной услуги, обращение в которые необходимо</w:t>
      </w:r>
    </w:p>
    <w:p w:rsidR="004B1380" w:rsidRDefault="004B1380">
      <w:pPr>
        <w:pStyle w:val="ConsPlusTitle"/>
        <w:jc w:val="center"/>
      </w:pPr>
      <w:r>
        <w:t>для предоставления государственной услуги</w:t>
      </w:r>
    </w:p>
    <w:p w:rsidR="004B1380" w:rsidRDefault="004B1380">
      <w:pPr>
        <w:pStyle w:val="ConsPlusNormal"/>
        <w:jc w:val="center"/>
      </w:pPr>
      <w:proofErr w:type="gramStart"/>
      <w:r>
        <w:t xml:space="preserve">(введен </w:t>
      </w:r>
      <w:hyperlink r:id="rId45" w:history="1">
        <w:r>
          <w:rPr>
            <w:color w:val="0000FF"/>
          </w:rPr>
          <w:t>Приказом</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9. Органы исполнительной власти Республики Коми и органы местного самоуправления в Республике Коми, а также организации в предоставлении государственной услуги не участвуют.</w:t>
      </w:r>
    </w:p>
    <w:p w:rsidR="004B1380" w:rsidRDefault="004B1380">
      <w:pPr>
        <w:pStyle w:val="ConsPlusNormal"/>
        <w:spacing w:before="220"/>
        <w:ind w:firstLine="540"/>
        <w:jc w:val="both"/>
      </w:pPr>
      <w:r>
        <w:t xml:space="preserve">В предоставлении государственной услуги участвуют центры по предоставлению государственных услуг в части предоставления сведений, содержащихся в </w:t>
      </w:r>
      <w:hyperlink w:anchor="P224" w:history="1">
        <w:r>
          <w:rPr>
            <w:color w:val="0000FF"/>
          </w:rPr>
          <w:t>подпункте 2 пункта 20</w:t>
        </w:r>
      </w:hyperlink>
      <w:r>
        <w:t xml:space="preserve"> Административного регламента.</w:t>
      </w:r>
    </w:p>
    <w:p w:rsidR="004B1380" w:rsidRDefault="004B1380">
      <w:pPr>
        <w:pStyle w:val="ConsPlusNormal"/>
        <w:spacing w:before="220"/>
        <w:ind w:firstLine="540"/>
        <w:jc w:val="both"/>
      </w:pPr>
      <w:r>
        <w:t xml:space="preserve">При предоставлении государственной услуги центр по предоставлению государственных услуг осуществляет взаимодействие </w:t>
      </w:r>
      <w:proofErr w:type="gramStart"/>
      <w:r>
        <w:t>с</w:t>
      </w:r>
      <w:proofErr w:type="gramEnd"/>
      <w:r>
        <w:t>:</w:t>
      </w:r>
    </w:p>
    <w:p w:rsidR="004B1380" w:rsidRDefault="004B1380">
      <w:pPr>
        <w:pStyle w:val="ConsPlusNormal"/>
        <w:spacing w:before="220"/>
        <w:ind w:firstLine="540"/>
        <w:jc w:val="both"/>
      </w:pPr>
      <w:r>
        <w:t xml:space="preserve">- Государственным учреждением - Отделением Пенсионного фонда Российской Федерации по Республике Коми в части запроса сведений, содержащихся в документах, указанных в </w:t>
      </w:r>
      <w:hyperlink w:anchor="P222" w:history="1">
        <w:r>
          <w:rPr>
            <w:color w:val="0000FF"/>
          </w:rPr>
          <w:t>подпунктах 1</w:t>
        </w:r>
      </w:hyperlink>
      <w:r>
        <w:t xml:space="preserve">, </w:t>
      </w:r>
      <w:hyperlink w:anchor="P225" w:history="1">
        <w:r>
          <w:rPr>
            <w:color w:val="0000FF"/>
          </w:rPr>
          <w:t>3</w:t>
        </w:r>
      </w:hyperlink>
      <w:r>
        <w:t xml:space="preserve"> и </w:t>
      </w:r>
      <w:hyperlink w:anchor="P229" w:history="1">
        <w:r>
          <w:rPr>
            <w:color w:val="0000FF"/>
          </w:rPr>
          <w:t>5 пункта 20</w:t>
        </w:r>
      </w:hyperlink>
      <w:r>
        <w:t xml:space="preserve"> настоящего Административного регламента;</w:t>
      </w:r>
    </w:p>
    <w:p w:rsidR="004B1380" w:rsidRDefault="004B1380">
      <w:pPr>
        <w:pStyle w:val="ConsPlusNormal"/>
        <w:spacing w:before="220"/>
        <w:ind w:firstLine="540"/>
        <w:jc w:val="both"/>
      </w:pPr>
      <w:r>
        <w:t xml:space="preserve">- Министерством внутренних дел по Республике Коми в части запроса сведений, содержащихся в документе, указанном в </w:t>
      </w:r>
      <w:hyperlink w:anchor="P227" w:history="1">
        <w:r>
          <w:rPr>
            <w:color w:val="0000FF"/>
          </w:rPr>
          <w:t>подпункте 4 пункта 20</w:t>
        </w:r>
      </w:hyperlink>
      <w:r>
        <w:t xml:space="preserve"> настоящего Административного регламента.</w:t>
      </w:r>
    </w:p>
    <w:p w:rsidR="004B1380" w:rsidRDefault="004B1380">
      <w:pPr>
        <w:pStyle w:val="ConsPlusNormal"/>
        <w:jc w:val="both"/>
      </w:pPr>
      <w:r>
        <w:t xml:space="preserve">(п. 9 в ред. </w:t>
      </w:r>
      <w:hyperlink r:id="rId46"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lastRenderedPageBreak/>
        <w:t xml:space="preserve">9.1. </w:t>
      </w:r>
      <w:proofErr w:type="gramStart"/>
      <w:r>
        <w:t xml:space="preserve">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7" w:history="1">
        <w:r>
          <w:rPr>
            <w:color w:val="0000FF"/>
          </w:rPr>
          <w:t>части 1 статьи 9</w:t>
        </w:r>
      </w:hyperlink>
      <w:r>
        <w:t xml:space="preserve"> Федерального закона от 27.07.2010 N</w:t>
      </w:r>
      <w:proofErr w:type="gramEnd"/>
      <w:r>
        <w:t xml:space="preserve"> 210-ФЗ "Об организации предоставления государственных и муниципальных услуг".</w:t>
      </w:r>
    </w:p>
    <w:p w:rsidR="004B1380" w:rsidRDefault="004B1380">
      <w:pPr>
        <w:pStyle w:val="ConsPlusNormal"/>
        <w:jc w:val="both"/>
      </w:pPr>
      <w:r>
        <w:t xml:space="preserve">(в ред. Приказов Министерства труда, занятости и социальной защиты Республики Коми от 15.03.2019 </w:t>
      </w:r>
      <w:hyperlink r:id="rId48" w:history="1">
        <w:r>
          <w:rPr>
            <w:color w:val="0000FF"/>
          </w:rPr>
          <w:t>N 408</w:t>
        </w:r>
      </w:hyperlink>
      <w:r>
        <w:t xml:space="preserve">, от 23.06.2020 </w:t>
      </w:r>
      <w:hyperlink r:id="rId49" w:history="1">
        <w:r>
          <w:rPr>
            <w:color w:val="0000FF"/>
          </w:rPr>
          <w:t>N 719</w:t>
        </w:r>
      </w:hyperlink>
      <w:r>
        <w:t>)</w:t>
      </w:r>
    </w:p>
    <w:p w:rsidR="004B1380" w:rsidRDefault="004B1380">
      <w:pPr>
        <w:pStyle w:val="ConsPlusNormal"/>
      </w:pPr>
    </w:p>
    <w:p w:rsidR="004B1380" w:rsidRDefault="004B1380">
      <w:pPr>
        <w:pStyle w:val="ConsPlusTitle"/>
        <w:jc w:val="center"/>
        <w:outlineLvl w:val="2"/>
      </w:pPr>
      <w:r>
        <w:t>Описание результата предоставления государственной услуги</w:t>
      </w:r>
    </w:p>
    <w:p w:rsidR="004B1380" w:rsidRDefault="004B1380">
      <w:pPr>
        <w:pStyle w:val="ConsPlusNormal"/>
        <w:jc w:val="center"/>
      </w:pPr>
      <w:proofErr w:type="gramStart"/>
      <w:r>
        <w:t xml:space="preserve">(в ред. </w:t>
      </w:r>
      <w:hyperlink r:id="rId50" w:history="1">
        <w:r>
          <w:rPr>
            <w:color w:val="0000FF"/>
          </w:rPr>
          <w:t>Приказа</w:t>
        </w:r>
      </w:hyperlink>
      <w:r>
        <w:t xml:space="preserve"> Агентства РК по социальному развитию</w:t>
      </w:r>
      <w:proofErr w:type="gramEnd"/>
    </w:p>
    <w:p w:rsidR="004B1380" w:rsidRDefault="004B1380">
      <w:pPr>
        <w:pStyle w:val="ConsPlusNormal"/>
        <w:jc w:val="center"/>
      </w:pPr>
      <w:r>
        <w:t>от 29.01.2014 N 184)</w:t>
      </w:r>
    </w:p>
    <w:p w:rsidR="004B1380" w:rsidRDefault="004B1380">
      <w:pPr>
        <w:pStyle w:val="ConsPlusNormal"/>
      </w:pPr>
    </w:p>
    <w:p w:rsidR="004B1380" w:rsidRDefault="004B1380">
      <w:pPr>
        <w:pStyle w:val="ConsPlusNormal"/>
        <w:ind w:firstLine="540"/>
        <w:jc w:val="both"/>
      </w:pPr>
      <w:r>
        <w:t>10. Результатом предоставления государственной услуги является:</w:t>
      </w:r>
    </w:p>
    <w:p w:rsidR="004B1380" w:rsidRDefault="004B1380">
      <w:pPr>
        <w:pStyle w:val="ConsPlusNormal"/>
        <w:spacing w:before="220"/>
        <w:ind w:firstLine="540"/>
        <w:jc w:val="both"/>
      </w:pPr>
      <w:r>
        <w:t>- предоставление единовременной социальной выплаты и направление заявителю уведомления о предоставлении государственной услуги;</w:t>
      </w:r>
    </w:p>
    <w:p w:rsidR="004B1380" w:rsidRDefault="004B1380">
      <w:pPr>
        <w:pStyle w:val="ConsPlusNormal"/>
        <w:spacing w:before="220"/>
        <w:ind w:firstLine="540"/>
        <w:jc w:val="both"/>
      </w:pPr>
      <w:r>
        <w:t xml:space="preserve">- отказ в предоставлении единовременной социальной выплаты и направление заявителю уведомления в виде </w:t>
      </w:r>
      <w:hyperlink w:anchor="P1222" w:history="1">
        <w:r>
          <w:rPr>
            <w:color w:val="0000FF"/>
          </w:rPr>
          <w:t>решения</w:t>
        </w:r>
      </w:hyperlink>
      <w:r>
        <w:t xml:space="preserve"> об отказе в предоставлении государственной услуги согласно приложению N 7 к настоящему Административному регламенту.</w:t>
      </w:r>
    </w:p>
    <w:p w:rsidR="004B1380" w:rsidRDefault="004B1380">
      <w:pPr>
        <w:pStyle w:val="ConsPlusNormal"/>
        <w:jc w:val="both"/>
      </w:pPr>
      <w:r>
        <w:t xml:space="preserve">(п. 10 в ред. </w:t>
      </w:r>
      <w:hyperlink r:id="rId51"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Срок предоставления государственной услуги,</w:t>
      </w:r>
    </w:p>
    <w:p w:rsidR="004B1380" w:rsidRDefault="004B1380">
      <w:pPr>
        <w:pStyle w:val="ConsPlusTitle"/>
        <w:jc w:val="center"/>
      </w:pPr>
      <w:r>
        <w:t>в том числе с учетом необходимости обращения в организации,</w:t>
      </w:r>
    </w:p>
    <w:p w:rsidR="004B1380" w:rsidRDefault="004B1380">
      <w:pPr>
        <w:pStyle w:val="ConsPlusTitle"/>
        <w:jc w:val="center"/>
      </w:pPr>
      <w:r>
        <w:t>участвующие в предоставлении государственной услуги, срок</w:t>
      </w:r>
    </w:p>
    <w:p w:rsidR="004B1380" w:rsidRDefault="004B1380">
      <w:pPr>
        <w:pStyle w:val="ConsPlusTitle"/>
        <w:jc w:val="center"/>
      </w:pPr>
      <w:r>
        <w:t>приостановления предоставления государственной услуги</w:t>
      </w:r>
    </w:p>
    <w:p w:rsidR="004B1380" w:rsidRDefault="004B1380">
      <w:pPr>
        <w:pStyle w:val="ConsPlusTitle"/>
        <w:jc w:val="center"/>
      </w:pPr>
      <w:r>
        <w:t>в случае</w:t>
      </w:r>
      <w:proofErr w:type="gramStart"/>
      <w:r>
        <w:t>,</w:t>
      </w:r>
      <w:proofErr w:type="gramEnd"/>
      <w:r>
        <w:t xml:space="preserve"> если возможность приостановления предусмотрена</w:t>
      </w:r>
    </w:p>
    <w:p w:rsidR="004B1380" w:rsidRDefault="004B1380">
      <w:pPr>
        <w:pStyle w:val="ConsPlusTitle"/>
        <w:jc w:val="center"/>
      </w:pPr>
      <w:r>
        <w:t>федеральными законами, принимаемыми в соответствии</w:t>
      </w:r>
    </w:p>
    <w:p w:rsidR="004B1380" w:rsidRDefault="004B1380">
      <w:pPr>
        <w:pStyle w:val="ConsPlusTitle"/>
        <w:jc w:val="center"/>
      </w:pPr>
      <w:r>
        <w:t xml:space="preserve">с ними иными нормативными правовыми актами </w:t>
      </w:r>
      <w:proofErr w:type="gramStart"/>
      <w:r>
        <w:t>Российской</w:t>
      </w:r>
      <w:proofErr w:type="gramEnd"/>
    </w:p>
    <w:p w:rsidR="004B1380" w:rsidRDefault="004B1380">
      <w:pPr>
        <w:pStyle w:val="ConsPlusTitle"/>
        <w:jc w:val="center"/>
      </w:pPr>
      <w:r>
        <w:t>Федерации, законами и иными нормативными правовыми</w:t>
      </w:r>
    </w:p>
    <w:p w:rsidR="004B1380" w:rsidRDefault="004B1380">
      <w:pPr>
        <w:pStyle w:val="ConsPlusTitle"/>
        <w:jc w:val="center"/>
      </w:pPr>
      <w:r>
        <w:t>актами Республики Коми</w:t>
      </w:r>
    </w:p>
    <w:p w:rsidR="004B1380" w:rsidRDefault="004B1380">
      <w:pPr>
        <w:pStyle w:val="ConsPlusNormal"/>
        <w:jc w:val="center"/>
      </w:pPr>
      <w:proofErr w:type="gramStart"/>
      <w:r>
        <w:t xml:space="preserve">(в ред. </w:t>
      </w:r>
      <w:hyperlink r:id="rId52"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 xml:space="preserve">11. </w:t>
      </w:r>
      <w:proofErr w:type="gramStart"/>
      <w:r>
        <w:t xml:space="preserve">Сроки предоставления государственной услуги должны соответствовать срокам, установленным </w:t>
      </w:r>
      <w:hyperlink r:id="rId53" w:history="1">
        <w:r>
          <w:rPr>
            <w:color w:val="0000FF"/>
          </w:rPr>
          <w:t>Порядком</w:t>
        </w:r>
      </w:hyperlink>
      <w:r>
        <w:t xml:space="preserve"> и условиями предоставления ежегодной единовременной социальной выплаты некоторым гражданам, проработавшим в качестве оленеводов, утвержденными постановлением Правительства Республики Коми от 22 ноября 2011 г. N 523 "О предоставлении государственных социальных гарантий и компенсаций оленеводам".</w:t>
      </w:r>
      <w:proofErr w:type="gramEnd"/>
    </w:p>
    <w:p w:rsidR="004B1380" w:rsidRDefault="004B1380">
      <w:pPr>
        <w:pStyle w:val="ConsPlusNormal"/>
        <w:jc w:val="both"/>
      </w:pPr>
      <w:r>
        <w:t>(</w:t>
      </w:r>
      <w:proofErr w:type="gramStart"/>
      <w:r>
        <w:t>в</w:t>
      </w:r>
      <w:proofErr w:type="gramEnd"/>
      <w:r>
        <w:t xml:space="preserve"> ред. </w:t>
      </w:r>
      <w:hyperlink r:id="rId54" w:history="1">
        <w:r>
          <w:rPr>
            <w:color w:val="0000FF"/>
          </w:rPr>
          <w:t>Приказа</w:t>
        </w:r>
      </w:hyperlink>
      <w:r>
        <w:t xml:space="preserve"> Министерства труда и социальной защиты РК от 23.12.2015 N 2683, </w:t>
      </w:r>
      <w:hyperlink r:id="rId55"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 xml:space="preserve">11.1. Общий срок предоставления государственной услуги складывается из сроков, указанных в </w:t>
      </w:r>
      <w:hyperlink w:anchor="P169" w:history="1">
        <w:r>
          <w:rPr>
            <w:color w:val="0000FF"/>
          </w:rPr>
          <w:t>пунктах 12</w:t>
        </w:r>
      </w:hyperlink>
      <w:r>
        <w:t xml:space="preserve"> - </w:t>
      </w:r>
      <w:hyperlink w:anchor="P176" w:history="1">
        <w:r>
          <w:rPr>
            <w:color w:val="0000FF"/>
          </w:rPr>
          <w:t>14.1</w:t>
        </w:r>
      </w:hyperlink>
      <w:r>
        <w:t xml:space="preserve"> настоящего Административного регламента.</w:t>
      </w:r>
    </w:p>
    <w:p w:rsidR="004B1380" w:rsidRDefault="004B1380">
      <w:pPr>
        <w:pStyle w:val="ConsPlusNormal"/>
        <w:jc w:val="both"/>
      </w:pPr>
      <w:r>
        <w:t>(</w:t>
      </w:r>
      <w:proofErr w:type="gramStart"/>
      <w:r>
        <w:t>п</w:t>
      </w:r>
      <w:proofErr w:type="gramEnd"/>
      <w:r>
        <w:t xml:space="preserve">. 11.1 введен </w:t>
      </w:r>
      <w:hyperlink r:id="rId56"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bookmarkStart w:id="4" w:name="P169"/>
      <w:bookmarkEnd w:id="4"/>
      <w:r>
        <w:t xml:space="preserve">12. Решение о предоставлении (отказе в предоставлении) единовременной социальной выплаты принимается центром по предоставлению государственных услуг в течение 10 календарных дней со дня предоставления гражданином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w:t>
      </w:r>
      <w:r>
        <w:lastRenderedPageBreak/>
        <w:t xml:space="preserve">указанные в </w:t>
      </w:r>
      <w:hyperlink w:anchor="P220" w:history="1">
        <w:r>
          <w:rPr>
            <w:color w:val="0000FF"/>
          </w:rPr>
          <w:t>пункте 20</w:t>
        </w:r>
      </w:hyperlink>
      <w:r>
        <w:t xml:space="preserve"> настоящего Административного регламента, по собственной инициативе).</w:t>
      </w:r>
    </w:p>
    <w:p w:rsidR="004B1380" w:rsidRDefault="004B1380">
      <w:pPr>
        <w:pStyle w:val="ConsPlusNormal"/>
        <w:jc w:val="both"/>
      </w:pPr>
      <w:r>
        <w:t>(</w:t>
      </w:r>
      <w:proofErr w:type="gramStart"/>
      <w:r>
        <w:t>в</w:t>
      </w:r>
      <w:proofErr w:type="gramEnd"/>
      <w:r>
        <w:t xml:space="preserve"> ред. </w:t>
      </w:r>
      <w:hyperlink r:id="rId57"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Единовременная социальная выплата предоставляется не позднее 20 календарных дней со дня принятия центром по предоставлению государственных услуг решения о ее предоставлении.</w:t>
      </w:r>
    </w:p>
    <w:p w:rsidR="004B1380" w:rsidRDefault="004B1380">
      <w:pPr>
        <w:pStyle w:val="ConsPlusNormal"/>
        <w:jc w:val="both"/>
      </w:pPr>
      <w:r>
        <w:t xml:space="preserve">(абзац введен </w:t>
      </w:r>
      <w:hyperlink r:id="rId58" w:history="1">
        <w:r>
          <w:rPr>
            <w:color w:val="0000FF"/>
          </w:rPr>
          <w:t>Приказом</w:t>
        </w:r>
      </w:hyperlink>
      <w:r>
        <w:t xml:space="preserve"> Министерства труда и социальной защиты РК от 25.12.2014 N 2725)</w:t>
      </w:r>
    </w:p>
    <w:p w:rsidR="004B1380" w:rsidRDefault="004B1380">
      <w:pPr>
        <w:pStyle w:val="ConsPlusNormal"/>
        <w:spacing w:before="220"/>
        <w:ind w:firstLine="540"/>
        <w:jc w:val="both"/>
      </w:pPr>
      <w:r>
        <w:t>13. Центр по предоставлению государственных услуг письменно сообщает гражданину о принятом решении в течение 10 календарных дней со дня принятия соответствующего решения (в случае принятия решения об отказе в предоставлении единовременной социальной выплаты излагаются основания, в соответствии с которыми было принято такое решение).</w:t>
      </w:r>
    </w:p>
    <w:p w:rsidR="004B1380" w:rsidRDefault="004B1380">
      <w:pPr>
        <w:pStyle w:val="ConsPlusNormal"/>
        <w:spacing w:before="220"/>
        <w:ind w:firstLine="540"/>
        <w:jc w:val="both"/>
      </w:pPr>
      <w:r>
        <w:t>14. В случае направления документов, необходимых для получения государственной услуги, почтовым отправлением днем приема документов считается дата регистрации документов в центре по предоставлению государственных услуг.</w:t>
      </w:r>
    </w:p>
    <w:p w:rsidR="004B1380" w:rsidRDefault="004B1380">
      <w:pPr>
        <w:pStyle w:val="ConsPlusNormal"/>
        <w:jc w:val="both"/>
      </w:pPr>
      <w:r>
        <w:t>(</w:t>
      </w:r>
      <w:proofErr w:type="gramStart"/>
      <w:r>
        <w:t>в</w:t>
      </w:r>
      <w:proofErr w:type="gramEnd"/>
      <w:r>
        <w:t xml:space="preserve"> ред. Приказов Министерства труда и социальной защиты РК от 25.12.2014 </w:t>
      </w:r>
      <w:hyperlink r:id="rId59" w:history="1">
        <w:r>
          <w:rPr>
            <w:color w:val="0000FF"/>
          </w:rPr>
          <w:t>N 2725</w:t>
        </w:r>
      </w:hyperlink>
      <w:r>
        <w:t xml:space="preserve">, от 23.12.2015 </w:t>
      </w:r>
      <w:hyperlink r:id="rId60" w:history="1">
        <w:r>
          <w:rPr>
            <w:color w:val="0000FF"/>
          </w:rPr>
          <w:t>N 2683</w:t>
        </w:r>
      </w:hyperlink>
      <w:r>
        <w:t xml:space="preserve">, </w:t>
      </w:r>
      <w:hyperlink r:id="rId61"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bookmarkStart w:id="5" w:name="P176"/>
      <w:bookmarkEnd w:id="5"/>
      <w:r>
        <w:t xml:space="preserve">14.1. </w:t>
      </w:r>
      <w:proofErr w:type="gramStart"/>
      <w: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в течение 5 рабочих дней со дня регистрации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указанные в </w:t>
      </w:r>
      <w:hyperlink w:anchor="P220" w:history="1">
        <w:r>
          <w:rPr>
            <w:color w:val="0000FF"/>
          </w:rPr>
          <w:t>пункте</w:t>
        </w:r>
        <w:proofErr w:type="gramEnd"/>
        <w:r>
          <w:rPr>
            <w:color w:val="0000FF"/>
          </w:rPr>
          <w:t xml:space="preserve"> </w:t>
        </w:r>
        <w:proofErr w:type="gramStart"/>
        <w:r>
          <w:rPr>
            <w:color w:val="0000FF"/>
          </w:rPr>
          <w:t>20</w:t>
        </w:r>
      </w:hyperlink>
      <w:r>
        <w:t xml:space="preserve"> настоящего Административного регламента, по собственной инициативе), запросов в органы и организации, располагающие необходимой информацией.</w:t>
      </w:r>
      <w:proofErr w:type="gramEnd"/>
    </w:p>
    <w:p w:rsidR="004B1380" w:rsidRDefault="004B1380">
      <w:pPr>
        <w:pStyle w:val="ConsPlusNormal"/>
        <w:jc w:val="both"/>
      </w:pPr>
      <w:r>
        <w:t xml:space="preserve">(в ред. </w:t>
      </w:r>
      <w:hyperlink r:id="rId62"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proofErr w:type="gramStart"/>
      <w:r>
        <w:t xml:space="preserve">При этом срок принятия решения о предоставлении (об отказе в предоставлении) единовременной социальной выплаты, указанный в </w:t>
      </w:r>
      <w:hyperlink w:anchor="P169" w:history="1">
        <w:r>
          <w:rPr>
            <w:color w:val="0000FF"/>
          </w:rPr>
          <w:t>пункте 12</w:t>
        </w:r>
      </w:hyperlink>
      <w:r>
        <w:t xml:space="preserve"> настоящего Административного регламента, продлевается на срок, необходимый для получения запрашиваемой информации, но не более чем на 30 календарных дней, о чем сообщается гражданину путем направления письменного уведомления в течение 5 календарных дней со дня направления соответствующего запроса (запросов).</w:t>
      </w:r>
      <w:proofErr w:type="gramEnd"/>
    </w:p>
    <w:p w:rsidR="004B1380" w:rsidRDefault="004B1380">
      <w:pPr>
        <w:pStyle w:val="ConsPlusNormal"/>
        <w:spacing w:before="220"/>
        <w:ind w:firstLine="540"/>
        <w:jc w:val="both"/>
      </w:pPr>
      <w:r>
        <w:t>На основании информации, подтверждающей недостоверность представленных сведений, центр по предоставлению государственных услуг в течение 5 рабочих дней со дня получения указанной информации принимает решение об отказе в предоставлении единовременной социальной выплаты.</w:t>
      </w:r>
    </w:p>
    <w:p w:rsidR="004B1380" w:rsidRDefault="004B1380">
      <w:pPr>
        <w:pStyle w:val="ConsPlusNormal"/>
        <w:spacing w:before="220"/>
        <w:ind w:firstLine="540"/>
        <w:jc w:val="both"/>
      </w:pPr>
      <w:r>
        <w:t>На основании информации, не подтверждающей недостоверность представленных сведений, центр по предоставлению государственных услуг в течение 5 рабочих дней со дня получения указанной информации принимает решение о предоставлении единовременной социальной выплаты.</w:t>
      </w:r>
    </w:p>
    <w:p w:rsidR="004B1380" w:rsidRDefault="004B1380">
      <w:pPr>
        <w:pStyle w:val="ConsPlusNormal"/>
        <w:jc w:val="both"/>
      </w:pPr>
      <w:r>
        <w:t xml:space="preserve">(п. 14.1 </w:t>
      </w:r>
      <w:proofErr w:type="gramStart"/>
      <w:r>
        <w:t>введен</w:t>
      </w:r>
      <w:proofErr w:type="gramEnd"/>
      <w:r>
        <w:t xml:space="preserve"> </w:t>
      </w:r>
      <w:hyperlink r:id="rId63" w:history="1">
        <w:r>
          <w:rPr>
            <w:color w:val="0000FF"/>
          </w:rPr>
          <w:t>Приказом</w:t>
        </w:r>
      </w:hyperlink>
      <w:r>
        <w:t xml:space="preserve"> Агентства РК по социальному развитию от 29.01.2014 N 184)</w:t>
      </w:r>
    </w:p>
    <w:p w:rsidR="004B1380" w:rsidRDefault="004B1380">
      <w:pPr>
        <w:pStyle w:val="ConsPlusNormal"/>
        <w:spacing w:before="220"/>
        <w:ind w:firstLine="540"/>
        <w:jc w:val="both"/>
      </w:pPr>
      <w:r>
        <w:t>14.2. Срок приостановления предоставления услуги федеральными законами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4B1380" w:rsidRDefault="004B1380">
      <w:pPr>
        <w:pStyle w:val="ConsPlusNormal"/>
        <w:jc w:val="both"/>
      </w:pPr>
      <w:r>
        <w:t>(</w:t>
      </w:r>
      <w:proofErr w:type="gramStart"/>
      <w:r>
        <w:t>п</w:t>
      </w:r>
      <w:proofErr w:type="gramEnd"/>
      <w:r>
        <w:t xml:space="preserve">. 14.2 в ред. </w:t>
      </w:r>
      <w:hyperlink r:id="rId64"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lastRenderedPageBreak/>
        <w:t xml:space="preserve">14.3. </w:t>
      </w:r>
      <w:proofErr w:type="gramStart"/>
      <w:r>
        <w:t>В случае обнаружения опечаток и (или) ошибок в полученном заявителем документе, являющемся результатом предоставления государственной услуги, срок рассмотрения заявления об исправлении допущенных опечаток и (или) ошибок в выданных в результате предоставления государственной услуги документах составляет 8 рабочих дней со дня поступления в центр по предоставлению государственных услуг указанного заявления.</w:t>
      </w:r>
      <w:proofErr w:type="gramEnd"/>
    </w:p>
    <w:p w:rsidR="004B1380" w:rsidRDefault="004B1380">
      <w:pPr>
        <w:pStyle w:val="ConsPlusNormal"/>
        <w:jc w:val="both"/>
      </w:pPr>
      <w:r>
        <w:t>(</w:t>
      </w:r>
      <w:proofErr w:type="gramStart"/>
      <w:r>
        <w:t>п</w:t>
      </w:r>
      <w:proofErr w:type="gramEnd"/>
      <w:r>
        <w:t xml:space="preserve">. 14.3 введен </w:t>
      </w:r>
      <w:hyperlink r:id="rId65" w:history="1">
        <w:r>
          <w:rPr>
            <w:color w:val="0000FF"/>
          </w:rPr>
          <w:t>Приказом</w:t>
        </w:r>
      </w:hyperlink>
      <w:r>
        <w:t xml:space="preserve"> Министерства труда, занятости и социальной защиты Республики Коми от 15.03.2019 N 408; в ред. </w:t>
      </w:r>
      <w:hyperlink r:id="rId66"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pPr>
    </w:p>
    <w:p w:rsidR="004B1380" w:rsidRDefault="004B1380">
      <w:pPr>
        <w:pStyle w:val="ConsPlusTitle"/>
        <w:jc w:val="center"/>
        <w:outlineLvl w:val="2"/>
      </w:pPr>
      <w:r>
        <w:t>Нормативные правовые акты, регулирующие</w:t>
      </w:r>
    </w:p>
    <w:p w:rsidR="004B1380" w:rsidRDefault="004B1380">
      <w:pPr>
        <w:pStyle w:val="ConsPlusTitle"/>
        <w:jc w:val="center"/>
      </w:pPr>
      <w:r>
        <w:t>предоставление государственной услуги</w:t>
      </w:r>
    </w:p>
    <w:p w:rsidR="004B1380" w:rsidRDefault="004B1380">
      <w:pPr>
        <w:pStyle w:val="ConsPlusNormal"/>
        <w:jc w:val="center"/>
      </w:pPr>
      <w:proofErr w:type="gramStart"/>
      <w:r>
        <w:t xml:space="preserve">(в ред. </w:t>
      </w:r>
      <w:hyperlink r:id="rId67"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 xml:space="preserve">15. </w:t>
      </w:r>
      <w:proofErr w:type="gramStart"/>
      <w:r>
        <w:t>Перечень нормативных правовых актов, регулирующих предоставление государственной услуги, размещен на официальном сайте Министерства (http://mintrudsoc.rkomi.ru),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4B1380" w:rsidRDefault="004B1380">
      <w:pPr>
        <w:pStyle w:val="ConsPlusNormal"/>
        <w:jc w:val="both"/>
      </w:pPr>
      <w:r>
        <w:t>(</w:t>
      </w:r>
      <w:proofErr w:type="gramStart"/>
      <w:r>
        <w:t>п</w:t>
      </w:r>
      <w:proofErr w:type="gramEnd"/>
      <w:r>
        <w:t xml:space="preserve">. 15 в ред. </w:t>
      </w:r>
      <w:hyperlink r:id="rId68"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 xml:space="preserve">15.1. Исключен. - </w:t>
      </w:r>
      <w:hyperlink r:id="rId69" w:history="1">
        <w:r>
          <w:rPr>
            <w:color w:val="0000FF"/>
          </w:rPr>
          <w:t>Приказ</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Title"/>
        <w:jc w:val="center"/>
        <w:outlineLvl w:val="2"/>
      </w:pPr>
      <w:r>
        <w:t>Исчерпывающий перечень документов, необходимых</w:t>
      </w:r>
    </w:p>
    <w:p w:rsidR="004B1380" w:rsidRDefault="004B1380">
      <w:pPr>
        <w:pStyle w:val="ConsPlusTitle"/>
        <w:jc w:val="center"/>
      </w:pPr>
      <w:r>
        <w:t>в соответствии с нормативными правовыми актами</w:t>
      </w:r>
    </w:p>
    <w:p w:rsidR="004B1380" w:rsidRDefault="004B1380">
      <w:pPr>
        <w:pStyle w:val="ConsPlusTitle"/>
        <w:jc w:val="center"/>
      </w:pPr>
      <w:r>
        <w:t>для предоставления государственной услуги, способы</w:t>
      </w:r>
    </w:p>
    <w:p w:rsidR="004B1380" w:rsidRDefault="004B1380">
      <w:pPr>
        <w:pStyle w:val="ConsPlusTitle"/>
        <w:jc w:val="center"/>
      </w:pPr>
      <w:r>
        <w:t xml:space="preserve">их получения заявителем, в том числе в </w:t>
      </w:r>
      <w:proofErr w:type="gramStart"/>
      <w:r>
        <w:t>электронной</w:t>
      </w:r>
      <w:proofErr w:type="gramEnd"/>
    </w:p>
    <w:p w:rsidR="004B1380" w:rsidRDefault="004B1380">
      <w:pPr>
        <w:pStyle w:val="ConsPlusTitle"/>
        <w:jc w:val="center"/>
      </w:pPr>
      <w:r>
        <w:t>форме, порядок их представления</w:t>
      </w:r>
    </w:p>
    <w:p w:rsidR="004B1380" w:rsidRDefault="004B1380">
      <w:pPr>
        <w:pStyle w:val="ConsPlusNormal"/>
        <w:jc w:val="center"/>
      </w:pPr>
      <w:proofErr w:type="gramStart"/>
      <w:r>
        <w:t xml:space="preserve">(в ред. </w:t>
      </w:r>
      <w:hyperlink r:id="rId70"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Normal"/>
        <w:ind w:firstLine="540"/>
        <w:jc w:val="both"/>
      </w:pPr>
      <w:bookmarkStart w:id="6" w:name="P204"/>
      <w:bookmarkEnd w:id="6"/>
      <w:r>
        <w:t>16. Для получения государственной услуги заявителем самостоятельно представляются в центр по предоставлению государственных услуг по месту жительства или пребывания или в МФЦ, расположенный на территории Республики Коми, следующие документы:</w:t>
      </w:r>
    </w:p>
    <w:p w:rsidR="004B1380" w:rsidRDefault="004B1380">
      <w:pPr>
        <w:pStyle w:val="ConsPlusNormal"/>
        <w:jc w:val="both"/>
      </w:pPr>
      <w:r>
        <w:t xml:space="preserve">(в ред. Приказов Министерства труда, занятости и социальной защиты Республики Коми от 15.11.2018 </w:t>
      </w:r>
      <w:hyperlink r:id="rId71" w:history="1">
        <w:r>
          <w:rPr>
            <w:color w:val="0000FF"/>
          </w:rPr>
          <w:t>N 1739</w:t>
        </w:r>
      </w:hyperlink>
      <w:r>
        <w:t xml:space="preserve">, от 23.06.2020 </w:t>
      </w:r>
      <w:hyperlink r:id="rId72" w:history="1">
        <w:r>
          <w:rPr>
            <w:color w:val="0000FF"/>
          </w:rPr>
          <w:t>N 719</w:t>
        </w:r>
      </w:hyperlink>
      <w:r>
        <w:t>)</w:t>
      </w:r>
    </w:p>
    <w:p w:rsidR="004B1380" w:rsidRDefault="004B1380">
      <w:pPr>
        <w:pStyle w:val="ConsPlusNormal"/>
        <w:spacing w:before="220"/>
        <w:ind w:firstLine="540"/>
        <w:jc w:val="both"/>
      </w:pPr>
      <w:r>
        <w:t xml:space="preserve">1) </w:t>
      </w:r>
      <w:hyperlink w:anchor="P966" w:history="1">
        <w:r>
          <w:rPr>
            <w:color w:val="0000FF"/>
          </w:rPr>
          <w:t>заявление</w:t>
        </w:r>
      </w:hyperlink>
      <w:r>
        <w:t xml:space="preserve"> по рекомендуемой форме, указанной в приложении N 3 к настоящему Административному регламенту;</w:t>
      </w:r>
    </w:p>
    <w:p w:rsidR="004B1380" w:rsidRDefault="004B1380">
      <w:pPr>
        <w:pStyle w:val="ConsPlusNormal"/>
        <w:jc w:val="both"/>
      </w:pPr>
      <w:r>
        <w:t xml:space="preserve">(в ред. </w:t>
      </w:r>
      <w:hyperlink r:id="rId73"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t>2) документ, удостоверяющий личность гражданина;</w:t>
      </w:r>
    </w:p>
    <w:p w:rsidR="004B1380" w:rsidRDefault="004B1380">
      <w:pPr>
        <w:pStyle w:val="ConsPlusNormal"/>
        <w:spacing w:before="220"/>
        <w:ind w:firstLine="540"/>
        <w:jc w:val="both"/>
      </w:pPr>
      <w:r>
        <w:t>3) документы, подтверждающие стаж работы в качестве оленевода (трудовые книжки установленного образца или трудовые договоры, оформленные в соответствии с законодательством, действовавшим на день возникновения правоотношений, или справки, выданные в установленном порядке территориальными органами Пенсионного фонда Российской Федерации);</w:t>
      </w:r>
    </w:p>
    <w:p w:rsidR="004B1380" w:rsidRDefault="004B1380">
      <w:pPr>
        <w:pStyle w:val="ConsPlusNormal"/>
        <w:spacing w:before="220"/>
        <w:ind w:firstLine="540"/>
        <w:jc w:val="both"/>
      </w:pPr>
      <w:r>
        <w:t xml:space="preserve">4) </w:t>
      </w:r>
      <w:proofErr w:type="gramStart"/>
      <w:r>
        <w:t>исключен</w:t>
      </w:r>
      <w:proofErr w:type="gramEnd"/>
      <w:r>
        <w:t xml:space="preserve"> с 1 июля 2020 года. - </w:t>
      </w:r>
      <w:hyperlink r:id="rId74" w:history="1">
        <w:r>
          <w:rPr>
            <w:color w:val="0000FF"/>
          </w:rPr>
          <w:t>Приказ</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lastRenderedPageBreak/>
        <w:t xml:space="preserve">5) исключен. - </w:t>
      </w:r>
      <w:hyperlink r:id="rId75" w:history="1">
        <w:r>
          <w:rPr>
            <w:color w:val="0000FF"/>
          </w:rPr>
          <w:t>Приказ</w:t>
        </w:r>
      </w:hyperlink>
      <w:r>
        <w:t xml:space="preserve"> Министерства труда и социальной защиты РК от 23.12.2015 N 2683.</w:t>
      </w:r>
    </w:p>
    <w:p w:rsidR="004B1380" w:rsidRDefault="004B1380">
      <w:pPr>
        <w:pStyle w:val="ConsPlusNormal"/>
        <w:spacing w:before="220"/>
        <w:ind w:firstLine="540"/>
        <w:jc w:val="both"/>
      </w:pPr>
      <w:r>
        <w:t>Для предоставления ежегодной единовременной социальной выплаты предоставляются подлинники документов, указанных в настоящем пункте.</w:t>
      </w:r>
    </w:p>
    <w:p w:rsidR="004B1380" w:rsidRDefault="004B1380">
      <w:pPr>
        <w:pStyle w:val="ConsPlusNormal"/>
        <w:spacing w:before="220"/>
        <w:ind w:firstLine="540"/>
        <w:jc w:val="both"/>
      </w:pPr>
      <w:r>
        <w:t>17. Если от имени заявителя действует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 то дополнительно предъявляется документ, удостоверяющий личность указанного лица, и документ, подтверждающий соответствующие полномочия.</w:t>
      </w:r>
    </w:p>
    <w:p w:rsidR="004B1380" w:rsidRDefault="004B1380">
      <w:pPr>
        <w:pStyle w:val="ConsPlusNormal"/>
        <w:spacing w:before="220"/>
        <w:ind w:firstLine="540"/>
        <w:jc w:val="both"/>
      </w:pPr>
      <w:r>
        <w:t>18. Предоставление заявителем документов осуществляется следующими способами:</w:t>
      </w:r>
    </w:p>
    <w:p w:rsidR="004B1380" w:rsidRDefault="004B1380">
      <w:pPr>
        <w:pStyle w:val="ConsPlusNormal"/>
        <w:spacing w:before="220"/>
        <w:ind w:firstLine="540"/>
        <w:jc w:val="both"/>
      </w:pPr>
      <w:r>
        <w:t>1) лично (в центр по предоставлению государственных услуг или МФЦ);</w:t>
      </w:r>
    </w:p>
    <w:p w:rsidR="004B1380" w:rsidRDefault="004B1380">
      <w:pPr>
        <w:pStyle w:val="ConsPlusNormal"/>
        <w:spacing w:before="220"/>
        <w:ind w:firstLine="540"/>
        <w:jc w:val="both"/>
      </w:pPr>
      <w:r>
        <w:t>2) посредством почтового отправления (в центр по предоставлению государственных услуг).</w:t>
      </w:r>
    </w:p>
    <w:p w:rsidR="004B1380" w:rsidRDefault="004B1380">
      <w:pPr>
        <w:pStyle w:val="ConsPlusNormal"/>
        <w:jc w:val="both"/>
      </w:pPr>
      <w:r>
        <w:t xml:space="preserve">(п. 18 в ред. </w:t>
      </w:r>
      <w:hyperlink r:id="rId76"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19. </w:t>
      </w:r>
      <w:proofErr w:type="gramStart"/>
      <w:r>
        <w:t xml:space="preserve">В случае направления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указанные в </w:t>
      </w:r>
      <w:hyperlink w:anchor="P220" w:history="1">
        <w:r>
          <w:rPr>
            <w:color w:val="0000FF"/>
          </w:rPr>
          <w:t>пункте 20</w:t>
        </w:r>
      </w:hyperlink>
      <w: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4B1380" w:rsidRDefault="004B1380">
      <w:pPr>
        <w:pStyle w:val="ConsPlusNormal"/>
        <w:jc w:val="both"/>
      </w:pPr>
      <w:r>
        <w:t xml:space="preserve">(п. 19 в ред. </w:t>
      </w:r>
      <w:hyperlink r:id="rId77"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bookmarkStart w:id="7" w:name="P220"/>
      <w:bookmarkEnd w:id="7"/>
      <w:r>
        <w:t>20.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w:t>
      </w:r>
    </w:p>
    <w:p w:rsidR="004B1380" w:rsidRDefault="004B1380">
      <w:pPr>
        <w:pStyle w:val="ConsPlusNormal"/>
        <w:jc w:val="both"/>
      </w:pPr>
      <w:r>
        <w:t xml:space="preserve">(в ред. </w:t>
      </w:r>
      <w:hyperlink r:id="rId78"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bookmarkStart w:id="8" w:name="P222"/>
      <w:bookmarkEnd w:id="8"/>
      <w:r>
        <w:t>1) документ, подтверждающий вид (размер) пенсии;</w:t>
      </w:r>
    </w:p>
    <w:p w:rsidR="004B1380" w:rsidRDefault="004B1380">
      <w:pPr>
        <w:pStyle w:val="ConsPlusNormal"/>
        <w:jc w:val="both"/>
      </w:pPr>
      <w:r>
        <w:t>(</w:t>
      </w:r>
      <w:proofErr w:type="spellStart"/>
      <w:r>
        <w:t>пп</w:t>
      </w:r>
      <w:proofErr w:type="spellEnd"/>
      <w:r>
        <w:t xml:space="preserve">. 1 в ред. </w:t>
      </w:r>
      <w:hyperlink r:id="rId79" w:history="1">
        <w:r>
          <w:rPr>
            <w:color w:val="0000FF"/>
          </w:rPr>
          <w:t>Приказа</w:t>
        </w:r>
      </w:hyperlink>
      <w:r>
        <w:t xml:space="preserve"> Министерства труда и социальной защиты РК от 23.12.2015 N 2683)</w:t>
      </w:r>
    </w:p>
    <w:p w:rsidR="004B1380" w:rsidRDefault="004B1380">
      <w:pPr>
        <w:pStyle w:val="ConsPlusNormal"/>
        <w:spacing w:before="220"/>
        <w:ind w:firstLine="540"/>
        <w:jc w:val="both"/>
      </w:pPr>
      <w:bookmarkStart w:id="9" w:name="P224"/>
      <w:bookmarkEnd w:id="9"/>
      <w:r>
        <w:t>2) справка о выплате (невыплате) единовременной социальной выплаты по прежнему месту жительства или месту пребывания гражданина (в случае изменения места жительства или места пребывания гражданина на территории Республики Коми);</w:t>
      </w:r>
    </w:p>
    <w:p w:rsidR="004B1380" w:rsidRDefault="004B1380">
      <w:pPr>
        <w:pStyle w:val="ConsPlusNormal"/>
        <w:spacing w:before="220"/>
        <w:ind w:firstLine="540"/>
        <w:jc w:val="both"/>
      </w:pPr>
      <w:bookmarkStart w:id="10" w:name="P225"/>
      <w:bookmarkEnd w:id="10"/>
      <w:r>
        <w:t>3) сведения, подтверждающие регистрацию в системе индивидуального (персонифицированного) учета;</w:t>
      </w:r>
    </w:p>
    <w:p w:rsidR="004B1380" w:rsidRDefault="004B1380">
      <w:pPr>
        <w:pStyle w:val="ConsPlusNormal"/>
        <w:jc w:val="both"/>
      </w:pPr>
      <w:r>
        <w:t>(</w:t>
      </w:r>
      <w:proofErr w:type="spellStart"/>
      <w:r>
        <w:t>пп</w:t>
      </w:r>
      <w:proofErr w:type="spellEnd"/>
      <w:r>
        <w:t xml:space="preserve">. 3 в ред. </w:t>
      </w:r>
      <w:hyperlink r:id="rId80"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bookmarkStart w:id="11" w:name="P227"/>
      <w:bookmarkEnd w:id="11"/>
      <w:r>
        <w:t>4) документ, подтверждающий регистрацию по месту жительства (предоставляется при отсутствии отметки о регистрации по месту жительства в документе, удостоверяющем личность гражданина), или документ, подтверждающий регистрацию по месту пребывания;</w:t>
      </w:r>
    </w:p>
    <w:p w:rsidR="004B1380" w:rsidRDefault="004B1380">
      <w:pPr>
        <w:pStyle w:val="ConsPlusNormal"/>
        <w:jc w:val="both"/>
      </w:pPr>
      <w:r>
        <w:t>(</w:t>
      </w:r>
      <w:proofErr w:type="spellStart"/>
      <w:r>
        <w:t>пп</w:t>
      </w:r>
      <w:proofErr w:type="spellEnd"/>
      <w:r>
        <w:t xml:space="preserve">. 4 введен </w:t>
      </w:r>
      <w:hyperlink r:id="rId81" w:history="1">
        <w:r>
          <w:rPr>
            <w:color w:val="0000FF"/>
          </w:rPr>
          <w:t>Приказом</w:t>
        </w:r>
      </w:hyperlink>
      <w:r>
        <w:t xml:space="preserve"> Министерства труда и социальной защиты РК от 23.12.2015 N 2683; в ред. </w:t>
      </w:r>
      <w:hyperlink r:id="rId82"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bookmarkStart w:id="12" w:name="P229"/>
      <w:bookmarkEnd w:id="12"/>
      <w:r>
        <w:t xml:space="preserve">5) справку федерального государственного учреждения </w:t>
      </w:r>
      <w:proofErr w:type="gramStart"/>
      <w:r>
        <w:t>медико-социальной</w:t>
      </w:r>
      <w:proofErr w:type="gramEnd"/>
      <w:r>
        <w:t xml:space="preserve"> экспертизы по форме, утвержденной уполномоченным федеральным органом исполнительной власти, </w:t>
      </w:r>
      <w:r>
        <w:lastRenderedPageBreak/>
        <w:t>подтверждающую в качестве причины инвалидности трудовое увечье или профессиональное заболевание (для граждан, получающих страховую пенсию по инвалидности, вызванной трудовой деятельностью в качестве оленеводов).</w:t>
      </w:r>
    </w:p>
    <w:p w:rsidR="004B1380" w:rsidRDefault="004B1380">
      <w:pPr>
        <w:pStyle w:val="ConsPlusNormal"/>
        <w:jc w:val="both"/>
      </w:pPr>
      <w:r>
        <w:t>(</w:t>
      </w:r>
      <w:proofErr w:type="spellStart"/>
      <w:r>
        <w:t>пп</w:t>
      </w:r>
      <w:proofErr w:type="spellEnd"/>
      <w:r>
        <w:t xml:space="preserve">. 5 введен </w:t>
      </w:r>
      <w:hyperlink r:id="rId83" w:history="1">
        <w:r>
          <w:rPr>
            <w:color w:val="0000FF"/>
          </w:rPr>
          <w:t>Приказом</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t xml:space="preserve">21. </w:t>
      </w:r>
      <w:proofErr w:type="gramStart"/>
      <w:r>
        <w:t xml:space="preserve">В случае если заявителем по собственной инициативе документы (сведения), указанные в </w:t>
      </w:r>
      <w:hyperlink w:anchor="P220" w:history="1">
        <w:r>
          <w:rPr>
            <w:color w:val="0000FF"/>
          </w:rPr>
          <w:t>пункте 20</w:t>
        </w:r>
      </w:hyperlink>
      <w:r>
        <w:t xml:space="preserve"> настоящего Административного регламента, не будут представлены, они запрашиваются центром по предоставлению государственных услуг или МФЦ в срок не позднее 5 календарных дней со дня представления документов, указанных в </w:t>
      </w:r>
      <w:hyperlink w:anchor="P204" w:history="1">
        <w:r>
          <w:rPr>
            <w:color w:val="0000FF"/>
          </w:rPr>
          <w:t>пункте 16</w:t>
        </w:r>
      </w:hyperlink>
      <w:r>
        <w:t xml:space="preserve"> настоящего Административного регламента, в рамках межведомственного информационного взаимодействия.</w:t>
      </w:r>
      <w:proofErr w:type="gramEnd"/>
    </w:p>
    <w:p w:rsidR="004B1380" w:rsidRDefault="004B1380">
      <w:pPr>
        <w:pStyle w:val="ConsPlusNormal"/>
        <w:jc w:val="both"/>
      </w:pPr>
      <w:r>
        <w:t>(</w:t>
      </w:r>
      <w:proofErr w:type="gramStart"/>
      <w:r>
        <w:t>в</w:t>
      </w:r>
      <w:proofErr w:type="gramEnd"/>
      <w:r>
        <w:t xml:space="preserve"> ред. Приказов Министерства труда, занятости и социальной защиты Республики Коми от 24.05.2016 </w:t>
      </w:r>
      <w:hyperlink r:id="rId84" w:history="1">
        <w:r>
          <w:rPr>
            <w:color w:val="0000FF"/>
          </w:rPr>
          <w:t>N 1324</w:t>
        </w:r>
      </w:hyperlink>
      <w:r>
        <w:t xml:space="preserve">, от 15.11.2018 </w:t>
      </w:r>
      <w:hyperlink r:id="rId85" w:history="1">
        <w:r>
          <w:rPr>
            <w:color w:val="0000FF"/>
          </w:rPr>
          <w:t>N 1739</w:t>
        </w:r>
      </w:hyperlink>
      <w:r>
        <w:t>)</w:t>
      </w:r>
    </w:p>
    <w:p w:rsidR="004B1380" w:rsidRDefault="004B1380">
      <w:pPr>
        <w:pStyle w:val="ConsPlusNormal"/>
      </w:pPr>
    </w:p>
    <w:p w:rsidR="004B1380" w:rsidRDefault="004B1380">
      <w:pPr>
        <w:pStyle w:val="ConsPlusTitle"/>
        <w:jc w:val="center"/>
        <w:outlineLvl w:val="2"/>
      </w:pPr>
      <w:r>
        <w:t>Исчерпывающий перечень документов,</w:t>
      </w:r>
    </w:p>
    <w:p w:rsidR="004B1380" w:rsidRDefault="004B1380">
      <w:pPr>
        <w:pStyle w:val="ConsPlusTitle"/>
        <w:jc w:val="center"/>
      </w:pPr>
      <w:proofErr w:type="gramStart"/>
      <w:r>
        <w:t>необходимых</w:t>
      </w:r>
      <w:proofErr w:type="gramEnd"/>
      <w:r>
        <w:t xml:space="preserve"> в соответствии с нормативными правовыми актами</w:t>
      </w:r>
    </w:p>
    <w:p w:rsidR="004B1380" w:rsidRDefault="004B1380">
      <w:pPr>
        <w:pStyle w:val="ConsPlusTitle"/>
        <w:jc w:val="center"/>
      </w:pPr>
      <w:r>
        <w:t>для предоставления государственной услуги, которые</w:t>
      </w:r>
    </w:p>
    <w:p w:rsidR="004B1380" w:rsidRDefault="004B1380">
      <w:pPr>
        <w:pStyle w:val="ConsPlusTitle"/>
        <w:jc w:val="center"/>
      </w:pPr>
      <w:r>
        <w:t>находятся в распоряжении государственных органов</w:t>
      </w:r>
    </w:p>
    <w:p w:rsidR="004B1380" w:rsidRDefault="004B1380">
      <w:pPr>
        <w:pStyle w:val="ConsPlusTitle"/>
        <w:jc w:val="center"/>
      </w:pPr>
      <w:r>
        <w:t xml:space="preserve">и иных организаций и </w:t>
      </w:r>
      <w:proofErr w:type="gramStart"/>
      <w:r>
        <w:t>которые</w:t>
      </w:r>
      <w:proofErr w:type="gramEnd"/>
      <w:r>
        <w:t xml:space="preserve"> заявитель вправе представить</w:t>
      </w:r>
    </w:p>
    <w:p w:rsidR="004B1380" w:rsidRDefault="004B1380">
      <w:pPr>
        <w:pStyle w:val="ConsPlusNormal"/>
      </w:pPr>
    </w:p>
    <w:p w:rsidR="004B1380" w:rsidRDefault="004B1380">
      <w:pPr>
        <w:pStyle w:val="ConsPlusNormal"/>
        <w:ind w:firstLine="540"/>
        <w:jc w:val="both"/>
      </w:pPr>
      <w:r>
        <w:t xml:space="preserve">Исключен. - </w:t>
      </w:r>
      <w:hyperlink r:id="rId86" w:history="1">
        <w:r>
          <w:rPr>
            <w:color w:val="0000FF"/>
          </w:rPr>
          <w:t>Приказ</w:t>
        </w:r>
      </w:hyperlink>
      <w:r>
        <w:t xml:space="preserve"> Министерства труда и социальной защиты РК от 25.12.2014 N 2725.</w:t>
      </w:r>
    </w:p>
    <w:p w:rsidR="004B1380" w:rsidRDefault="004B1380">
      <w:pPr>
        <w:pStyle w:val="ConsPlusNormal"/>
      </w:pPr>
    </w:p>
    <w:p w:rsidR="004B1380" w:rsidRDefault="004B1380">
      <w:pPr>
        <w:pStyle w:val="ConsPlusTitle"/>
        <w:jc w:val="center"/>
        <w:outlineLvl w:val="2"/>
      </w:pPr>
      <w:r>
        <w:t>Перечень услуг,</w:t>
      </w:r>
    </w:p>
    <w:p w:rsidR="004B1380" w:rsidRDefault="004B1380">
      <w:pPr>
        <w:pStyle w:val="ConsPlusTitle"/>
        <w:jc w:val="center"/>
      </w:pPr>
      <w:proofErr w:type="gramStart"/>
      <w:r>
        <w:t>которые</w:t>
      </w:r>
      <w:proofErr w:type="gramEnd"/>
      <w:r>
        <w:t xml:space="preserve"> являются необходимыми и обязательными</w:t>
      </w:r>
    </w:p>
    <w:p w:rsidR="004B1380" w:rsidRDefault="004B1380">
      <w:pPr>
        <w:pStyle w:val="ConsPlusTitle"/>
        <w:jc w:val="center"/>
      </w:pPr>
      <w:r>
        <w:t>для предоставления государственной услуги, и сведения</w:t>
      </w:r>
    </w:p>
    <w:p w:rsidR="004B1380" w:rsidRDefault="004B1380">
      <w:pPr>
        <w:pStyle w:val="ConsPlusTitle"/>
        <w:jc w:val="center"/>
      </w:pPr>
      <w:proofErr w:type="gramStart"/>
      <w:r>
        <w:t>о документе (документах), выдаваемом (выдаваемых)</w:t>
      </w:r>
      <w:proofErr w:type="gramEnd"/>
    </w:p>
    <w:p w:rsidR="004B1380" w:rsidRDefault="004B1380">
      <w:pPr>
        <w:pStyle w:val="ConsPlusTitle"/>
        <w:jc w:val="center"/>
      </w:pPr>
      <w:r>
        <w:t>заявителю по результатам предоставления указанных услуг</w:t>
      </w:r>
    </w:p>
    <w:p w:rsidR="004B1380" w:rsidRDefault="004B1380">
      <w:pPr>
        <w:pStyle w:val="ConsPlusNormal"/>
      </w:pPr>
    </w:p>
    <w:p w:rsidR="004B1380" w:rsidRDefault="004B1380">
      <w:pPr>
        <w:pStyle w:val="ConsPlusNormal"/>
        <w:ind w:firstLine="540"/>
        <w:jc w:val="both"/>
      </w:pPr>
      <w:r>
        <w:t>23. Услуги,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предусмотрены.</w:t>
      </w:r>
    </w:p>
    <w:p w:rsidR="004B1380" w:rsidRDefault="004B1380">
      <w:pPr>
        <w:pStyle w:val="ConsPlusNormal"/>
        <w:jc w:val="both"/>
      </w:pPr>
      <w:r>
        <w:t>(</w:t>
      </w:r>
      <w:proofErr w:type="gramStart"/>
      <w:r>
        <w:t>п</w:t>
      </w:r>
      <w:proofErr w:type="gramEnd"/>
      <w:r>
        <w:t xml:space="preserve">. 23 в ред. </w:t>
      </w:r>
      <w:hyperlink r:id="rId87" w:history="1">
        <w:r>
          <w:rPr>
            <w:color w:val="0000FF"/>
          </w:rPr>
          <w:t>Приказа</w:t>
        </w:r>
      </w:hyperlink>
      <w:r>
        <w:t xml:space="preserve"> Министерства труда и социальной защиты РК от 25.12.2014 N 2725)</w:t>
      </w:r>
    </w:p>
    <w:p w:rsidR="004B1380" w:rsidRDefault="004B1380">
      <w:pPr>
        <w:pStyle w:val="ConsPlusNormal"/>
      </w:pPr>
    </w:p>
    <w:p w:rsidR="004B1380" w:rsidRDefault="004B1380">
      <w:pPr>
        <w:pStyle w:val="ConsPlusTitle"/>
        <w:jc w:val="center"/>
        <w:outlineLvl w:val="2"/>
      </w:pPr>
      <w:r>
        <w:t>Исчерпывающий перечень документов, необходимых</w:t>
      </w:r>
    </w:p>
    <w:p w:rsidR="004B1380" w:rsidRDefault="004B1380">
      <w:pPr>
        <w:pStyle w:val="ConsPlusTitle"/>
        <w:jc w:val="center"/>
      </w:pPr>
      <w:r>
        <w:t>в соответствии с нормативными правовыми актами</w:t>
      </w:r>
    </w:p>
    <w:p w:rsidR="004B1380" w:rsidRDefault="004B1380">
      <w:pPr>
        <w:pStyle w:val="ConsPlusTitle"/>
        <w:jc w:val="center"/>
      </w:pPr>
      <w:r>
        <w:t>для предоставления услуг, которые являются необходимыми</w:t>
      </w:r>
    </w:p>
    <w:p w:rsidR="004B1380" w:rsidRDefault="004B1380">
      <w:pPr>
        <w:pStyle w:val="ConsPlusTitle"/>
        <w:jc w:val="center"/>
      </w:pPr>
      <w:r>
        <w:t xml:space="preserve">и </w:t>
      </w:r>
      <w:proofErr w:type="gramStart"/>
      <w:r>
        <w:t>обязательными</w:t>
      </w:r>
      <w:proofErr w:type="gramEnd"/>
      <w:r>
        <w:t xml:space="preserve"> для предоставления государственной</w:t>
      </w:r>
    </w:p>
    <w:p w:rsidR="004B1380" w:rsidRDefault="004B1380">
      <w:pPr>
        <w:pStyle w:val="ConsPlusTitle"/>
        <w:jc w:val="center"/>
      </w:pPr>
      <w:r>
        <w:t>услуги, способы их получения заявителем, в том числе</w:t>
      </w:r>
    </w:p>
    <w:p w:rsidR="004B1380" w:rsidRDefault="004B1380">
      <w:pPr>
        <w:pStyle w:val="ConsPlusTitle"/>
        <w:jc w:val="center"/>
      </w:pPr>
      <w:r>
        <w:t>в электронной форме, порядок их представления</w:t>
      </w:r>
    </w:p>
    <w:p w:rsidR="004B1380" w:rsidRDefault="004B1380">
      <w:pPr>
        <w:pStyle w:val="ConsPlusNormal"/>
        <w:jc w:val="center"/>
      </w:pPr>
      <w:proofErr w:type="gramStart"/>
      <w:r>
        <w:t xml:space="preserve">(введен </w:t>
      </w:r>
      <w:hyperlink r:id="rId88" w:history="1">
        <w:r>
          <w:rPr>
            <w:color w:val="0000FF"/>
          </w:rPr>
          <w:t>Приказом</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Normal"/>
        <w:ind w:firstLine="540"/>
        <w:jc w:val="both"/>
      </w:pPr>
      <w:r>
        <w:t>23.1. Документов, необходимых для предоставления услуг,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предусмотрено.</w:t>
      </w:r>
    </w:p>
    <w:p w:rsidR="004B1380" w:rsidRDefault="004B1380">
      <w:pPr>
        <w:pStyle w:val="ConsPlusNormal"/>
      </w:pPr>
    </w:p>
    <w:p w:rsidR="004B1380" w:rsidRDefault="004B1380">
      <w:pPr>
        <w:pStyle w:val="ConsPlusTitle"/>
        <w:jc w:val="center"/>
        <w:outlineLvl w:val="2"/>
      </w:pPr>
      <w:r>
        <w:t>Указание на запрет требований и действий</w:t>
      </w:r>
    </w:p>
    <w:p w:rsidR="004B1380" w:rsidRDefault="004B1380">
      <w:pPr>
        <w:pStyle w:val="ConsPlusTitle"/>
        <w:jc w:val="center"/>
      </w:pPr>
      <w:r>
        <w:t>в отношении заявителя</w:t>
      </w:r>
    </w:p>
    <w:p w:rsidR="004B1380" w:rsidRDefault="004B1380">
      <w:pPr>
        <w:pStyle w:val="ConsPlusNormal"/>
        <w:jc w:val="center"/>
      </w:pPr>
      <w:proofErr w:type="gramStart"/>
      <w:r>
        <w:t xml:space="preserve">(в ред. </w:t>
      </w:r>
      <w:hyperlink r:id="rId89"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24. Запрещается:</w:t>
      </w:r>
    </w:p>
    <w:p w:rsidR="004B1380" w:rsidRDefault="004B1380">
      <w:pPr>
        <w:pStyle w:val="ConsPlusNormal"/>
        <w:spacing w:before="220"/>
        <w:ind w:firstLine="540"/>
        <w:jc w:val="both"/>
      </w:pPr>
      <w:r>
        <w:lastRenderedPageBreak/>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B1380" w:rsidRDefault="004B1380">
      <w:pPr>
        <w:pStyle w:val="ConsPlusNormal"/>
        <w:spacing w:before="220"/>
        <w:ind w:firstLine="540"/>
        <w:jc w:val="both"/>
      </w:pPr>
      <w:proofErr w:type="gramStart"/>
      <w:r>
        <w:t>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w:t>
      </w:r>
      <w:proofErr w:type="gramEnd"/>
      <w:r>
        <w:t xml:space="preserve"> местного самоуправления организаций, участвующих в предоставлении государственных услуг, за исключением документов, указанных в </w:t>
      </w:r>
      <w:hyperlink r:id="rId90"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4B1380" w:rsidRDefault="004B1380">
      <w:pPr>
        <w:pStyle w:val="ConsPlusNormal"/>
        <w:spacing w:before="220"/>
        <w:ind w:firstLine="540"/>
        <w:jc w:val="both"/>
      </w:pPr>
      <w:proofErr w:type="gramStart"/>
      <w:r>
        <w:t>3) отказывать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4B1380" w:rsidRDefault="004B1380">
      <w:pPr>
        <w:pStyle w:val="ConsPlusNormal"/>
        <w:spacing w:before="220"/>
        <w:ind w:firstLine="540"/>
        <w:jc w:val="both"/>
      </w:pPr>
      <w:r>
        <w:t>4)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4B1380" w:rsidRDefault="004B1380">
      <w:pPr>
        <w:pStyle w:val="ConsPlusNormal"/>
        <w:spacing w:before="220"/>
        <w:ind w:firstLine="540"/>
        <w:jc w:val="both"/>
      </w:pPr>
      <w:r>
        <w:t>5)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B1380" w:rsidRDefault="004B1380">
      <w:pPr>
        <w:pStyle w:val="ConsPlusNormal"/>
        <w:spacing w:before="220"/>
        <w:ind w:firstLine="540"/>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4B1380" w:rsidRDefault="004B1380">
      <w:pPr>
        <w:pStyle w:val="ConsPlusNormal"/>
        <w:spacing w:before="220"/>
        <w:ind w:firstLine="540"/>
        <w:jc w:val="both"/>
      </w:pPr>
      <w: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B1380" w:rsidRDefault="004B1380">
      <w:pPr>
        <w:pStyle w:val="ConsPlusNormal"/>
        <w:spacing w:before="220"/>
        <w:ind w:firstLine="540"/>
        <w:jc w:val="both"/>
      </w:pPr>
      <w: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4B1380" w:rsidRDefault="004B1380">
      <w:pPr>
        <w:pStyle w:val="ConsPlusNormal"/>
        <w:spacing w:before="220"/>
        <w:ind w:firstLine="5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4B1380" w:rsidRDefault="004B1380">
      <w:pPr>
        <w:pStyle w:val="ConsPlusNormal"/>
        <w:spacing w:before="220"/>
        <w:ind w:firstLine="540"/>
        <w:jc w:val="both"/>
      </w:pPr>
      <w:proofErr w:type="gramStart"/>
      <w: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МФЦ при первоначальном </w:t>
      </w:r>
      <w:r>
        <w:lastRenderedPageBreak/>
        <w:t>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w:t>
      </w:r>
      <w:proofErr w:type="gramEnd"/>
      <w:r>
        <w:t xml:space="preserve"> услуги, уведомляется заявитель, а также приносятся извинения за доставленные неудобства.</w:t>
      </w:r>
    </w:p>
    <w:p w:rsidR="004B1380" w:rsidRDefault="004B1380">
      <w:pPr>
        <w:pStyle w:val="ConsPlusNormal"/>
      </w:pPr>
    </w:p>
    <w:p w:rsidR="004B1380" w:rsidRDefault="004B1380">
      <w:pPr>
        <w:pStyle w:val="ConsPlusTitle"/>
        <w:jc w:val="center"/>
        <w:outlineLvl w:val="2"/>
      </w:pPr>
      <w:r>
        <w:t>Исчерпывающий перечень оснований</w:t>
      </w:r>
    </w:p>
    <w:p w:rsidR="004B1380" w:rsidRDefault="004B1380">
      <w:pPr>
        <w:pStyle w:val="ConsPlusTitle"/>
        <w:jc w:val="center"/>
      </w:pPr>
      <w:r>
        <w:t>для отказа в приеме документов, необходимых</w:t>
      </w:r>
    </w:p>
    <w:p w:rsidR="004B1380" w:rsidRDefault="004B1380">
      <w:pPr>
        <w:pStyle w:val="ConsPlusTitle"/>
        <w:jc w:val="center"/>
      </w:pPr>
      <w:r>
        <w:t>для предоставления государственной услуги</w:t>
      </w:r>
    </w:p>
    <w:p w:rsidR="004B1380" w:rsidRDefault="004B1380">
      <w:pPr>
        <w:pStyle w:val="ConsPlusNormal"/>
      </w:pPr>
    </w:p>
    <w:p w:rsidR="004B1380" w:rsidRDefault="004B1380">
      <w:pPr>
        <w:pStyle w:val="ConsPlusNormal"/>
        <w:ind w:firstLine="540"/>
        <w:jc w:val="both"/>
      </w:pPr>
      <w:r>
        <w:t>25. Оснований для отказа в приеме документов, необходимых для предоставления государственной услуги, действующим законодательством Российской Федерации и Республики Коми не предусмотрено.</w:t>
      </w:r>
    </w:p>
    <w:p w:rsidR="004B1380" w:rsidRDefault="004B1380">
      <w:pPr>
        <w:pStyle w:val="ConsPlusNormal"/>
        <w:jc w:val="both"/>
      </w:pPr>
      <w:r>
        <w:t>(</w:t>
      </w:r>
      <w:proofErr w:type="gramStart"/>
      <w:r>
        <w:t>п</w:t>
      </w:r>
      <w:proofErr w:type="gramEnd"/>
      <w:r>
        <w:t xml:space="preserve">. 25 в ред. </w:t>
      </w:r>
      <w:hyperlink r:id="rId91" w:history="1">
        <w:r>
          <w:rPr>
            <w:color w:val="0000FF"/>
          </w:rPr>
          <w:t>Приказа</w:t>
        </w:r>
      </w:hyperlink>
      <w:r>
        <w:t xml:space="preserve"> Министерства труда и социальной защиты РК от 25.12.2014 N 2725)</w:t>
      </w:r>
    </w:p>
    <w:p w:rsidR="004B1380" w:rsidRDefault="004B1380">
      <w:pPr>
        <w:pStyle w:val="ConsPlusNormal"/>
      </w:pPr>
    </w:p>
    <w:p w:rsidR="004B1380" w:rsidRDefault="004B1380">
      <w:pPr>
        <w:pStyle w:val="ConsPlusTitle"/>
        <w:jc w:val="center"/>
        <w:outlineLvl w:val="2"/>
      </w:pPr>
      <w:r>
        <w:t>Исчерпывающий перечень оснований для приостановления</w:t>
      </w:r>
    </w:p>
    <w:p w:rsidR="004B1380" w:rsidRDefault="004B1380">
      <w:pPr>
        <w:pStyle w:val="ConsPlusTitle"/>
        <w:jc w:val="center"/>
      </w:pPr>
      <w:r>
        <w:t>или отказа в предоставлении государственной услуги,</w:t>
      </w:r>
    </w:p>
    <w:p w:rsidR="004B1380" w:rsidRDefault="004B1380">
      <w:pPr>
        <w:pStyle w:val="ConsPlusTitle"/>
        <w:jc w:val="center"/>
      </w:pPr>
      <w:proofErr w:type="gramStart"/>
      <w:r>
        <w:t>установленных</w:t>
      </w:r>
      <w:proofErr w:type="gramEnd"/>
      <w:r>
        <w:t xml:space="preserve"> федеральными законами, принимаемыми</w:t>
      </w:r>
    </w:p>
    <w:p w:rsidR="004B1380" w:rsidRDefault="004B1380">
      <w:pPr>
        <w:pStyle w:val="ConsPlusTitle"/>
        <w:jc w:val="center"/>
      </w:pPr>
      <w:r>
        <w:t>в соответствии с ними иными нормативными правовыми</w:t>
      </w:r>
    </w:p>
    <w:p w:rsidR="004B1380" w:rsidRDefault="004B1380">
      <w:pPr>
        <w:pStyle w:val="ConsPlusTitle"/>
        <w:jc w:val="center"/>
      </w:pPr>
      <w:r>
        <w:t>актами Российской Федерации, законами и иными</w:t>
      </w:r>
    </w:p>
    <w:p w:rsidR="004B1380" w:rsidRDefault="004B1380">
      <w:pPr>
        <w:pStyle w:val="ConsPlusTitle"/>
        <w:jc w:val="center"/>
      </w:pPr>
      <w:r>
        <w:t>нормативными правовыми актами Республики Коми</w:t>
      </w:r>
    </w:p>
    <w:p w:rsidR="004B1380" w:rsidRDefault="004B1380">
      <w:pPr>
        <w:pStyle w:val="ConsPlusNormal"/>
        <w:jc w:val="center"/>
      </w:pPr>
      <w:proofErr w:type="gramStart"/>
      <w:r>
        <w:t xml:space="preserve">(в ред. </w:t>
      </w:r>
      <w:hyperlink r:id="rId92"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26. Оснований для приостановления предоставления государственной услуги законодательством Российской Федерации и Республики Коми не предусмотрено.</w:t>
      </w:r>
    </w:p>
    <w:p w:rsidR="004B1380" w:rsidRDefault="004B1380">
      <w:pPr>
        <w:pStyle w:val="ConsPlusNormal"/>
        <w:jc w:val="both"/>
      </w:pPr>
      <w:r>
        <w:t>(</w:t>
      </w:r>
      <w:proofErr w:type="gramStart"/>
      <w:r>
        <w:t>п</w:t>
      </w:r>
      <w:proofErr w:type="gramEnd"/>
      <w:r>
        <w:t xml:space="preserve">. 26 в ред. </w:t>
      </w:r>
      <w:hyperlink r:id="rId93"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bookmarkStart w:id="13" w:name="P297"/>
      <w:bookmarkEnd w:id="13"/>
      <w:r>
        <w:t>27. Основаниями для отказа в предоставлении государственной услуги являются:</w:t>
      </w:r>
    </w:p>
    <w:p w:rsidR="004B1380" w:rsidRDefault="004B1380">
      <w:pPr>
        <w:pStyle w:val="ConsPlusNormal"/>
        <w:spacing w:before="220"/>
        <w:ind w:firstLine="540"/>
        <w:jc w:val="both"/>
      </w:pPr>
      <w:r>
        <w:t xml:space="preserve">1) несоответствие заявителя на день обращения за предоставлением государственной услуги категории, указанной в </w:t>
      </w:r>
      <w:hyperlink w:anchor="P67" w:history="1">
        <w:r>
          <w:rPr>
            <w:color w:val="0000FF"/>
          </w:rPr>
          <w:t>пункте 2</w:t>
        </w:r>
      </w:hyperlink>
      <w:r>
        <w:t xml:space="preserve"> настоящего Административного регламента;</w:t>
      </w:r>
    </w:p>
    <w:p w:rsidR="004B1380" w:rsidRDefault="004B1380">
      <w:pPr>
        <w:pStyle w:val="ConsPlusNormal"/>
        <w:spacing w:before="220"/>
        <w:ind w:firstLine="540"/>
        <w:jc w:val="both"/>
      </w:pPr>
      <w:r>
        <w:t>2) получение государственной услуги в текущем календарном году;</w:t>
      </w:r>
    </w:p>
    <w:p w:rsidR="004B1380" w:rsidRDefault="004B1380">
      <w:pPr>
        <w:pStyle w:val="ConsPlusNormal"/>
        <w:spacing w:before="220"/>
        <w:ind w:firstLine="540"/>
        <w:jc w:val="both"/>
      </w:pPr>
      <w:r>
        <w:t>3) отсутствие причинной связи инвалидности гражданина с трудовой деятельностью в качестве оленевода;</w:t>
      </w:r>
    </w:p>
    <w:p w:rsidR="004B1380" w:rsidRDefault="004B1380">
      <w:pPr>
        <w:pStyle w:val="ConsPlusNormal"/>
        <w:spacing w:before="220"/>
        <w:ind w:firstLine="540"/>
        <w:jc w:val="both"/>
      </w:pPr>
      <w:r>
        <w:t xml:space="preserve">4) непредставление или представление не в полном объеме документов, указанных в </w:t>
      </w:r>
      <w:hyperlink w:anchor="P204" w:history="1">
        <w:r>
          <w:rPr>
            <w:color w:val="0000FF"/>
          </w:rPr>
          <w:t>пункте 16</w:t>
        </w:r>
      </w:hyperlink>
      <w:r>
        <w:t xml:space="preserve"> настоящего Административного регламента;</w:t>
      </w:r>
    </w:p>
    <w:p w:rsidR="004B1380" w:rsidRDefault="004B1380">
      <w:pPr>
        <w:pStyle w:val="ConsPlusNormal"/>
        <w:jc w:val="both"/>
      </w:pPr>
      <w:r>
        <w:t>(</w:t>
      </w:r>
      <w:proofErr w:type="spellStart"/>
      <w:r>
        <w:t>пп</w:t>
      </w:r>
      <w:proofErr w:type="spellEnd"/>
      <w:r>
        <w:t xml:space="preserve">. 4 </w:t>
      </w:r>
      <w:proofErr w:type="gramStart"/>
      <w:r>
        <w:t>введен</w:t>
      </w:r>
      <w:proofErr w:type="gramEnd"/>
      <w:r>
        <w:t xml:space="preserve"> </w:t>
      </w:r>
      <w:hyperlink r:id="rId94" w:history="1">
        <w:r>
          <w:rPr>
            <w:color w:val="0000FF"/>
          </w:rPr>
          <w:t>Приказом</w:t>
        </w:r>
      </w:hyperlink>
      <w:r>
        <w:t xml:space="preserve"> Агентства РК по социальному развитию от 29.01.2014 N 184)</w:t>
      </w:r>
    </w:p>
    <w:p w:rsidR="004B1380" w:rsidRDefault="004B1380">
      <w:pPr>
        <w:pStyle w:val="ConsPlusNormal"/>
        <w:spacing w:before="220"/>
        <w:ind w:firstLine="540"/>
        <w:jc w:val="both"/>
      </w:pPr>
      <w:hyperlink r:id="rId95" w:history="1">
        <w:r>
          <w:rPr>
            <w:color w:val="0000FF"/>
          </w:rPr>
          <w:t>5</w:t>
        </w:r>
      </w:hyperlink>
      <w:r>
        <w:t>) представление гражданином недостоверных сведений, необходимых для предоставления единовременной социальной выплаты.</w:t>
      </w:r>
    </w:p>
    <w:p w:rsidR="004B1380" w:rsidRDefault="004B1380">
      <w:pPr>
        <w:pStyle w:val="ConsPlusNormal"/>
        <w:spacing w:before="220"/>
        <w:ind w:firstLine="540"/>
        <w:jc w:val="both"/>
      </w:pPr>
      <w:r>
        <w:t xml:space="preserve">28. Заявители имеют право повторно обратиться в центр по предоставлению государственных услуг или в МФЦ за предоставлением государственной услуги после устранения оснований для отказа, предусмотренных </w:t>
      </w:r>
      <w:hyperlink w:anchor="P297" w:history="1">
        <w:r>
          <w:rPr>
            <w:color w:val="0000FF"/>
          </w:rPr>
          <w:t>пунктом 27</w:t>
        </w:r>
      </w:hyperlink>
      <w:r>
        <w:t xml:space="preserve"> настоящего Административного регламента.</w:t>
      </w:r>
    </w:p>
    <w:p w:rsidR="004B1380" w:rsidRDefault="004B1380">
      <w:pPr>
        <w:pStyle w:val="ConsPlusNormal"/>
        <w:jc w:val="both"/>
      </w:pPr>
      <w:r>
        <w:t>(</w:t>
      </w:r>
      <w:proofErr w:type="gramStart"/>
      <w:r>
        <w:t>в</w:t>
      </w:r>
      <w:proofErr w:type="gramEnd"/>
      <w:r>
        <w:t xml:space="preserve"> ред. </w:t>
      </w:r>
      <w:hyperlink r:id="rId96" w:history="1">
        <w:r>
          <w:rPr>
            <w:color w:val="0000FF"/>
          </w:rPr>
          <w:t>Приказа</w:t>
        </w:r>
      </w:hyperlink>
      <w:r>
        <w:t xml:space="preserve"> Агентства РК по социальному развитию от 29.01.2014 N 184, </w:t>
      </w:r>
      <w:hyperlink r:id="rId97"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 xml:space="preserve">Порядок, размер и основания взимания </w:t>
      </w:r>
      <w:proofErr w:type="gramStart"/>
      <w:r>
        <w:t>государственной</w:t>
      </w:r>
      <w:proofErr w:type="gramEnd"/>
    </w:p>
    <w:p w:rsidR="004B1380" w:rsidRDefault="004B1380">
      <w:pPr>
        <w:pStyle w:val="ConsPlusTitle"/>
        <w:jc w:val="center"/>
      </w:pPr>
      <w:r>
        <w:t>пошлины или иной платы за предоставление государственной</w:t>
      </w:r>
    </w:p>
    <w:p w:rsidR="004B1380" w:rsidRDefault="004B1380">
      <w:pPr>
        <w:pStyle w:val="ConsPlusTitle"/>
        <w:jc w:val="center"/>
      </w:pPr>
      <w:r>
        <w:t>услуги в случаях, предусмотренных федеральными законами,</w:t>
      </w:r>
    </w:p>
    <w:p w:rsidR="004B1380" w:rsidRDefault="004B1380">
      <w:pPr>
        <w:pStyle w:val="ConsPlusTitle"/>
        <w:jc w:val="center"/>
      </w:pPr>
      <w:r>
        <w:lastRenderedPageBreak/>
        <w:t>принимаемыми в соответствии с ними иными нормативными</w:t>
      </w:r>
    </w:p>
    <w:p w:rsidR="004B1380" w:rsidRDefault="004B1380">
      <w:pPr>
        <w:pStyle w:val="ConsPlusTitle"/>
        <w:jc w:val="center"/>
      </w:pPr>
      <w:r>
        <w:t>правовыми актами Российской Федерации, нормативными</w:t>
      </w:r>
    </w:p>
    <w:p w:rsidR="004B1380" w:rsidRDefault="004B1380">
      <w:pPr>
        <w:pStyle w:val="ConsPlusTitle"/>
        <w:jc w:val="center"/>
      </w:pPr>
      <w:r>
        <w:t>правовыми актами Республики Коми со ссылкой на положения</w:t>
      </w:r>
    </w:p>
    <w:p w:rsidR="004B1380" w:rsidRDefault="004B1380">
      <w:pPr>
        <w:pStyle w:val="ConsPlusTitle"/>
        <w:jc w:val="center"/>
      </w:pPr>
      <w:r>
        <w:t>нормативных правовых актов, в которых установлен размер</w:t>
      </w:r>
    </w:p>
    <w:p w:rsidR="004B1380" w:rsidRDefault="004B1380">
      <w:pPr>
        <w:pStyle w:val="ConsPlusTitle"/>
        <w:jc w:val="center"/>
      </w:pPr>
      <w:r>
        <w:t>государственной пошлины или иной платы</w:t>
      </w:r>
    </w:p>
    <w:p w:rsidR="004B1380" w:rsidRDefault="004B1380">
      <w:pPr>
        <w:pStyle w:val="ConsPlusNormal"/>
        <w:jc w:val="center"/>
      </w:pPr>
      <w:proofErr w:type="gramStart"/>
      <w:r>
        <w:t xml:space="preserve">(в ред. </w:t>
      </w:r>
      <w:hyperlink r:id="rId98"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29. Государственная услуга предоставляется бесплатно.</w:t>
      </w:r>
    </w:p>
    <w:p w:rsidR="004B1380" w:rsidRDefault="004B1380">
      <w:pPr>
        <w:pStyle w:val="ConsPlusNormal"/>
        <w:spacing w:before="220"/>
        <w:ind w:firstLine="540"/>
        <w:jc w:val="both"/>
      </w:pPr>
      <w:r>
        <w:t>Взимание платы с заявителя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центра по предоставлению государственных услуг и (или) его должностного лица, МФЦ и (или) работника МФЦ, не предусмотрено.</w:t>
      </w:r>
    </w:p>
    <w:p w:rsidR="004B1380" w:rsidRDefault="004B1380">
      <w:pPr>
        <w:pStyle w:val="ConsPlusNormal"/>
      </w:pPr>
    </w:p>
    <w:p w:rsidR="004B1380" w:rsidRDefault="004B1380">
      <w:pPr>
        <w:pStyle w:val="ConsPlusTitle"/>
        <w:jc w:val="center"/>
        <w:outlineLvl w:val="2"/>
      </w:pPr>
      <w:r>
        <w:t>Порядок, размер и основания взимания платы</w:t>
      </w:r>
    </w:p>
    <w:p w:rsidR="004B1380" w:rsidRDefault="004B1380">
      <w:pPr>
        <w:pStyle w:val="ConsPlusTitle"/>
        <w:jc w:val="center"/>
      </w:pPr>
      <w:r>
        <w:t>за предоставление услуг, которые являются необходимыми</w:t>
      </w:r>
    </w:p>
    <w:p w:rsidR="004B1380" w:rsidRDefault="004B1380">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4B1380" w:rsidRDefault="004B1380">
      <w:pPr>
        <w:pStyle w:val="ConsPlusTitle"/>
        <w:jc w:val="center"/>
      </w:pPr>
      <w:r>
        <w:t>включая информацию о методике расчета размера такой платы</w:t>
      </w:r>
    </w:p>
    <w:p w:rsidR="004B1380" w:rsidRDefault="004B1380">
      <w:pPr>
        <w:pStyle w:val="ConsPlusNormal"/>
        <w:jc w:val="center"/>
      </w:pPr>
      <w:proofErr w:type="gramStart"/>
      <w:r>
        <w:t xml:space="preserve">(в ред. </w:t>
      </w:r>
      <w:hyperlink r:id="rId99"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24.05.2016 N 1324)</w:t>
      </w:r>
    </w:p>
    <w:p w:rsidR="004B1380" w:rsidRDefault="004B1380">
      <w:pPr>
        <w:pStyle w:val="ConsPlusNormal"/>
        <w:jc w:val="center"/>
      </w:pPr>
      <w:proofErr w:type="gramStart"/>
      <w:r>
        <w:t xml:space="preserve">(введен </w:t>
      </w:r>
      <w:hyperlink r:id="rId100" w:history="1">
        <w:r>
          <w:rPr>
            <w:color w:val="0000FF"/>
          </w:rPr>
          <w:t>Приказом</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Normal"/>
        <w:ind w:firstLine="540"/>
        <w:jc w:val="both"/>
      </w:pPr>
      <w:r>
        <w:t>29.1.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4B1380" w:rsidRDefault="004B1380">
      <w:pPr>
        <w:pStyle w:val="ConsPlusNormal"/>
      </w:pPr>
    </w:p>
    <w:p w:rsidR="004B1380" w:rsidRDefault="004B1380">
      <w:pPr>
        <w:pStyle w:val="ConsPlusTitle"/>
        <w:jc w:val="center"/>
        <w:outlineLvl w:val="2"/>
      </w:pPr>
      <w:r>
        <w:t>Максимальный срок ожидания в очереди</w:t>
      </w:r>
    </w:p>
    <w:p w:rsidR="004B1380" w:rsidRDefault="004B1380">
      <w:pPr>
        <w:pStyle w:val="ConsPlusTitle"/>
        <w:jc w:val="center"/>
      </w:pPr>
      <w:r>
        <w:t>при подаче заявления о предоставлении государственной</w:t>
      </w:r>
    </w:p>
    <w:p w:rsidR="004B1380" w:rsidRDefault="004B1380">
      <w:pPr>
        <w:pStyle w:val="ConsPlusTitle"/>
        <w:jc w:val="center"/>
      </w:pPr>
      <w:r>
        <w:t>услуги и при получении результата предоставления</w:t>
      </w:r>
    </w:p>
    <w:p w:rsidR="004B1380" w:rsidRDefault="004B1380">
      <w:pPr>
        <w:pStyle w:val="ConsPlusTitle"/>
        <w:jc w:val="center"/>
      </w:pPr>
      <w:r>
        <w:t>государственной услуги</w:t>
      </w:r>
    </w:p>
    <w:p w:rsidR="004B1380" w:rsidRDefault="004B1380">
      <w:pPr>
        <w:pStyle w:val="ConsPlusNormal"/>
      </w:pPr>
    </w:p>
    <w:p w:rsidR="004B1380" w:rsidRDefault="004B1380">
      <w:pPr>
        <w:pStyle w:val="ConsPlusNormal"/>
        <w:ind w:firstLine="540"/>
        <w:jc w:val="both"/>
      </w:pPr>
      <w:r>
        <w:t>30. Максимальное время ожидания в очереди при подаче документов для получения государственной услуги не должно превышать 15 минут.</w:t>
      </w:r>
    </w:p>
    <w:p w:rsidR="004B1380" w:rsidRDefault="004B1380">
      <w:pPr>
        <w:pStyle w:val="ConsPlusNormal"/>
        <w:spacing w:before="220"/>
        <w:ind w:firstLine="540"/>
        <w:jc w:val="both"/>
      </w:pPr>
      <w:proofErr w:type="gramStart"/>
      <w:r>
        <w:t>Максимальное время ожидания в очереди при получении результата предоставления государственной услуги (в случае если заявителем выбран личный способ получения уведомления о предоставлении государственной услуги (отказе в предоставлении государственной услуги) не должно превышать 15 минут.</w:t>
      </w:r>
      <w:proofErr w:type="gramEnd"/>
    </w:p>
    <w:p w:rsidR="004B1380" w:rsidRDefault="004B1380">
      <w:pPr>
        <w:pStyle w:val="ConsPlusNormal"/>
        <w:spacing w:before="220"/>
        <w:ind w:firstLine="540"/>
        <w:jc w:val="both"/>
      </w:pPr>
      <w:r>
        <w:t>При получении результата предоставления государственной услуги в виде выплаты денежных средств непосредственного взаимодействия с заявителем не требуется.</w:t>
      </w:r>
    </w:p>
    <w:p w:rsidR="004B1380" w:rsidRDefault="004B1380">
      <w:pPr>
        <w:pStyle w:val="ConsPlusNormal"/>
        <w:jc w:val="both"/>
      </w:pPr>
      <w:r>
        <w:t xml:space="preserve">(п. 30 в ред. </w:t>
      </w:r>
      <w:hyperlink r:id="rId101"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31. Заявителю по его желанию предоставляется возможность предварительной записи для представления документов на получение государственной услуги. Предварительная запись может осуществляться как при личном обращении заявителя в центр по предоставлению государственных услуг или в МФЦ, так и по телефону.</w:t>
      </w:r>
    </w:p>
    <w:p w:rsidR="004B1380" w:rsidRDefault="004B1380">
      <w:pPr>
        <w:pStyle w:val="ConsPlusNormal"/>
        <w:jc w:val="both"/>
      </w:pPr>
      <w:r>
        <w:t xml:space="preserve">(в ред. </w:t>
      </w:r>
      <w:hyperlink r:id="rId102"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32. При предварительной записи заявитель сообщает фамилию, имя и отчество, желаемое время представления документов, необходимых для решения вопроса о предоставлении государственной услуги. Предварительная запись осуществляется путем внесения информации в </w:t>
      </w:r>
      <w:r>
        <w:lastRenderedPageBreak/>
        <w:t>книгу предварительной записи, которая ведется на бумажном и (или) электронном носителе. Заявителю сообщается время представления документов и кабинет, в котором ведется прием документов.</w:t>
      </w:r>
    </w:p>
    <w:p w:rsidR="004B1380" w:rsidRDefault="004B1380">
      <w:pPr>
        <w:pStyle w:val="ConsPlusNormal"/>
      </w:pPr>
    </w:p>
    <w:p w:rsidR="004B1380" w:rsidRDefault="004B1380">
      <w:pPr>
        <w:pStyle w:val="ConsPlusTitle"/>
        <w:jc w:val="center"/>
        <w:outlineLvl w:val="2"/>
      </w:pPr>
      <w:r>
        <w:t>Срок и порядок регистрации заявления заявителя</w:t>
      </w:r>
    </w:p>
    <w:p w:rsidR="004B1380" w:rsidRDefault="004B1380">
      <w:pPr>
        <w:pStyle w:val="ConsPlusTitle"/>
        <w:jc w:val="center"/>
      </w:pPr>
      <w:r>
        <w:t>о предоставлении государственной услуги</w:t>
      </w:r>
    </w:p>
    <w:p w:rsidR="004B1380" w:rsidRDefault="004B1380">
      <w:pPr>
        <w:pStyle w:val="ConsPlusNormal"/>
        <w:jc w:val="center"/>
      </w:pPr>
      <w:proofErr w:type="gramStart"/>
      <w:r>
        <w:t xml:space="preserve">(в ред. </w:t>
      </w:r>
      <w:hyperlink r:id="rId103"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Normal"/>
        <w:ind w:firstLine="540"/>
        <w:jc w:val="both"/>
      </w:pPr>
      <w:r>
        <w:t xml:space="preserve">33. Исключен. - </w:t>
      </w:r>
      <w:hyperlink r:id="rId104" w:history="1">
        <w:r>
          <w:rPr>
            <w:color w:val="0000FF"/>
          </w:rPr>
          <w:t>Приказ</w:t>
        </w:r>
      </w:hyperlink>
      <w:r>
        <w:t xml:space="preserve"> Министерства труда и социальной защиты РК от 25.12.2014 N 2725.</w:t>
      </w:r>
    </w:p>
    <w:p w:rsidR="004B1380" w:rsidRDefault="004B1380">
      <w:pPr>
        <w:pStyle w:val="ConsPlusNormal"/>
        <w:spacing w:before="220"/>
        <w:ind w:firstLine="540"/>
        <w:jc w:val="both"/>
      </w:pPr>
      <w:bookmarkStart w:id="14" w:name="P351"/>
      <w:bookmarkEnd w:id="14"/>
      <w:r>
        <w:t>34. Регистрация заявления и документов, представленных заявителем, осуществляется специалистом центра по предоставлению государственных услуг или МФЦ, ответственным за прием и регистрацию заявления и документов при предоставлении государственной услуги.</w:t>
      </w:r>
    </w:p>
    <w:p w:rsidR="004B1380" w:rsidRDefault="004B1380">
      <w:pPr>
        <w:pStyle w:val="ConsPlusNormal"/>
        <w:jc w:val="both"/>
      </w:pPr>
      <w:r>
        <w:t>(</w:t>
      </w:r>
      <w:proofErr w:type="gramStart"/>
      <w:r>
        <w:t>в</w:t>
      </w:r>
      <w:proofErr w:type="gramEnd"/>
      <w:r>
        <w:t xml:space="preserve"> ред. </w:t>
      </w:r>
      <w:hyperlink r:id="rId105"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В случае представления заявления и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указанные в </w:t>
      </w:r>
      <w:hyperlink w:anchor="P220" w:history="1">
        <w:r>
          <w:rPr>
            <w:color w:val="0000FF"/>
          </w:rPr>
          <w:t>пункте 20</w:t>
        </w:r>
      </w:hyperlink>
      <w:r>
        <w:t xml:space="preserve"> настоящего Административного регламента, по собственной инициативе), лично заявителем, указанные документы регистрируются центром по предоставлению государственных услуг или МФЦ в день их представления.</w:t>
      </w:r>
    </w:p>
    <w:p w:rsidR="004B1380" w:rsidRDefault="004B1380">
      <w:pPr>
        <w:pStyle w:val="ConsPlusNormal"/>
        <w:jc w:val="both"/>
      </w:pPr>
      <w:r>
        <w:t xml:space="preserve">(в ред. </w:t>
      </w:r>
      <w:hyperlink r:id="rId106"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proofErr w:type="gramStart"/>
      <w:r>
        <w:t xml:space="preserve">В случае направления заявления и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указанные в </w:t>
      </w:r>
      <w:hyperlink w:anchor="P220" w:history="1">
        <w:r>
          <w:rPr>
            <w:color w:val="0000FF"/>
          </w:rPr>
          <w:t>пункте 20</w:t>
        </w:r>
      </w:hyperlink>
      <w:r>
        <w:t xml:space="preserve"> настоящего Административного регламента, по собственной инициативе), почтовым отправлением указанные документы регистрируются центром по предоставлению государственных услуг в день их поступления в центр по предоставлению государственных услуг.</w:t>
      </w:r>
      <w:proofErr w:type="gramEnd"/>
    </w:p>
    <w:p w:rsidR="004B1380" w:rsidRDefault="004B1380">
      <w:pPr>
        <w:pStyle w:val="ConsPlusNormal"/>
        <w:jc w:val="both"/>
      </w:pPr>
      <w:r>
        <w:t xml:space="preserve">(в ред. </w:t>
      </w:r>
      <w:hyperlink r:id="rId107"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jc w:val="both"/>
      </w:pPr>
      <w:r>
        <w:t xml:space="preserve">(п. 34 в ред. </w:t>
      </w:r>
      <w:hyperlink r:id="rId108"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35. Срок регистрации заявления гражданина о предоставлении государственной услуги составляет не более 30 минут.</w:t>
      </w:r>
    </w:p>
    <w:p w:rsidR="004B1380" w:rsidRDefault="004B1380">
      <w:pPr>
        <w:pStyle w:val="ConsPlusNormal"/>
      </w:pPr>
    </w:p>
    <w:p w:rsidR="004B1380" w:rsidRDefault="004B1380">
      <w:pPr>
        <w:pStyle w:val="ConsPlusTitle"/>
        <w:jc w:val="center"/>
        <w:outlineLvl w:val="2"/>
      </w:pPr>
      <w:r>
        <w:t>Требования к помещениям, в которых предоставляется</w:t>
      </w:r>
    </w:p>
    <w:p w:rsidR="004B1380" w:rsidRDefault="004B1380">
      <w:pPr>
        <w:pStyle w:val="ConsPlusTitle"/>
        <w:jc w:val="center"/>
      </w:pPr>
      <w:r>
        <w:t>государственная услуга, к залу ожидания, местам</w:t>
      </w:r>
    </w:p>
    <w:p w:rsidR="004B1380" w:rsidRDefault="004B1380">
      <w:pPr>
        <w:pStyle w:val="ConsPlusTitle"/>
        <w:jc w:val="center"/>
      </w:pPr>
      <w:r>
        <w:t xml:space="preserve">для заполнения заявления о предоставлении </w:t>
      </w:r>
      <w:proofErr w:type="gramStart"/>
      <w:r>
        <w:t>государственной</w:t>
      </w:r>
      <w:proofErr w:type="gramEnd"/>
    </w:p>
    <w:p w:rsidR="004B1380" w:rsidRDefault="004B1380">
      <w:pPr>
        <w:pStyle w:val="ConsPlusTitle"/>
        <w:jc w:val="center"/>
      </w:pPr>
      <w:r>
        <w:t>услуги, информационным стендам с образцами их заполнения</w:t>
      </w:r>
    </w:p>
    <w:p w:rsidR="004B1380" w:rsidRDefault="004B1380">
      <w:pPr>
        <w:pStyle w:val="ConsPlusTitle"/>
        <w:jc w:val="center"/>
      </w:pPr>
      <w:r>
        <w:t>и перечнем документов, необходимых для предоставления</w:t>
      </w:r>
    </w:p>
    <w:p w:rsidR="004B1380" w:rsidRDefault="004B1380">
      <w:pPr>
        <w:pStyle w:val="ConsPlusTitle"/>
        <w:jc w:val="center"/>
      </w:pPr>
      <w:r>
        <w:t>государственной услуги, в том числе к обеспечению</w:t>
      </w:r>
    </w:p>
    <w:p w:rsidR="004B1380" w:rsidRDefault="004B1380">
      <w:pPr>
        <w:pStyle w:val="ConsPlusTitle"/>
        <w:jc w:val="center"/>
      </w:pPr>
      <w:r>
        <w:t>доступности для инвалидов указанных объектов</w:t>
      </w:r>
    </w:p>
    <w:p w:rsidR="004B1380" w:rsidRDefault="004B1380">
      <w:pPr>
        <w:pStyle w:val="ConsPlusTitle"/>
        <w:jc w:val="center"/>
      </w:pPr>
      <w:r>
        <w:t xml:space="preserve">в соответствии с законодательством </w:t>
      </w:r>
      <w:proofErr w:type="gramStart"/>
      <w:r>
        <w:t>Российской</w:t>
      </w:r>
      <w:proofErr w:type="gramEnd"/>
    </w:p>
    <w:p w:rsidR="004B1380" w:rsidRDefault="004B1380">
      <w:pPr>
        <w:pStyle w:val="ConsPlusTitle"/>
        <w:jc w:val="center"/>
      </w:pPr>
      <w:r>
        <w:t>Федерации о социальной защите инвалидов</w:t>
      </w:r>
    </w:p>
    <w:p w:rsidR="004B1380" w:rsidRDefault="004B1380">
      <w:pPr>
        <w:pStyle w:val="ConsPlusNormal"/>
        <w:jc w:val="center"/>
      </w:pPr>
      <w:proofErr w:type="gramStart"/>
      <w:r>
        <w:t xml:space="preserve">(в ред. </w:t>
      </w:r>
      <w:hyperlink r:id="rId109"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23.12.2015 N 2683)</w:t>
      </w:r>
    </w:p>
    <w:p w:rsidR="004B1380" w:rsidRDefault="004B1380">
      <w:pPr>
        <w:pStyle w:val="ConsPlusNormal"/>
      </w:pPr>
    </w:p>
    <w:p w:rsidR="004B1380" w:rsidRDefault="004B1380">
      <w:pPr>
        <w:pStyle w:val="ConsPlusNormal"/>
        <w:ind w:firstLine="540"/>
        <w:jc w:val="both"/>
      </w:pPr>
      <w:r>
        <w:t>36. Требования к помещениям, в которых предоставляется государственная услуга.</w:t>
      </w:r>
    </w:p>
    <w:p w:rsidR="004B1380" w:rsidRDefault="004B1380">
      <w:pPr>
        <w:pStyle w:val="ConsPlusNormal"/>
        <w:spacing w:before="220"/>
        <w:ind w:firstLine="540"/>
        <w:jc w:val="both"/>
      </w:pPr>
      <w:proofErr w:type="gramStart"/>
      <w:r>
        <w:t xml:space="preserve">Помещения, в которых предоставляется государственная услуга,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w:t>
      </w:r>
      <w:r>
        <w:lastRenderedPageBreak/>
        <w:t>возможности реализации прав инвалидов и лиц с ограниченными возможностями на получение по их заявлению государственной услуги.</w:t>
      </w:r>
      <w:proofErr w:type="gramEnd"/>
    </w:p>
    <w:p w:rsidR="004B1380" w:rsidRDefault="004B1380">
      <w:pPr>
        <w:pStyle w:val="ConsPlusNormal"/>
        <w:spacing w:before="220"/>
        <w:ind w:firstLine="540"/>
        <w:jc w:val="both"/>
      </w:pPr>
      <w:r>
        <w:t>В соответствии с законодательством Российской Федерации о социальной защите инвалидов им, в частности, обеспечиваются:</w:t>
      </w:r>
    </w:p>
    <w:p w:rsidR="004B1380" w:rsidRDefault="004B1380">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4B1380" w:rsidRDefault="004B1380">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B1380" w:rsidRDefault="004B1380">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4B1380" w:rsidRDefault="004B1380">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B1380" w:rsidRDefault="004B1380">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B1380" w:rsidRDefault="004B1380">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4B1380" w:rsidRDefault="004B1380">
      <w:pPr>
        <w:pStyle w:val="ConsPlusNormal"/>
        <w:spacing w:before="220"/>
        <w:ind w:firstLine="540"/>
        <w:jc w:val="both"/>
      </w:pPr>
      <w:r>
        <w:t>допуск собаки-проводника на объекты (здания, помещения), в которых предоставляются услуги;</w:t>
      </w:r>
    </w:p>
    <w:p w:rsidR="004B1380" w:rsidRDefault="004B1380">
      <w:pPr>
        <w:pStyle w:val="ConsPlusNormal"/>
        <w:spacing w:before="220"/>
        <w:ind w:firstLine="540"/>
        <w:jc w:val="both"/>
      </w:pPr>
      <w:r>
        <w:t>оказание инвалидам помощи в преодолении барьеров, мешающих получению ими услуг наравне с другими лицами.</w:t>
      </w:r>
    </w:p>
    <w:p w:rsidR="004B1380" w:rsidRDefault="004B1380">
      <w:pPr>
        <w:pStyle w:val="ConsPlusNormal"/>
        <w:jc w:val="both"/>
      </w:pPr>
      <w:r>
        <w:t xml:space="preserve">(п. 36 в ред. </w:t>
      </w:r>
      <w:hyperlink r:id="rId110"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37. Требования к размещению и оформлению помещений центров по предоставлению государственных услуг.</w:t>
      </w:r>
    </w:p>
    <w:p w:rsidR="004B1380" w:rsidRDefault="004B1380">
      <w:pPr>
        <w:pStyle w:val="ConsPlusNormal"/>
        <w:spacing w:before="220"/>
        <w:ind w:firstLine="540"/>
        <w:jc w:val="both"/>
      </w:pPr>
      <w:r>
        <w:t>1) при проектировании и строительстве или выборе здания (строения), в котором планируется расположение центров по предоставлению государственных услуг, должна учитываться пешеходная доступность от остановок общественного транспорта;</w:t>
      </w:r>
    </w:p>
    <w:p w:rsidR="004B1380" w:rsidRDefault="004B1380">
      <w:pPr>
        <w:pStyle w:val="ConsPlusNormal"/>
        <w:spacing w:before="220"/>
        <w:ind w:firstLine="540"/>
        <w:jc w:val="both"/>
      </w:pPr>
      <w:r>
        <w:t>2) прием заявителей осуществляется в специально выделенных для этих целей помещениях (присутственных местах). Для удобства заявителей присутственные места рекомендуется размещать на нижних этажах зданий (строений);</w:t>
      </w:r>
    </w:p>
    <w:p w:rsidR="004B1380" w:rsidRDefault="004B1380">
      <w:pPr>
        <w:pStyle w:val="ConsPlusNormal"/>
        <w:spacing w:before="220"/>
        <w:ind w:firstLine="540"/>
        <w:jc w:val="both"/>
      </w:pPr>
      <w:r>
        <w:t>3) кабинеты для приема заявителей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государственной услуги;</w:t>
      </w:r>
    </w:p>
    <w:p w:rsidR="004B1380" w:rsidRDefault="004B1380">
      <w:pPr>
        <w:pStyle w:val="ConsPlusNormal"/>
        <w:spacing w:before="220"/>
        <w:ind w:firstLine="540"/>
        <w:jc w:val="both"/>
      </w:pPr>
      <w:r>
        <w:t>4) помещения центров по предоставлению государственных услуг должны соответствовать эпидемиологическим правилам и нормативам.</w:t>
      </w:r>
    </w:p>
    <w:p w:rsidR="004B1380" w:rsidRDefault="004B1380">
      <w:pPr>
        <w:pStyle w:val="ConsPlusNormal"/>
        <w:spacing w:before="220"/>
        <w:ind w:firstLine="540"/>
        <w:jc w:val="both"/>
      </w:pPr>
      <w:r>
        <w:t xml:space="preserve">38. Требования к размещению и оформлению визуальной, текстовой и мультимедийной </w:t>
      </w:r>
      <w:r>
        <w:lastRenderedPageBreak/>
        <w:t>информации.</w:t>
      </w:r>
    </w:p>
    <w:p w:rsidR="004B1380" w:rsidRDefault="004B1380">
      <w:pPr>
        <w:pStyle w:val="ConsPlusNormal"/>
        <w:spacing w:before="220"/>
        <w:ind w:firstLine="540"/>
        <w:jc w:val="both"/>
      </w:pPr>
      <w:r>
        <w:t>Предназначенные для ознакомления заявителей с информационными материалами места информирования располагаются в непосредственной близости от сектора ожидания в очереди и оборудуются:</w:t>
      </w:r>
    </w:p>
    <w:p w:rsidR="004B1380" w:rsidRDefault="004B1380">
      <w:pPr>
        <w:pStyle w:val="ConsPlusNormal"/>
        <w:spacing w:before="220"/>
        <w:ind w:firstLine="540"/>
        <w:jc w:val="both"/>
      </w:pPr>
      <w:r>
        <w:t>1) визуальной, текстовой информацией, размещаемой на информационных стендах (образцы заполнения заявлений и перечень документов, необходимый для предоставления государственной услуги), обеспечивающих свободный доступ к ним;</w:t>
      </w:r>
    </w:p>
    <w:p w:rsidR="004B1380" w:rsidRDefault="004B1380">
      <w:pPr>
        <w:pStyle w:val="ConsPlusNormal"/>
        <w:spacing w:before="220"/>
        <w:ind w:firstLine="540"/>
        <w:jc w:val="both"/>
      </w:pPr>
      <w:r>
        <w:t>2) световыми информационными табло, компьютером со справочно-информационными системами; компьютер, предназначенный для использования заявителями, не должен быть подключен к локальной сети центра по предоставлению государственных услуг.</w:t>
      </w:r>
    </w:p>
    <w:p w:rsidR="004B1380" w:rsidRDefault="004B1380">
      <w:pPr>
        <w:pStyle w:val="ConsPlusNormal"/>
        <w:spacing w:before="220"/>
        <w:ind w:firstLine="540"/>
        <w:jc w:val="both"/>
      </w:pPr>
      <w:r>
        <w:t>39. Требования к оборудованию зала ожидания.</w:t>
      </w:r>
    </w:p>
    <w:p w:rsidR="004B1380" w:rsidRDefault="004B1380">
      <w:pPr>
        <w:pStyle w:val="ConsPlusNormal"/>
        <w:spacing w:before="220"/>
        <w:ind w:firstLine="540"/>
        <w:jc w:val="both"/>
      </w:pPr>
      <w:r>
        <w:t xml:space="preserve">1) места ожидания в очереди должны быть оборудованы стульями (кресельными секциями) и (или) скамьями. </w:t>
      </w:r>
      <w:proofErr w:type="gramStart"/>
      <w:r>
        <w:t>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каждого специалиста, осуществляющего прием документов от заявителей;</w:t>
      </w:r>
      <w:proofErr w:type="gramEnd"/>
    </w:p>
    <w:p w:rsidR="004B1380" w:rsidRDefault="004B1380">
      <w:pPr>
        <w:pStyle w:val="ConsPlusNormal"/>
        <w:spacing w:before="220"/>
        <w:ind w:firstLine="540"/>
        <w:jc w:val="both"/>
      </w:pPr>
      <w:r>
        <w:t>2)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государственной услуги.</w:t>
      </w:r>
    </w:p>
    <w:p w:rsidR="004B1380" w:rsidRDefault="004B1380">
      <w:pPr>
        <w:pStyle w:val="ConsPlusNormal"/>
        <w:spacing w:before="220"/>
        <w:ind w:firstLine="540"/>
        <w:jc w:val="both"/>
      </w:pPr>
      <w:r>
        <w:t>40. Требования к парковочным местам.</w:t>
      </w:r>
    </w:p>
    <w:p w:rsidR="004B1380" w:rsidRDefault="004B1380">
      <w:pPr>
        <w:pStyle w:val="ConsPlusNormal"/>
        <w:spacing w:before="220"/>
        <w:ind w:firstLine="540"/>
        <w:jc w:val="both"/>
      </w:pPr>
      <w:r>
        <w:t>На территории, прилегающей к центрам по предоставлению государственных услуг, должны быть оборудованы места для бесплатной парковки автотранспортных средств. Доступ заявителей к парковочным местам является бесплатным.</w:t>
      </w:r>
    </w:p>
    <w:p w:rsidR="004B1380" w:rsidRDefault="004B1380">
      <w:pPr>
        <w:pStyle w:val="ConsPlusNormal"/>
        <w:spacing w:before="220"/>
        <w:ind w:firstLine="540"/>
        <w:jc w:val="both"/>
      </w:pPr>
      <w:r>
        <w:t>41. Требования к оформлению входа в здание.</w:t>
      </w:r>
    </w:p>
    <w:p w:rsidR="004B1380" w:rsidRDefault="004B1380">
      <w:pPr>
        <w:pStyle w:val="ConsPlusNormal"/>
        <w:spacing w:before="220"/>
        <w:ind w:firstLine="540"/>
        <w:jc w:val="both"/>
      </w:pPr>
      <w:r>
        <w:t>Центральный вход в здание центра по предоставлению государственных услуг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B1380" w:rsidRDefault="004B1380">
      <w:pPr>
        <w:pStyle w:val="ConsPlusNormal"/>
        <w:spacing w:before="220"/>
        <w:ind w:firstLine="540"/>
        <w:jc w:val="both"/>
      </w:pPr>
      <w:r>
        <w:t>42. Требования к местам для ожидания заявителей.</w:t>
      </w:r>
    </w:p>
    <w:p w:rsidR="004B1380" w:rsidRDefault="004B1380">
      <w:pPr>
        <w:pStyle w:val="ConsPlusNormal"/>
        <w:spacing w:before="220"/>
        <w:ind w:firstLine="540"/>
        <w:jc w:val="both"/>
      </w:pPr>
      <w:r>
        <w:t>Места ожидания должны соответствовать комфортным условиям для заявителей и оптимальным условиям работы должностных лиц, в том числе необходимо наличие доступных мест общего пользования (туалет).</w:t>
      </w:r>
    </w:p>
    <w:p w:rsidR="004B1380" w:rsidRDefault="004B1380">
      <w:pPr>
        <w:pStyle w:val="ConsPlusNormal"/>
        <w:spacing w:before="220"/>
        <w:ind w:firstLine="540"/>
        <w:jc w:val="both"/>
      </w:pPr>
      <w:r>
        <w:t>42.1. Требования к местам приема заявителей.</w:t>
      </w:r>
    </w:p>
    <w:p w:rsidR="004B1380" w:rsidRDefault="004B1380">
      <w:pPr>
        <w:pStyle w:val="ConsPlusNormal"/>
        <w:spacing w:before="220"/>
        <w:ind w:firstLine="540"/>
        <w:jc w:val="both"/>
      </w:pPr>
      <w:r>
        <w:t>В центрах по предоставлению государственных услуг выделяются помещения для приема заявителей.</w:t>
      </w:r>
    </w:p>
    <w:p w:rsidR="004B1380" w:rsidRDefault="004B1380">
      <w:pPr>
        <w:pStyle w:val="ConsPlusNormal"/>
        <w:spacing w:before="220"/>
        <w:ind w:firstLine="540"/>
        <w:jc w:val="both"/>
      </w:pPr>
      <w:r>
        <w:t>При нахождении двух специалистов, осуществляющих прием документов от заявителей, в одном помещении рабочее место каждого специалиста по возможности должно быть отделено перегородками.</w:t>
      </w:r>
    </w:p>
    <w:p w:rsidR="004B1380" w:rsidRDefault="004B1380">
      <w:pPr>
        <w:pStyle w:val="ConsPlusNormal"/>
        <w:spacing w:before="220"/>
        <w:ind w:firstLine="540"/>
        <w:jc w:val="both"/>
      </w:pPr>
      <w: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4B1380" w:rsidRDefault="004B1380">
      <w:pPr>
        <w:pStyle w:val="ConsPlusNormal"/>
        <w:spacing w:before="220"/>
        <w:ind w:firstLine="540"/>
        <w:jc w:val="both"/>
      </w:pPr>
      <w:r>
        <w:lastRenderedPageBreak/>
        <w:t>Специалисты, принимающие документы от заявителей, обеспечиваются личными и (или) настольными идентификационными карточками.</w:t>
      </w:r>
    </w:p>
    <w:p w:rsidR="004B1380" w:rsidRDefault="004B1380">
      <w:pPr>
        <w:pStyle w:val="ConsPlusNormal"/>
        <w:spacing w:before="220"/>
        <w:ind w:firstLine="540"/>
        <w:jc w:val="both"/>
      </w:pPr>
      <w:r>
        <w:t>Места для приема заявителей оборудуются стульями и столами для оформления документов и обеспечиваются образцами заполнения документов, бланками заявлений и письменными принадлежностями.</w:t>
      </w:r>
    </w:p>
    <w:p w:rsidR="004B1380" w:rsidRDefault="004B1380">
      <w:pPr>
        <w:pStyle w:val="ConsPlusNormal"/>
        <w:spacing w:before="220"/>
        <w:ind w:firstLine="540"/>
        <w:jc w:val="both"/>
      </w:pPr>
      <w:r>
        <w:t>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 должностных лиц, специалистов,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w:t>
      </w:r>
    </w:p>
    <w:p w:rsidR="004B1380" w:rsidRDefault="004B1380">
      <w:pPr>
        <w:pStyle w:val="ConsPlusNormal"/>
        <w:spacing w:before="220"/>
        <w:ind w:firstLine="540"/>
        <w:jc w:val="both"/>
      </w:pPr>
      <w:r>
        <w:t xml:space="preserve">42.2. Требования к помещениям МФЦ определены </w:t>
      </w:r>
      <w:hyperlink r:id="rId111" w:history="1">
        <w:r>
          <w:rPr>
            <w:color w:val="0000FF"/>
          </w:rPr>
          <w:t>Правилами</w:t>
        </w:r>
      </w:hyperlink>
      <w:r>
        <w:t xml:space="preserve"> организации деятельности МФЦ предоставления государственных и муниципальных услуг, утвержденными постановлением Правительства Российской Федерации от 22.12.2012 N 1376.</w:t>
      </w:r>
    </w:p>
    <w:p w:rsidR="004B1380" w:rsidRDefault="004B1380">
      <w:pPr>
        <w:pStyle w:val="ConsPlusNormal"/>
        <w:jc w:val="both"/>
      </w:pPr>
      <w:r>
        <w:t xml:space="preserve">(п. 42.2 введен </w:t>
      </w:r>
      <w:hyperlink r:id="rId112"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Показатели доступности и качества государственной услуги</w:t>
      </w:r>
    </w:p>
    <w:p w:rsidR="004B1380" w:rsidRDefault="004B1380">
      <w:pPr>
        <w:pStyle w:val="ConsPlusNormal"/>
        <w:jc w:val="center"/>
      </w:pPr>
      <w:proofErr w:type="gramStart"/>
      <w:r>
        <w:t xml:space="preserve">(в ред. </w:t>
      </w:r>
      <w:hyperlink r:id="rId113"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42.3. Показатели доступности и качества государственной услуги представлены в следующей таблице:</w:t>
      </w:r>
    </w:p>
    <w:p w:rsidR="004B1380" w:rsidRDefault="004B138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4B1380">
        <w:tc>
          <w:tcPr>
            <w:tcW w:w="6293" w:type="dxa"/>
          </w:tcPr>
          <w:p w:rsidR="004B1380" w:rsidRDefault="004B1380">
            <w:pPr>
              <w:pStyle w:val="ConsPlusNormal"/>
              <w:jc w:val="center"/>
            </w:pPr>
            <w:r>
              <w:t>Показатели</w:t>
            </w:r>
          </w:p>
        </w:tc>
        <w:tc>
          <w:tcPr>
            <w:tcW w:w="1304" w:type="dxa"/>
          </w:tcPr>
          <w:p w:rsidR="004B1380" w:rsidRDefault="004B1380">
            <w:pPr>
              <w:pStyle w:val="ConsPlusNormal"/>
              <w:jc w:val="center"/>
            </w:pPr>
            <w:r>
              <w:t>Единица измерения</w:t>
            </w:r>
          </w:p>
        </w:tc>
        <w:tc>
          <w:tcPr>
            <w:tcW w:w="1417" w:type="dxa"/>
          </w:tcPr>
          <w:p w:rsidR="004B1380" w:rsidRDefault="004B1380">
            <w:pPr>
              <w:pStyle w:val="ConsPlusNormal"/>
              <w:jc w:val="center"/>
            </w:pPr>
            <w:r>
              <w:t>Нормативное значение показателя</w:t>
            </w:r>
          </w:p>
        </w:tc>
      </w:tr>
      <w:tr w:rsidR="004B1380">
        <w:tc>
          <w:tcPr>
            <w:tcW w:w="9014" w:type="dxa"/>
            <w:gridSpan w:val="3"/>
          </w:tcPr>
          <w:p w:rsidR="004B1380" w:rsidRDefault="004B1380">
            <w:pPr>
              <w:pStyle w:val="ConsPlusNormal"/>
              <w:jc w:val="center"/>
            </w:pPr>
            <w:r>
              <w:t>Показатели доступности</w:t>
            </w:r>
          </w:p>
        </w:tc>
      </w:tr>
      <w:tr w:rsidR="004B1380">
        <w:tc>
          <w:tcPr>
            <w:tcW w:w="6293" w:type="dxa"/>
          </w:tcPr>
          <w:p w:rsidR="004B1380" w:rsidRDefault="004B1380">
            <w:pPr>
              <w:pStyle w:val="ConsPlusNormal"/>
              <w:jc w:val="both"/>
            </w:pPr>
            <w:proofErr w:type="gramStart"/>
            <w:r>
              <w:t>Размещение на Едином портале государственных и муниципальных услуг (функций) и (или) Портале государственных и муниципальных услуг (функций) Республики Коми информации об услуге, а также размещение на Едином портале государственных и муниципальных услуг (функций) и (или) Портале государственных и муниципальных услуг (функций) Республики Коми форм заявлений и иных документов, необходимых для получения соответствующей услуги, и обеспечение доступа к ним для копирования</w:t>
            </w:r>
            <w:proofErr w:type="gramEnd"/>
            <w:r>
              <w:t xml:space="preserve"> и заполнения в электронном виде</w:t>
            </w:r>
          </w:p>
        </w:tc>
        <w:tc>
          <w:tcPr>
            <w:tcW w:w="1304" w:type="dxa"/>
          </w:tcPr>
          <w:p w:rsidR="004B1380" w:rsidRDefault="004B1380">
            <w:pPr>
              <w:pStyle w:val="ConsPlusNormal"/>
              <w:jc w:val="center"/>
            </w:pPr>
            <w:r>
              <w:t>да/нет</w:t>
            </w:r>
          </w:p>
        </w:tc>
        <w:tc>
          <w:tcPr>
            <w:tcW w:w="1417" w:type="dxa"/>
          </w:tcPr>
          <w:p w:rsidR="004B1380" w:rsidRDefault="004B1380">
            <w:pPr>
              <w:pStyle w:val="ConsPlusNormal"/>
              <w:jc w:val="center"/>
            </w:pPr>
            <w:r>
              <w:t>да</w:t>
            </w:r>
          </w:p>
        </w:tc>
      </w:tr>
      <w:tr w:rsidR="004B1380">
        <w:tblPrEx>
          <w:tblBorders>
            <w:insideH w:val="nil"/>
          </w:tblBorders>
        </w:tblPrEx>
        <w:tc>
          <w:tcPr>
            <w:tcW w:w="6293" w:type="dxa"/>
            <w:tcBorders>
              <w:bottom w:val="nil"/>
            </w:tcBorders>
          </w:tcPr>
          <w:p w:rsidR="004B1380" w:rsidRDefault="004B1380">
            <w:pPr>
              <w:pStyle w:val="ConsPlusNormal"/>
              <w:jc w:val="both"/>
            </w:pPr>
            <w:r>
              <w:t>Количество взаимодействий заявителя с должностными лицами при предоставлении государственной услуги и их продолжительность</w:t>
            </w:r>
          </w:p>
        </w:tc>
        <w:tc>
          <w:tcPr>
            <w:tcW w:w="1304" w:type="dxa"/>
            <w:tcBorders>
              <w:bottom w:val="nil"/>
            </w:tcBorders>
          </w:tcPr>
          <w:p w:rsidR="004B1380" w:rsidRDefault="004B1380">
            <w:pPr>
              <w:pStyle w:val="ConsPlusNormal"/>
              <w:jc w:val="center"/>
            </w:pPr>
            <w:r>
              <w:t>раз/мин.</w:t>
            </w:r>
          </w:p>
        </w:tc>
        <w:tc>
          <w:tcPr>
            <w:tcW w:w="1417" w:type="dxa"/>
            <w:tcBorders>
              <w:bottom w:val="nil"/>
            </w:tcBorders>
          </w:tcPr>
          <w:p w:rsidR="004B1380" w:rsidRDefault="004B1380">
            <w:pPr>
              <w:pStyle w:val="ConsPlusNormal"/>
              <w:jc w:val="center"/>
            </w:pPr>
            <w:r>
              <w:t>1/30</w:t>
            </w:r>
          </w:p>
        </w:tc>
      </w:tr>
      <w:tr w:rsidR="004B1380">
        <w:tblPrEx>
          <w:tblBorders>
            <w:insideH w:val="nil"/>
          </w:tblBorders>
        </w:tblPrEx>
        <w:tc>
          <w:tcPr>
            <w:tcW w:w="9014" w:type="dxa"/>
            <w:gridSpan w:val="3"/>
            <w:tcBorders>
              <w:top w:val="nil"/>
            </w:tcBorders>
          </w:tcPr>
          <w:p w:rsidR="004B1380" w:rsidRDefault="004B1380">
            <w:pPr>
              <w:pStyle w:val="ConsPlusNormal"/>
              <w:jc w:val="both"/>
            </w:pPr>
            <w:r>
              <w:t xml:space="preserve">(в ред. </w:t>
            </w:r>
            <w:hyperlink r:id="rId114" w:history="1">
              <w:r>
                <w:rPr>
                  <w:color w:val="0000FF"/>
                </w:rPr>
                <w:t>Приказа</w:t>
              </w:r>
            </w:hyperlink>
            <w:r>
              <w:t xml:space="preserve"> Министерства труда, занятости и социальной защиты Республики Коми от 23.06.2020 N 719)</w:t>
            </w:r>
          </w:p>
        </w:tc>
      </w:tr>
      <w:tr w:rsidR="004B1380">
        <w:tc>
          <w:tcPr>
            <w:tcW w:w="6293" w:type="dxa"/>
          </w:tcPr>
          <w:p w:rsidR="004B1380" w:rsidRDefault="004B1380">
            <w:pPr>
              <w:pStyle w:val="ConsPlusNormal"/>
              <w:jc w:val="both"/>
            </w:pPr>
            <w: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04" w:type="dxa"/>
          </w:tcPr>
          <w:p w:rsidR="004B1380" w:rsidRDefault="004B1380">
            <w:pPr>
              <w:pStyle w:val="ConsPlusNormal"/>
              <w:jc w:val="center"/>
            </w:pPr>
            <w:r>
              <w:t>да/нет</w:t>
            </w:r>
          </w:p>
        </w:tc>
        <w:tc>
          <w:tcPr>
            <w:tcW w:w="1417" w:type="dxa"/>
          </w:tcPr>
          <w:p w:rsidR="004B1380" w:rsidRDefault="004B1380">
            <w:pPr>
              <w:pStyle w:val="ConsPlusNormal"/>
              <w:jc w:val="center"/>
            </w:pPr>
            <w:r>
              <w:t>нет</w:t>
            </w:r>
          </w:p>
        </w:tc>
      </w:tr>
      <w:tr w:rsidR="004B1380">
        <w:tc>
          <w:tcPr>
            <w:tcW w:w="6293" w:type="dxa"/>
          </w:tcPr>
          <w:p w:rsidR="004B1380" w:rsidRDefault="004B1380">
            <w:pPr>
              <w:pStyle w:val="ConsPlusNormal"/>
              <w:jc w:val="both"/>
            </w:pPr>
            <w:r>
              <w:t>Возможность либо невозможность получения государственной услуги в МФЦ (в том числе в полном объеме)</w:t>
            </w:r>
          </w:p>
        </w:tc>
        <w:tc>
          <w:tcPr>
            <w:tcW w:w="1304" w:type="dxa"/>
          </w:tcPr>
          <w:p w:rsidR="004B1380" w:rsidRDefault="004B1380">
            <w:pPr>
              <w:pStyle w:val="ConsPlusNormal"/>
              <w:jc w:val="center"/>
            </w:pPr>
            <w:r>
              <w:t>да/нет</w:t>
            </w:r>
          </w:p>
        </w:tc>
        <w:tc>
          <w:tcPr>
            <w:tcW w:w="1417" w:type="dxa"/>
          </w:tcPr>
          <w:p w:rsidR="004B1380" w:rsidRDefault="004B1380">
            <w:pPr>
              <w:pStyle w:val="ConsPlusNormal"/>
              <w:jc w:val="center"/>
            </w:pPr>
            <w:r>
              <w:t>да</w:t>
            </w:r>
          </w:p>
        </w:tc>
      </w:tr>
      <w:tr w:rsidR="004B1380">
        <w:tblPrEx>
          <w:tblBorders>
            <w:insideH w:val="nil"/>
          </w:tblBorders>
        </w:tblPrEx>
        <w:tc>
          <w:tcPr>
            <w:tcW w:w="6293" w:type="dxa"/>
            <w:tcBorders>
              <w:bottom w:val="nil"/>
            </w:tcBorders>
          </w:tcPr>
          <w:p w:rsidR="004B1380" w:rsidRDefault="004B1380">
            <w:pPr>
              <w:pStyle w:val="ConsPlusNormal"/>
              <w:jc w:val="both"/>
            </w:pPr>
            <w:r>
              <w:lastRenderedPageBreak/>
              <w:t>Возможность либо невозможность получения государственной услуги в любом МФЦ по выбору заявителя (экстерриториальный принцип) на территории Республики Коми</w:t>
            </w:r>
          </w:p>
        </w:tc>
        <w:tc>
          <w:tcPr>
            <w:tcW w:w="1304" w:type="dxa"/>
            <w:tcBorders>
              <w:bottom w:val="nil"/>
            </w:tcBorders>
          </w:tcPr>
          <w:p w:rsidR="004B1380" w:rsidRDefault="004B1380">
            <w:pPr>
              <w:pStyle w:val="ConsPlusNormal"/>
              <w:jc w:val="center"/>
            </w:pPr>
            <w:r>
              <w:t>да/нет</w:t>
            </w:r>
          </w:p>
        </w:tc>
        <w:tc>
          <w:tcPr>
            <w:tcW w:w="1417" w:type="dxa"/>
            <w:tcBorders>
              <w:bottom w:val="nil"/>
            </w:tcBorders>
          </w:tcPr>
          <w:p w:rsidR="004B1380" w:rsidRDefault="004B1380">
            <w:pPr>
              <w:pStyle w:val="ConsPlusNormal"/>
              <w:jc w:val="center"/>
            </w:pPr>
            <w:r>
              <w:t>да</w:t>
            </w:r>
          </w:p>
        </w:tc>
      </w:tr>
      <w:tr w:rsidR="004B1380">
        <w:tblPrEx>
          <w:tblBorders>
            <w:insideH w:val="nil"/>
          </w:tblBorders>
        </w:tblPrEx>
        <w:tc>
          <w:tcPr>
            <w:tcW w:w="9014" w:type="dxa"/>
            <w:gridSpan w:val="3"/>
            <w:tcBorders>
              <w:top w:val="nil"/>
            </w:tcBorders>
          </w:tcPr>
          <w:p w:rsidR="004B1380" w:rsidRDefault="004B1380">
            <w:pPr>
              <w:pStyle w:val="ConsPlusNormal"/>
              <w:jc w:val="both"/>
            </w:pPr>
            <w:r>
              <w:t xml:space="preserve">(введено </w:t>
            </w:r>
            <w:hyperlink r:id="rId115" w:history="1">
              <w:r>
                <w:rPr>
                  <w:color w:val="0000FF"/>
                </w:rPr>
                <w:t>Приказом</w:t>
              </w:r>
            </w:hyperlink>
            <w:r>
              <w:t xml:space="preserve"> Министерства труда, занятости и социальной защиты Республики Коми от 23.06.2020 N 719)</w:t>
            </w:r>
          </w:p>
        </w:tc>
      </w:tr>
      <w:tr w:rsidR="004B1380">
        <w:tc>
          <w:tcPr>
            <w:tcW w:w="6293" w:type="dxa"/>
          </w:tcPr>
          <w:p w:rsidR="004B1380" w:rsidRDefault="004B1380">
            <w:pPr>
              <w:pStyle w:val="ConsPlusNormal"/>
              <w:jc w:val="both"/>
            </w:pPr>
            <w:r>
              <w:t>Возможность либо невозможность получения государственной услуги посредством запроса о предоставлении нескольких государственных услуг в МФЦ, предусмотренного статьей 15.1 Федерального закона (комплексный запрос)</w:t>
            </w:r>
          </w:p>
        </w:tc>
        <w:tc>
          <w:tcPr>
            <w:tcW w:w="1304" w:type="dxa"/>
          </w:tcPr>
          <w:p w:rsidR="004B1380" w:rsidRDefault="004B1380">
            <w:pPr>
              <w:pStyle w:val="ConsPlusNormal"/>
              <w:jc w:val="center"/>
            </w:pPr>
            <w:r>
              <w:t>да/нет</w:t>
            </w:r>
          </w:p>
        </w:tc>
        <w:tc>
          <w:tcPr>
            <w:tcW w:w="1417" w:type="dxa"/>
          </w:tcPr>
          <w:p w:rsidR="004B1380" w:rsidRDefault="004B1380">
            <w:pPr>
              <w:pStyle w:val="ConsPlusNormal"/>
              <w:jc w:val="center"/>
            </w:pPr>
            <w:r>
              <w:t>да</w:t>
            </w:r>
          </w:p>
        </w:tc>
      </w:tr>
      <w:tr w:rsidR="004B1380">
        <w:tc>
          <w:tcPr>
            <w:tcW w:w="9014" w:type="dxa"/>
            <w:gridSpan w:val="3"/>
          </w:tcPr>
          <w:p w:rsidR="004B1380" w:rsidRDefault="004B1380">
            <w:pPr>
              <w:pStyle w:val="ConsPlusNormal"/>
              <w:jc w:val="center"/>
            </w:pPr>
            <w:r>
              <w:t>Показатели качества</w:t>
            </w:r>
          </w:p>
        </w:tc>
      </w:tr>
      <w:tr w:rsidR="004B1380">
        <w:tc>
          <w:tcPr>
            <w:tcW w:w="6293" w:type="dxa"/>
          </w:tcPr>
          <w:p w:rsidR="004B1380" w:rsidRDefault="004B1380">
            <w:pPr>
              <w:pStyle w:val="ConsPlusNormal"/>
              <w:jc w:val="both"/>
            </w:pPr>
            <w:r>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w:t>
            </w:r>
          </w:p>
        </w:tc>
        <w:tc>
          <w:tcPr>
            <w:tcW w:w="1304" w:type="dxa"/>
          </w:tcPr>
          <w:p w:rsidR="004B1380" w:rsidRDefault="004B1380">
            <w:pPr>
              <w:pStyle w:val="ConsPlusNormal"/>
              <w:jc w:val="center"/>
            </w:pPr>
            <w:r>
              <w:t>%</w:t>
            </w:r>
          </w:p>
        </w:tc>
        <w:tc>
          <w:tcPr>
            <w:tcW w:w="1417" w:type="dxa"/>
          </w:tcPr>
          <w:p w:rsidR="004B1380" w:rsidRDefault="004B1380">
            <w:pPr>
              <w:pStyle w:val="ConsPlusNormal"/>
              <w:jc w:val="center"/>
            </w:pPr>
            <w:r>
              <w:t>100</w:t>
            </w:r>
          </w:p>
        </w:tc>
      </w:tr>
      <w:tr w:rsidR="004B1380">
        <w:tc>
          <w:tcPr>
            <w:tcW w:w="6293" w:type="dxa"/>
          </w:tcPr>
          <w:p w:rsidR="004B1380" w:rsidRDefault="004B1380">
            <w:pPr>
              <w:pStyle w:val="ConsPlusNormal"/>
              <w:jc w:val="both"/>
            </w:pPr>
            <w:r>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 через МФЦ</w:t>
            </w:r>
          </w:p>
        </w:tc>
        <w:tc>
          <w:tcPr>
            <w:tcW w:w="1304" w:type="dxa"/>
          </w:tcPr>
          <w:p w:rsidR="004B1380" w:rsidRDefault="004B1380">
            <w:pPr>
              <w:pStyle w:val="ConsPlusNormal"/>
              <w:jc w:val="center"/>
            </w:pPr>
            <w:r>
              <w:t>%</w:t>
            </w:r>
          </w:p>
        </w:tc>
        <w:tc>
          <w:tcPr>
            <w:tcW w:w="1417" w:type="dxa"/>
          </w:tcPr>
          <w:p w:rsidR="004B1380" w:rsidRDefault="004B1380">
            <w:pPr>
              <w:pStyle w:val="ConsPlusNormal"/>
              <w:jc w:val="center"/>
            </w:pPr>
            <w:r>
              <w:t>100</w:t>
            </w:r>
          </w:p>
        </w:tc>
      </w:tr>
      <w:tr w:rsidR="004B1380">
        <w:tc>
          <w:tcPr>
            <w:tcW w:w="6293" w:type="dxa"/>
          </w:tcPr>
          <w:p w:rsidR="004B1380" w:rsidRDefault="004B1380">
            <w:pPr>
              <w:pStyle w:val="ConsPlusNormal"/>
              <w:jc w:val="both"/>
            </w:pPr>
            <w:r>
              <w:t>Удельный вес количества обоснованных жалоб в общем количестве заявлений на предоставление государственной услуги</w:t>
            </w:r>
          </w:p>
        </w:tc>
        <w:tc>
          <w:tcPr>
            <w:tcW w:w="1304" w:type="dxa"/>
          </w:tcPr>
          <w:p w:rsidR="004B1380" w:rsidRDefault="004B1380">
            <w:pPr>
              <w:pStyle w:val="ConsPlusNormal"/>
              <w:jc w:val="center"/>
            </w:pPr>
            <w:r>
              <w:t>%</w:t>
            </w:r>
          </w:p>
        </w:tc>
        <w:tc>
          <w:tcPr>
            <w:tcW w:w="1417" w:type="dxa"/>
          </w:tcPr>
          <w:p w:rsidR="004B1380" w:rsidRDefault="004B1380">
            <w:pPr>
              <w:pStyle w:val="ConsPlusNormal"/>
              <w:jc w:val="center"/>
            </w:pPr>
            <w:r>
              <w:t>0</w:t>
            </w:r>
          </w:p>
        </w:tc>
      </w:tr>
      <w:tr w:rsidR="004B1380">
        <w:tc>
          <w:tcPr>
            <w:tcW w:w="6293" w:type="dxa"/>
          </w:tcPr>
          <w:p w:rsidR="004B1380" w:rsidRDefault="004B1380">
            <w:pPr>
              <w:pStyle w:val="ConsPlusNormal"/>
              <w:jc w:val="both"/>
            </w:pPr>
            <w:r>
              <w:t>Удельный вес количества обоснованных жалоб в общем количестве заявлений на предоставление государственной услуги через МФЦ</w:t>
            </w:r>
          </w:p>
        </w:tc>
        <w:tc>
          <w:tcPr>
            <w:tcW w:w="1304" w:type="dxa"/>
          </w:tcPr>
          <w:p w:rsidR="004B1380" w:rsidRDefault="004B1380">
            <w:pPr>
              <w:pStyle w:val="ConsPlusNormal"/>
              <w:jc w:val="center"/>
            </w:pPr>
            <w:r>
              <w:t>%</w:t>
            </w:r>
          </w:p>
        </w:tc>
        <w:tc>
          <w:tcPr>
            <w:tcW w:w="1417" w:type="dxa"/>
          </w:tcPr>
          <w:p w:rsidR="004B1380" w:rsidRDefault="004B1380">
            <w:pPr>
              <w:pStyle w:val="ConsPlusNormal"/>
              <w:jc w:val="center"/>
            </w:pPr>
            <w:r>
              <w:t>0</w:t>
            </w:r>
          </w:p>
        </w:tc>
      </w:tr>
    </w:tbl>
    <w:p w:rsidR="004B1380" w:rsidRDefault="004B1380">
      <w:pPr>
        <w:pStyle w:val="ConsPlusNormal"/>
        <w:jc w:val="both"/>
      </w:pPr>
      <w:r>
        <w:t xml:space="preserve">(таблица в ред. </w:t>
      </w:r>
      <w:hyperlink r:id="rId116"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Title"/>
        <w:jc w:val="center"/>
        <w:outlineLvl w:val="2"/>
      </w:pPr>
      <w:r>
        <w:t>Иные требования, в том числе учитывающие</w:t>
      </w:r>
    </w:p>
    <w:p w:rsidR="004B1380" w:rsidRDefault="004B1380">
      <w:pPr>
        <w:pStyle w:val="ConsPlusTitle"/>
        <w:jc w:val="center"/>
      </w:pPr>
      <w:r>
        <w:t>особенности предоставления государственной услуги</w:t>
      </w:r>
    </w:p>
    <w:p w:rsidR="004B1380" w:rsidRDefault="004B1380">
      <w:pPr>
        <w:pStyle w:val="ConsPlusTitle"/>
        <w:jc w:val="center"/>
      </w:pPr>
      <w:r>
        <w:t>в многофункциональных центрах и особенности предоставления</w:t>
      </w:r>
    </w:p>
    <w:p w:rsidR="004B1380" w:rsidRDefault="004B1380">
      <w:pPr>
        <w:pStyle w:val="ConsPlusTitle"/>
        <w:jc w:val="center"/>
      </w:pPr>
      <w:r>
        <w:t>государственной услуги в электронной форме</w:t>
      </w:r>
    </w:p>
    <w:p w:rsidR="004B1380" w:rsidRDefault="004B1380">
      <w:pPr>
        <w:pStyle w:val="ConsPlusNormal"/>
        <w:jc w:val="center"/>
      </w:pPr>
      <w:proofErr w:type="gramStart"/>
      <w:r>
        <w:t xml:space="preserve">(в ред. </w:t>
      </w:r>
      <w:hyperlink r:id="rId117"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Normal"/>
        <w:ind w:firstLine="540"/>
        <w:jc w:val="both"/>
      </w:pPr>
      <w:r>
        <w:t xml:space="preserve">43. Исключен. - </w:t>
      </w:r>
      <w:hyperlink r:id="rId118" w:history="1">
        <w:r>
          <w:rPr>
            <w:color w:val="0000FF"/>
          </w:rPr>
          <w:t>Приказ</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43.1. </w:t>
      </w:r>
      <w:proofErr w:type="gramStart"/>
      <w:r>
        <w:t>На Портале государственных и муниципальных услуг (функций) Республики Коми и (или) Едином портале государственных и муниципальных услуг (функций), на официальном сайте Министерства в информационно-телекоммуникационной сети "Интернет", а также в МФЦ заявителю предоставляется возможность получения информации о предоставляемой государственной услуге, копирования и заполнения формы заявления на предоставление государственной услуги в электронном виде.</w:t>
      </w:r>
      <w:proofErr w:type="gramEnd"/>
    </w:p>
    <w:p w:rsidR="004B1380" w:rsidRDefault="004B1380">
      <w:pPr>
        <w:pStyle w:val="ConsPlusNormal"/>
        <w:jc w:val="both"/>
      </w:pPr>
      <w:r>
        <w:t>(</w:t>
      </w:r>
      <w:proofErr w:type="gramStart"/>
      <w:r>
        <w:t>в</w:t>
      </w:r>
      <w:proofErr w:type="gramEnd"/>
      <w:r>
        <w:t xml:space="preserve"> ред. </w:t>
      </w:r>
      <w:hyperlink r:id="rId119"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Предоставление государственной услуги в МФЦ осуществляется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заявлением и документами.</w:t>
      </w:r>
    </w:p>
    <w:p w:rsidR="004B1380" w:rsidRDefault="004B1380">
      <w:pPr>
        <w:pStyle w:val="ConsPlusNormal"/>
        <w:jc w:val="both"/>
      </w:pPr>
      <w:r>
        <w:lastRenderedPageBreak/>
        <w:t xml:space="preserve">(абзац введен </w:t>
      </w:r>
      <w:hyperlink r:id="rId120"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Взаимодействие МФЦ с центром по предоставлению государственных услуг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Министерством.</w:t>
      </w:r>
    </w:p>
    <w:p w:rsidR="004B1380" w:rsidRDefault="004B1380">
      <w:pPr>
        <w:pStyle w:val="ConsPlusNormal"/>
        <w:jc w:val="both"/>
      </w:pPr>
      <w:r>
        <w:t xml:space="preserve">(абзац введен </w:t>
      </w:r>
      <w:hyperlink r:id="rId121"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Заявление о предоставлении государственной услуги и (или) документы, необходимые для предоставления государственной услуги, предоставляются заявителем в МФЦ лично либо через лицо, являющееся его уполномоченным представителем.</w:t>
      </w:r>
    </w:p>
    <w:p w:rsidR="004B1380" w:rsidRDefault="004B1380">
      <w:pPr>
        <w:pStyle w:val="ConsPlusNormal"/>
        <w:jc w:val="both"/>
      </w:pPr>
      <w:r>
        <w:t xml:space="preserve">(абзац введен </w:t>
      </w:r>
      <w:hyperlink r:id="rId122"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jc w:val="both"/>
      </w:pPr>
      <w:r>
        <w:t xml:space="preserve">(п. 43.1 в ред. </w:t>
      </w:r>
      <w:hyperlink r:id="rId123"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pPr>
    </w:p>
    <w:p w:rsidR="004B1380" w:rsidRDefault="004B1380">
      <w:pPr>
        <w:pStyle w:val="ConsPlusTitle"/>
        <w:jc w:val="center"/>
        <w:outlineLvl w:val="1"/>
      </w:pPr>
      <w:r>
        <w:t>III. Состав, последовательность и сроки выполнения</w:t>
      </w:r>
    </w:p>
    <w:p w:rsidR="004B1380" w:rsidRDefault="004B1380">
      <w:pPr>
        <w:pStyle w:val="ConsPlusTitle"/>
        <w:jc w:val="center"/>
      </w:pPr>
      <w:r>
        <w:t>административных процедур, требования к порядку их</w:t>
      </w:r>
    </w:p>
    <w:p w:rsidR="004B1380" w:rsidRDefault="004B1380">
      <w:pPr>
        <w:pStyle w:val="ConsPlusTitle"/>
        <w:jc w:val="center"/>
      </w:pPr>
      <w:r>
        <w:t>выполнения, в том числе особенности выполнения</w:t>
      </w:r>
    </w:p>
    <w:p w:rsidR="004B1380" w:rsidRDefault="004B1380">
      <w:pPr>
        <w:pStyle w:val="ConsPlusTitle"/>
        <w:jc w:val="center"/>
      </w:pPr>
      <w:r>
        <w:t>административных процедур в электронной форме,</w:t>
      </w:r>
    </w:p>
    <w:p w:rsidR="004B1380" w:rsidRDefault="004B1380">
      <w:pPr>
        <w:pStyle w:val="ConsPlusTitle"/>
        <w:jc w:val="center"/>
      </w:pPr>
      <w:r>
        <w:t xml:space="preserve">а также особенности выполнения </w:t>
      </w:r>
      <w:proofErr w:type="gramStart"/>
      <w:r>
        <w:t>административных</w:t>
      </w:r>
      <w:proofErr w:type="gramEnd"/>
    </w:p>
    <w:p w:rsidR="004B1380" w:rsidRDefault="004B1380">
      <w:pPr>
        <w:pStyle w:val="ConsPlusTitle"/>
        <w:jc w:val="center"/>
      </w:pPr>
      <w:r>
        <w:t>процедур в многофункциональных центрах</w:t>
      </w:r>
    </w:p>
    <w:p w:rsidR="004B1380" w:rsidRDefault="004B1380">
      <w:pPr>
        <w:pStyle w:val="ConsPlusNormal"/>
        <w:jc w:val="center"/>
      </w:pPr>
      <w:proofErr w:type="gramStart"/>
      <w:r>
        <w:t xml:space="preserve">(в ред. </w:t>
      </w:r>
      <w:hyperlink r:id="rId124"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Title"/>
        <w:jc w:val="center"/>
        <w:outlineLvl w:val="2"/>
      </w:pPr>
      <w:r>
        <w:t>Состав и последовательность административных процедур</w:t>
      </w:r>
    </w:p>
    <w:p w:rsidR="004B1380" w:rsidRDefault="004B1380">
      <w:pPr>
        <w:pStyle w:val="ConsPlusTitle"/>
        <w:jc w:val="center"/>
      </w:pPr>
      <w:r>
        <w:t>по предоставлению государственной услуги</w:t>
      </w:r>
    </w:p>
    <w:p w:rsidR="004B1380" w:rsidRDefault="004B1380">
      <w:pPr>
        <w:pStyle w:val="ConsPlusNormal"/>
        <w:jc w:val="center"/>
      </w:pPr>
      <w:proofErr w:type="gramStart"/>
      <w:r>
        <w:t xml:space="preserve">(в ред. </w:t>
      </w:r>
      <w:hyperlink r:id="rId125"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15.03.2019 N 408)</w:t>
      </w:r>
    </w:p>
    <w:p w:rsidR="004B1380" w:rsidRDefault="004B1380">
      <w:pPr>
        <w:pStyle w:val="ConsPlusNormal"/>
      </w:pPr>
    </w:p>
    <w:p w:rsidR="004B1380" w:rsidRDefault="004B1380">
      <w:pPr>
        <w:pStyle w:val="ConsPlusNormal"/>
        <w:ind w:firstLine="540"/>
        <w:jc w:val="both"/>
      </w:pPr>
      <w:r>
        <w:t>44. Предоставление государственной услуги включает следующие административные процедуры:</w:t>
      </w:r>
    </w:p>
    <w:p w:rsidR="004B1380" w:rsidRDefault="004B1380">
      <w:pPr>
        <w:pStyle w:val="ConsPlusNormal"/>
        <w:spacing w:before="220"/>
        <w:ind w:firstLine="540"/>
        <w:jc w:val="both"/>
      </w:pPr>
      <w:r>
        <w:t>1) прием, обработка и регистрация документов для предоставления государственной услуги;</w:t>
      </w:r>
    </w:p>
    <w:p w:rsidR="004B1380" w:rsidRDefault="004B1380">
      <w:pPr>
        <w:pStyle w:val="ConsPlusNormal"/>
        <w:spacing w:before="220"/>
        <w:ind w:firstLine="540"/>
        <w:jc w:val="both"/>
      </w:pPr>
      <w:proofErr w:type="gramStart"/>
      <w:r>
        <w:t>2) запрос документов (сведений), необходимых в соответствии с нормативными правовыми актами для предоставления государственной услуги, которые находятся в распоряжении органов государственной власти, органов местного самоуправления, подведомственных государственному органу или органу местного самоуправления организаций, участвующих в предоставлении государственной услуги, в рамках межведомственного информационного взаимодействия в случае, если заявитель не представил данные документы (сведения) по собственной инициативе;</w:t>
      </w:r>
      <w:proofErr w:type="gramEnd"/>
    </w:p>
    <w:p w:rsidR="004B1380" w:rsidRDefault="004B1380">
      <w:pPr>
        <w:pStyle w:val="ConsPlusNormal"/>
        <w:jc w:val="both"/>
      </w:pPr>
      <w:r>
        <w:t>(</w:t>
      </w:r>
      <w:proofErr w:type="spellStart"/>
      <w:r>
        <w:t>пп</w:t>
      </w:r>
      <w:proofErr w:type="spellEnd"/>
      <w:r>
        <w:t xml:space="preserve">. 2 в ред. </w:t>
      </w:r>
      <w:hyperlink r:id="rId126" w:history="1">
        <w:r>
          <w:rPr>
            <w:color w:val="0000FF"/>
          </w:rPr>
          <w:t>Приказа</w:t>
        </w:r>
      </w:hyperlink>
      <w:r>
        <w:t xml:space="preserve"> Министерства труда и социальной защиты РК от 23.12.2015 N 2683)</w:t>
      </w:r>
    </w:p>
    <w:p w:rsidR="004B1380" w:rsidRDefault="004B1380">
      <w:pPr>
        <w:pStyle w:val="ConsPlusNormal"/>
        <w:spacing w:before="220"/>
        <w:ind w:firstLine="540"/>
        <w:jc w:val="both"/>
      </w:pPr>
      <w:r>
        <w:t>3) принятие решения о предоставлении (об отказе в предоставлении) государственной услуги и направление заявителю соответствующего уведомления (решения);</w:t>
      </w:r>
    </w:p>
    <w:p w:rsidR="004B1380" w:rsidRDefault="004B1380">
      <w:pPr>
        <w:pStyle w:val="ConsPlusNormal"/>
        <w:jc w:val="both"/>
      </w:pPr>
      <w:r>
        <w:t>(</w:t>
      </w:r>
      <w:proofErr w:type="spellStart"/>
      <w:r>
        <w:t>пп</w:t>
      </w:r>
      <w:proofErr w:type="spellEnd"/>
      <w:r>
        <w:t xml:space="preserve">. 3 в ред. </w:t>
      </w:r>
      <w:hyperlink r:id="rId127" w:history="1">
        <w:r>
          <w:rPr>
            <w:color w:val="0000FF"/>
          </w:rPr>
          <w:t>Приказа</w:t>
        </w:r>
      </w:hyperlink>
      <w:r>
        <w:t xml:space="preserve"> Министерства труда и социальной защиты РК от 23.12.2015 N 2683)</w:t>
      </w:r>
    </w:p>
    <w:p w:rsidR="004B1380" w:rsidRDefault="004B1380">
      <w:pPr>
        <w:pStyle w:val="ConsPlusNormal"/>
        <w:spacing w:before="220"/>
        <w:ind w:firstLine="540"/>
        <w:jc w:val="both"/>
      </w:pPr>
      <w:r>
        <w:t>4) формирование личного дела заявителя;</w:t>
      </w:r>
    </w:p>
    <w:p w:rsidR="004B1380" w:rsidRDefault="004B1380">
      <w:pPr>
        <w:pStyle w:val="ConsPlusNormal"/>
        <w:spacing w:before="220"/>
        <w:ind w:firstLine="540"/>
        <w:jc w:val="both"/>
      </w:pPr>
      <w:r>
        <w:t>5) организация выплаты единовременной социальной выплаты;</w:t>
      </w:r>
    </w:p>
    <w:p w:rsidR="004B1380" w:rsidRDefault="004B1380">
      <w:pPr>
        <w:pStyle w:val="ConsPlusNormal"/>
        <w:jc w:val="both"/>
      </w:pPr>
      <w:r>
        <w:t xml:space="preserve">(в ред. </w:t>
      </w:r>
      <w:hyperlink r:id="rId128" w:history="1">
        <w:r>
          <w:rPr>
            <w:color w:val="0000FF"/>
          </w:rPr>
          <w:t>Приказа</w:t>
        </w:r>
      </w:hyperlink>
      <w:r>
        <w:t xml:space="preserve"> Агентства РК по социальному развитию от 29.01.2014 N 184, </w:t>
      </w:r>
      <w:hyperlink r:id="rId129"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 xml:space="preserve">6) исключен. - </w:t>
      </w:r>
      <w:hyperlink r:id="rId130" w:history="1">
        <w:r>
          <w:rPr>
            <w:color w:val="0000FF"/>
          </w:rPr>
          <w:t>Приказ</w:t>
        </w:r>
      </w:hyperlink>
      <w:r>
        <w:t xml:space="preserve"> Агентства РК по социальному развитию от 29.01.2014 N 184.</w:t>
      </w:r>
    </w:p>
    <w:p w:rsidR="004B1380" w:rsidRDefault="004B1380">
      <w:pPr>
        <w:pStyle w:val="ConsPlusNormal"/>
        <w:spacing w:before="220"/>
        <w:ind w:firstLine="540"/>
        <w:jc w:val="both"/>
      </w:pPr>
      <w:r>
        <w:lastRenderedPageBreak/>
        <w:t>6) исправление допущенных опечаток и (или) ошибок в выданных в результате предоставления государственной услуги документах.</w:t>
      </w:r>
    </w:p>
    <w:p w:rsidR="004B1380" w:rsidRDefault="004B1380">
      <w:pPr>
        <w:pStyle w:val="ConsPlusNormal"/>
        <w:jc w:val="both"/>
      </w:pPr>
      <w:r>
        <w:t>(</w:t>
      </w:r>
      <w:proofErr w:type="spellStart"/>
      <w:r>
        <w:t>пп</w:t>
      </w:r>
      <w:proofErr w:type="spellEnd"/>
      <w:r>
        <w:t xml:space="preserve">. 6 введен </w:t>
      </w:r>
      <w:hyperlink r:id="rId131" w:history="1">
        <w:r>
          <w:rPr>
            <w:color w:val="0000FF"/>
          </w:rPr>
          <w:t>Приказом</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Title"/>
        <w:jc w:val="center"/>
        <w:outlineLvl w:val="2"/>
      </w:pPr>
      <w:r>
        <w:t>Информирование заявителей и обеспечение доступа</w:t>
      </w:r>
    </w:p>
    <w:p w:rsidR="004B1380" w:rsidRDefault="004B1380">
      <w:pPr>
        <w:pStyle w:val="ConsPlusTitle"/>
        <w:jc w:val="center"/>
      </w:pPr>
      <w:r>
        <w:t>заявителей к сведениям о государственной услуге,</w:t>
      </w:r>
    </w:p>
    <w:p w:rsidR="004B1380" w:rsidRDefault="004B1380">
      <w:pPr>
        <w:pStyle w:val="ConsPlusTitle"/>
        <w:jc w:val="center"/>
      </w:pPr>
      <w:proofErr w:type="gramStart"/>
      <w:r>
        <w:t>порядке</w:t>
      </w:r>
      <w:proofErr w:type="gramEnd"/>
      <w:r>
        <w:t xml:space="preserve"> ее предоставления</w:t>
      </w:r>
    </w:p>
    <w:p w:rsidR="004B1380" w:rsidRDefault="004B1380">
      <w:pPr>
        <w:pStyle w:val="ConsPlusNormal"/>
      </w:pPr>
    </w:p>
    <w:p w:rsidR="004B1380" w:rsidRDefault="004B1380">
      <w:pPr>
        <w:pStyle w:val="ConsPlusNormal"/>
        <w:ind w:firstLine="540"/>
        <w:jc w:val="both"/>
      </w:pPr>
      <w:r>
        <w:t xml:space="preserve">44.1. Предоставление в установленном порядке информации заявителям и обеспечение доступа заявителей к сведениям о государственной услуге, порядке ее предоставления, по иным вопросам, связанным с предоставлением государственной услуги, в том числе о ходе предоставления государственной услуги, указано в </w:t>
      </w:r>
      <w:hyperlink w:anchor="P79" w:history="1">
        <w:r>
          <w:rPr>
            <w:color w:val="0000FF"/>
          </w:rPr>
          <w:t>пункте 4</w:t>
        </w:r>
      </w:hyperlink>
      <w:r>
        <w:t xml:space="preserve"> настоящего Административного регламента.</w:t>
      </w:r>
    </w:p>
    <w:p w:rsidR="004B1380" w:rsidRDefault="004B1380">
      <w:pPr>
        <w:pStyle w:val="ConsPlusNormal"/>
        <w:jc w:val="both"/>
      </w:pPr>
      <w:r>
        <w:t>(</w:t>
      </w:r>
      <w:proofErr w:type="gramStart"/>
      <w:r>
        <w:t>в</w:t>
      </w:r>
      <w:proofErr w:type="gramEnd"/>
      <w:r>
        <w:t xml:space="preserve"> ред. </w:t>
      </w:r>
      <w:hyperlink r:id="rId132"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pPr>
    </w:p>
    <w:p w:rsidR="004B1380" w:rsidRDefault="004B1380">
      <w:pPr>
        <w:pStyle w:val="ConsPlusTitle"/>
        <w:jc w:val="center"/>
        <w:outlineLvl w:val="2"/>
      </w:pPr>
      <w:r>
        <w:t xml:space="preserve">Последовательность выполнения </w:t>
      </w:r>
      <w:proofErr w:type="gramStart"/>
      <w:r>
        <w:t>административных</w:t>
      </w:r>
      <w:proofErr w:type="gramEnd"/>
    </w:p>
    <w:p w:rsidR="004B1380" w:rsidRDefault="004B1380">
      <w:pPr>
        <w:pStyle w:val="ConsPlusTitle"/>
        <w:jc w:val="center"/>
      </w:pPr>
      <w:r>
        <w:t>процедур при предоставлении государственной услуги</w:t>
      </w:r>
    </w:p>
    <w:p w:rsidR="004B1380" w:rsidRDefault="004B1380">
      <w:pPr>
        <w:pStyle w:val="ConsPlusNormal"/>
      </w:pPr>
    </w:p>
    <w:p w:rsidR="004B1380" w:rsidRDefault="004B1380">
      <w:pPr>
        <w:pStyle w:val="ConsPlusNormal"/>
        <w:ind w:firstLine="540"/>
        <w:jc w:val="both"/>
      </w:pPr>
      <w:r>
        <w:t xml:space="preserve">Исключен. - </w:t>
      </w:r>
      <w:hyperlink r:id="rId133" w:history="1">
        <w:r>
          <w:rPr>
            <w:color w:val="0000FF"/>
          </w:rPr>
          <w:t>Приказ</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Title"/>
        <w:jc w:val="center"/>
        <w:outlineLvl w:val="2"/>
      </w:pPr>
      <w:r>
        <w:t>Прием, обработка и регистрация документов</w:t>
      </w:r>
    </w:p>
    <w:p w:rsidR="004B1380" w:rsidRDefault="004B1380">
      <w:pPr>
        <w:pStyle w:val="ConsPlusTitle"/>
        <w:jc w:val="center"/>
      </w:pPr>
      <w:r>
        <w:t>для предоставления государственной услуги</w:t>
      </w:r>
    </w:p>
    <w:p w:rsidR="004B1380" w:rsidRDefault="004B1380">
      <w:pPr>
        <w:pStyle w:val="ConsPlusNormal"/>
      </w:pPr>
    </w:p>
    <w:p w:rsidR="004B1380" w:rsidRDefault="004B1380">
      <w:pPr>
        <w:pStyle w:val="ConsPlusNormal"/>
        <w:ind w:firstLine="540"/>
        <w:jc w:val="both"/>
      </w:pPr>
      <w:r>
        <w:t>46. Основанием для начала административной процедуры является обращение заявителя за получением государственной услуги:</w:t>
      </w:r>
    </w:p>
    <w:p w:rsidR="004B1380" w:rsidRDefault="004B1380">
      <w:pPr>
        <w:pStyle w:val="ConsPlusNormal"/>
        <w:spacing w:before="220"/>
        <w:ind w:firstLine="540"/>
        <w:jc w:val="both"/>
      </w:pPr>
      <w:r>
        <w:t>1) лично (в центр по предоставлению государственных услуг или МФЦ);</w:t>
      </w:r>
    </w:p>
    <w:p w:rsidR="004B1380" w:rsidRDefault="004B1380">
      <w:pPr>
        <w:pStyle w:val="ConsPlusNormal"/>
        <w:spacing w:before="220"/>
        <w:ind w:firstLine="540"/>
        <w:jc w:val="both"/>
      </w:pPr>
      <w:r>
        <w:t>2) посредством почтового отправления (в центр по предоставлению государственных услуг).</w:t>
      </w:r>
    </w:p>
    <w:p w:rsidR="004B1380" w:rsidRDefault="004B1380">
      <w:pPr>
        <w:pStyle w:val="ConsPlusNormal"/>
        <w:jc w:val="both"/>
      </w:pPr>
      <w:r>
        <w:t xml:space="preserve">(п. 46 в ред. </w:t>
      </w:r>
      <w:hyperlink r:id="rId134"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bookmarkStart w:id="15" w:name="P521"/>
      <w:bookmarkEnd w:id="15"/>
      <w:r>
        <w:t xml:space="preserve">47. </w:t>
      </w:r>
      <w:proofErr w:type="gramStart"/>
      <w:r>
        <w:t xml:space="preserve">Специалист центра по предоставлению государственных услуг, МФЦ, ответственный за прием документов, проверяет наличие всех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указанные в </w:t>
      </w:r>
      <w:hyperlink w:anchor="P220" w:history="1">
        <w:r>
          <w:rPr>
            <w:color w:val="0000FF"/>
          </w:rPr>
          <w:t>пункте 20</w:t>
        </w:r>
      </w:hyperlink>
      <w:r>
        <w:t xml:space="preserve"> настоящего Административного регламента, по собственной инициативе), проверяет правильность заполнения заявления, соответствие документов установленным требованиям, непротиворечивость сведений, содержащихся в представленных документах.</w:t>
      </w:r>
      <w:proofErr w:type="gramEnd"/>
    </w:p>
    <w:p w:rsidR="004B1380" w:rsidRDefault="004B1380">
      <w:pPr>
        <w:pStyle w:val="ConsPlusNormal"/>
        <w:jc w:val="both"/>
      </w:pPr>
      <w:r>
        <w:t>(</w:t>
      </w:r>
      <w:proofErr w:type="gramStart"/>
      <w:r>
        <w:t>в</w:t>
      </w:r>
      <w:proofErr w:type="gramEnd"/>
      <w:r>
        <w:t xml:space="preserve"> ред. </w:t>
      </w:r>
      <w:hyperlink r:id="rId135" w:history="1">
        <w:r>
          <w:rPr>
            <w:color w:val="0000FF"/>
          </w:rPr>
          <w:t>Приказа</w:t>
        </w:r>
      </w:hyperlink>
      <w:r>
        <w:t xml:space="preserve"> Министерства труда и социальной защиты РК от 23.12.2015 N 2683, Приказов Министерства труда, занятости и социальной защиты Республики Коми от 24.05.2016 </w:t>
      </w:r>
      <w:hyperlink r:id="rId136" w:history="1">
        <w:r>
          <w:rPr>
            <w:color w:val="0000FF"/>
          </w:rPr>
          <w:t>N 1324</w:t>
        </w:r>
      </w:hyperlink>
      <w:r>
        <w:t xml:space="preserve">, от 15.11.2018 </w:t>
      </w:r>
      <w:hyperlink r:id="rId137" w:history="1">
        <w:r>
          <w:rPr>
            <w:color w:val="0000FF"/>
          </w:rPr>
          <w:t>N 1739</w:t>
        </w:r>
      </w:hyperlink>
      <w:r>
        <w:t>)</w:t>
      </w:r>
    </w:p>
    <w:p w:rsidR="004B1380" w:rsidRDefault="004B1380">
      <w:pPr>
        <w:pStyle w:val="ConsPlusNormal"/>
        <w:spacing w:before="220"/>
        <w:ind w:firstLine="540"/>
        <w:jc w:val="both"/>
      </w:pPr>
      <w:r>
        <w:t>48.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4B1380" w:rsidRDefault="004B1380">
      <w:pPr>
        <w:pStyle w:val="ConsPlusNormal"/>
        <w:spacing w:before="220"/>
        <w:ind w:firstLine="540"/>
        <w:jc w:val="both"/>
      </w:pPr>
      <w:r>
        <w:t>49. Форму заявления можно получить непосредственно в центре по предоставлению государственных услуг, в МФЦ, а также на официальном сайте Министерства в информационно-телекоммуникационной сети Интернет, на Портале государственных и муниципальных услуг (функций) Республики Коми и Едином портале государственных и муниципальных услуг (функций).</w:t>
      </w:r>
    </w:p>
    <w:p w:rsidR="004B1380" w:rsidRDefault="004B1380">
      <w:pPr>
        <w:pStyle w:val="ConsPlusNormal"/>
        <w:jc w:val="both"/>
      </w:pPr>
      <w:r>
        <w:t>(</w:t>
      </w:r>
      <w:proofErr w:type="gramStart"/>
      <w:r>
        <w:t>в</w:t>
      </w:r>
      <w:proofErr w:type="gramEnd"/>
      <w:r>
        <w:t xml:space="preserve"> ред. </w:t>
      </w:r>
      <w:hyperlink r:id="rId138" w:history="1">
        <w:r>
          <w:rPr>
            <w:color w:val="0000FF"/>
          </w:rPr>
          <w:t>Приказа</w:t>
        </w:r>
      </w:hyperlink>
      <w:r>
        <w:t xml:space="preserve"> Министерства труда и социальной защиты РК от 25.12.2014 N 2725, Приказов Министерства труда, занятости и социальной защиты Республики Коми от 24.05.2016 </w:t>
      </w:r>
      <w:hyperlink r:id="rId139" w:history="1">
        <w:r>
          <w:rPr>
            <w:color w:val="0000FF"/>
          </w:rPr>
          <w:t>N 1324</w:t>
        </w:r>
      </w:hyperlink>
      <w:r>
        <w:t xml:space="preserve">, от </w:t>
      </w:r>
      <w:r>
        <w:lastRenderedPageBreak/>
        <w:t xml:space="preserve">15.11.2018 </w:t>
      </w:r>
      <w:hyperlink r:id="rId140" w:history="1">
        <w:r>
          <w:rPr>
            <w:color w:val="0000FF"/>
          </w:rPr>
          <w:t>N 1739</w:t>
        </w:r>
      </w:hyperlink>
      <w:r>
        <w:t>)</w:t>
      </w:r>
    </w:p>
    <w:p w:rsidR="004B1380" w:rsidRDefault="004B1380">
      <w:pPr>
        <w:pStyle w:val="ConsPlusNormal"/>
        <w:spacing w:before="220"/>
        <w:ind w:firstLine="540"/>
        <w:jc w:val="both"/>
      </w:pPr>
      <w:r>
        <w:t>50. При представлении заявителем заявления, заполненного с ошибками, и при наличии всех необходимых документов специалист центра по предоставлению государственных услуг, МФЦ, ответственный за прием документов, предлагает заявителю устранить ошибки, заполнив заявление повторно в течение приема.</w:t>
      </w:r>
    </w:p>
    <w:p w:rsidR="004B1380" w:rsidRDefault="004B1380">
      <w:pPr>
        <w:pStyle w:val="ConsPlusNormal"/>
        <w:jc w:val="both"/>
      </w:pPr>
      <w:r>
        <w:t>(</w:t>
      </w:r>
      <w:proofErr w:type="gramStart"/>
      <w:r>
        <w:t>в</w:t>
      </w:r>
      <w:proofErr w:type="gramEnd"/>
      <w:r>
        <w:t xml:space="preserve"> ред. </w:t>
      </w:r>
      <w:hyperlink r:id="rId141"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51 - 52. Исключены. - </w:t>
      </w:r>
      <w:hyperlink r:id="rId142" w:history="1">
        <w:r>
          <w:rPr>
            <w:color w:val="0000FF"/>
          </w:rPr>
          <w:t>Приказ</w:t>
        </w:r>
      </w:hyperlink>
      <w:r>
        <w:t xml:space="preserve"> Агентства РК по социальному развитию от 29.01.2014 N 184.</w:t>
      </w:r>
    </w:p>
    <w:p w:rsidR="004B1380" w:rsidRDefault="004B1380">
      <w:pPr>
        <w:pStyle w:val="ConsPlusNormal"/>
        <w:spacing w:before="220"/>
        <w:ind w:firstLine="540"/>
        <w:jc w:val="both"/>
      </w:pPr>
      <w:r>
        <w:t xml:space="preserve">53. При представлении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заявитель представил документы, указанные в </w:t>
      </w:r>
      <w:hyperlink w:anchor="P220" w:history="1">
        <w:r>
          <w:rPr>
            <w:color w:val="0000FF"/>
          </w:rPr>
          <w:t>пункте 20</w:t>
        </w:r>
      </w:hyperlink>
      <w:r>
        <w:t xml:space="preserve"> настоящего Административного регламента, по собственной инициативе), отсутствии ошибок, несоответствий в сведениях специалист центра по предоставлению государственных услуг, МФЦ, ответственный за прием документов:</w:t>
      </w:r>
    </w:p>
    <w:p w:rsidR="004B1380" w:rsidRDefault="004B1380">
      <w:pPr>
        <w:pStyle w:val="ConsPlusNormal"/>
        <w:jc w:val="both"/>
      </w:pPr>
      <w:r>
        <w:t xml:space="preserve">(в ред. Приказов Министерства труда, занятости и социальной защиты Республики Коми от 24.05.2016 </w:t>
      </w:r>
      <w:hyperlink r:id="rId143" w:history="1">
        <w:r>
          <w:rPr>
            <w:color w:val="0000FF"/>
          </w:rPr>
          <w:t>N 1324</w:t>
        </w:r>
      </w:hyperlink>
      <w:r>
        <w:t xml:space="preserve">, от 15.11.2018 </w:t>
      </w:r>
      <w:hyperlink r:id="rId144" w:history="1">
        <w:r>
          <w:rPr>
            <w:color w:val="0000FF"/>
          </w:rPr>
          <w:t>N 1739</w:t>
        </w:r>
      </w:hyperlink>
      <w:r>
        <w:t>)</w:t>
      </w:r>
    </w:p>
    <w:p w:rsidR="004B1380" w:rsidRDefault="004B1380">
      <w:pPr>
        <w:pStyle w:val="ConsPlusNormal"/>
        <w:spacing w:before="220"/>
        <w:ind w:firstLine="540"/>
        <w:jc w:val="both"/>
      </w:pPr>
      <w:r>
        <w:t>1) выполняет копирование подлинников документов, представленных заявителем. Копии документов заверяются штампом "Копия верна" и подписью специалиста центра по предоставлению государственных услуг, МФЦ, ответственного за прием документов, указывается дата. Не выполняется копирование документов, направленных почтовым отправлением;</w:t>
      </w:r>
    </w:p>
    <w:p w:rsidR="004B1380" w:rsidRDefault="004B1380">
      <w:pPr>
        <w:pStyle w:val="ConsPlusNormal"/>
        <w:jc w:val="both"/>
      </w:pPr>
      <w:r>
        <w:t xml:space="preserve">(в ред. </w:t>
      </w:r>
      <w:hyperlink r:id="rId145" w:history="1">
        <w:r>
          <w:rPr>
            <w:color w:val="0000FF"/>
          </w:rPr>
          <w:t>Приказа</w:t>
        </w:r>
      </w:hyperlink>
      <w:r>
        <w:t xml:space="preserve"> Министерства труда и социальной защиты РК от 25.12.2014 N 2725, Приказов Министерства труда, занятости и социальной защиты Республики Коми от 24.05.2016 </w:t>
      </w:r>
      <w:hyperlink r:id="rId146" w:history="1">
        <w:r>
          <w:rPr>
            <w:color w:val="0000FF"/>
          </w:rPr>
          <w:t>N 1324</w:t>
        </w:r>
      </w:hyperlink>
      <w:r>
        <w:t xml:space="preserve">, от 15.11.2018 </w:t>
      </w:r>
      <w:hyperlink r:id="rId147" w:history="1">
        <w:r>
          <w:rPr>
            <w:color w:val="0000FF"/>
          </w:rPr>
          <w:t>N 1739</w:t>
        </w:r>
      </w:hyperlink>
      <w:r>
        <w:t>)</w:t>
      </w:r>
    </w:p>
    <w:p w:rsidR="004B1380" w:rsidRDefault="004B1380">
      <w:pPr>
        <w:pStyle w:val="ConsPlusNormal"/>
        <w:spacing w:before="220"/>
        <w:ind w:firstLine="540"/>
        <w:jc w:val="both"/>
      </w:pPr>
      <w:r>
        <w:t xml:space="preserve">2) возвращает заявителю в день подачи документов, необходимых для получения государственной услуги, подлинники документов вместе с </w:t>
      </w:r>
      <w:hyperlink w:anchor="P1050" w:history="1">
        <w:r>
          <w:rPr>
            <w:color w:val="0000FF"/>
          </w:rPr>
          <w:t>распиской</w:t>
        </w:r>
      </w:hyperlink>
      <w:r>
        <w:t xml:space="preserve"> (отрывная часть заявления) по форме согласно приложению N 3 к настоящему Административному регламенту;</w:t>
      </w:r>
    </w:p>
    <w:p w:rsidR="004B1380" w:rsidRDefault="004B1380">
      <w:pPr>
        <w:pStyle w:val="ConsPlusNormal"/>
        <w:jc w:val="both"/>
      </w:pPr>
      <w:r>
        <w:t xml:space="preserve">(в ред. </w:t>
      </w:r>
      <w:hyperlink r:id="rId148" w:history="1">
        <w:r>
          <w:rPr>
            <w:color w:val="0000FF"/>
          </w:rPr>
          <w:t>Приказа</w:t>
        </w:r>
      </w:hyperlink>
      <w:r>
        <w:t xml:space="preserve"> Министерства труда и социальной защиты РК от 23.12.2015 N 2683, </w:t>
      </w:r>
      <w:hyperlink r:id="rId149"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bookmarkStart w:id="16" w:name="P535"/>
      <w:bookmarkEnd w:id="16"/>
      <w:r>
        <w:t xml:space="preserve">3) регистрирует заявление в </w:t>
      </w:r>
      <w:hyperlink w:anchor="P1172" w:history="1">
        <w:r>
          <w:rPr>
            <w:color w:val="0000FF"/>
          </w:rPr>
          <w:t>журнале</w:t>
        </w:r>
      </w:hyperlink>
      <w:r>
        <w:t xml:space="preserve"> регистрации и контроля обращений граждан, который ведется в центре по предоставлению государственных услуг, МФЦ на бумажном и (или) электронном носителе по форме согласно приложению N 6 к настоящему Административному регламенту.</w:t>
      </w:r>
    </w:p>
    <w:p w:rsidR="004B1380" w:rsidRDefault="004B1380">
      <w:pPr>
        <w:pStyle w:val="ConsPlusNormal"/>
        <w:jc w:val="both"/>
      </w:pPr>
      <w:r>
        <w:t xml:space="preserve">(в ред. </w:t>
      </w:r>
      <w:hyperlink r:id="rId150"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54. В случае направления документов, необходимых для предоставления государственной услуги, почтовым отправлением они обрабатываются в порядке, установленном </w:t>
      </w:r>
      <w:hyperlink w:anchor="P351" w:history="1">
        <w:r>
          <w:rPr>
            <w:color w:val="0000FF"/>
          </w:rPr>
          <w:t>пунктами 34</w:t>
        </w:r>
      </w:hyperlink>
      <w:r>
        <w:t xml:space="preserve">, </w:t>
      </w:r>
      <w:hyperlink w:anchor="P521" w:history="1">
        <w:r>
          <w:rPr>
            <w:color w:val="0000FF"/>
          </w:rPr>
          <w:t>47</w:t>
        </w:r>
      </w:hyperlink>
      <w:r>
        <w:t xml:space="preserve"> и </w:t>
      </w:r>
      <w:hyperlink w:anchor="P535" w:history="1">
        <w:r>
          <w:rPr>
            <w:color w:val="0000FF"/>
          </w:rPr>
          <w:t>подпунктом 3 пункта 53</w:t>
        </w:r>
      </w:hyperlink>
      <w:r>
        <w:t xml:space="preserve"> настоящего Административного регламента.</w:t>
      </w:r>
    </w:p>
    <w:p w:rsidR="004B1380" w:rsidRDefault="004B1380">
      <w:pPr>
        <w:pStyle w:val="ConsPlusNormal"/>
        <w:jc w:val="both"/>
      </w:pPr>
      <w:r>
        <w:t>(</w:t>
      </w:r>
      <w:proofErr w:type="gramStart"/>
      <w:r>
        <w:t>п</w:t>
      </w:r>
      <w:proofErr w:type="gramEnd"/>
      <w:r>
        <w:t xml:space="preserve">. 54 в ред. </w:t>
      </w:r>
      <w:hyperlink r:id="rId151"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55. </w:t>
      </w:r>
      <w:proofErr w:type="gramStart"/>
      <w:r>
        <w:t xml:space="preserve">В случае направления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документы, указанные в </w:t>
      </w:r>
      <w:hyperlink w:anchor="P220" w:history="1">
        <w:r>
          <w:rPr>
            <w:color w:val="0000FF"/>
          </w:rPr>
          <w:t>пункте 20</w:t>
        </w:r>
      </w:hyperlink>
      <w:r>
        <w:t xml:space="preserve"> настоящего Административного регламента, представлены по инициативе заявителя), почтовым отправлением расписка (отрывная часть заявления) направляется заявителю почтовым отправлением, в течение 3 дней со дня регистрации документов в центре по предоставлению государственных услуг.</w:t>
      </w:r>
      <w:proofErr w:type="gramEnd"/>
    </w:p>
    <w:p w:rsidR="004B1380" w:rsidRDefault="004B1380">
      <w:pPr>
        <w:pStyle w:val="ConsPlusNormal"/>
        <w:jc w:val="both"/>
      </w:pPr>
      <w:r>
        <w:t>(</w:t>
      </w:r>
      <w:proofErr w:type="gramStart"/>
      <w:r>
        <w:t>п</w:t>
      </w:r>
      <w:proofErr w:type="gramEnd"/>
      <w:r>
        <w:t xml:space="preserve">. 55 в ред. </w:t>
      </w:r>
      <w:hyperlink r:id="rId152"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lastRenderedPageBreak/>
        <w:t xml:space="preserve">55.1. Зарегистрированное заявление и документы сотрудник МФЦ в срок не позднее следующего рабочего дня со дня получения документов от заявителя (в случае если заявитель представил документы, указанные в </w:t>
      </w:r>
      <w:hyperlink w:anchor="P220" w:history="1">
        <w:r>
          <w:rPr>
            <w:color w:val="0000FF"/>
          </w:rPr>
          <w:t>пункте 20</w:t>
        </w:r>
      </w:hyperlink>
      <w:r>
        <w:t xml:space="preserve"> настоящего Административного регламента, по собственной инициативе)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 в центр по предоставлению государственных услуг.</w:t>
      </w:r>
    </w:p>
    <w:p w:rsidR="004B1380" w:rsidRDefault="004B1380">
      <w:pPr>
        <w:pStyle w:val="ConsPlusNormal"/>
        <w:jc w:val="both"/>
      </w:pPr>
      <w:r>
        <w:t>(</w:t>
      </w:r>
      <w:proofErr w:type="gramStart"/>
      <w:r>
        <w:t>п</w:t>
      </w:r>
      <w:proofErr w:type="gramEnd"/>
      <w:r>
        <w:t xml:space="preserve">. 55.1 введен </w:t>
      </w:r>
      <w:hyperlink r:id="rId153"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56. Критерием принятия решения данной административной процедуры является наличие заявления и прилагаемых к нему документов.</w:t>
      </w:r>
    </w:p>
    <w:p w:rsidR="004B1380" w:rsidRDefault="004B1380">
      <w:pPr>
        <w:pStyle w:val="ConsPlusNormal"/>
        <w:jc w:val="both"/>
      </w:pPr>
      <w:r>
        <w:t>(</w:t>
      </w:r>
      <w:proofErr w:type="gramStart"/>
      <w:r>
        <w:t>п</w:t>
      </w:r>
      <w:proofErr w:type="gramEnd"/>
      <w:r>
        <w:t xml:space="preserve">. 56 введен </w:t>
      </w:r>
      <w:hyperlink r:id="rId154" w:history="1">
        <w:r>
          <w:rPr>
            <w:color w:val="0000FF"/>
          </w:rPr>
          <w:t>Приказом</w:t>
        </w:r>
      </w:hyperlink>
      <w:r>
        <w:t xml:space="preserve"> Министерства труда и социальной защиты РК от 23.12.2015 N 2683; в ред. </w:t>
      </w:r>
      <w:hyperlink r:id="rId155"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55 - 57. Исключены. - </w:t>
      </w:r>
      <w:hyperlink r:id="rId156" w:history="1">
        <w:r>
          <w:rPr>
            <w:color w:val="0000FF"/>
          </w:rPr>
          <w:t>Приказ</w:t>
        </w:r>
      </w:hyperlink>
      <w:r>
        <w:t xml:space="preserve"> Агентства РК по социальному развитию от 29.01.2014 N 184.</w:t>
      </w:r>
    </w:p>
    <w:p w:rsidR="004B1380" w:rsidRDefault="004B1380">
      <w:pPr>
        <w:pStyle w:val="ConsPlusNormal"/>
        <w:spacing w:before="220"/>
        <w:ind w:firstLine="540"/>
        <w:jc w:val="both"/>
      </w:pPr>
      <w:r>
        <w:t>58. Максимальный срок выполнения административной процедуры по приему, обработке и регистрации документов, необходимых для предоставления государственной услуги, составляет не более 30 минут с момента обращения заявителя за предоставлением государственной услуги.</w:t>
      </w:r>
    </w:p>
    <w:p w:rsidR="004B1380" w:rsidRDefault="004B1380">
      <w:pPr>
        <w:pStyle w:val="ConsPlusNormal"/>
        <w:jc w:val="both"/>
      </w:pPr>
      <w:r>
        <w:t xml:space="preserve">(в ред. </w:t>
      </w:r>
      <w:hyperlink r:id="rId157" w:history="1">
        <w:r>
          <w:rPr>
            <w:color w:val="0000FF"/>
          </w:rPr>
          <w:t>Приказа</w:t>
        </w:r>
      </w:hyperlink>
      <w:r>
        <w:t xml:space="preserve"> Министерства труда и социальной защиты РК от 25.12.2014 N 2725, </w:t>
      </w:r>
      <w:hyperlink r:id="rId158"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59. Результатом административной процедуры является прием, обработка и регистрация документов, необходимых для предоставления государственной услуги.</w:t>
      </w:r>
    </w:p>
    <w:p w:rsidR="004B1380" w:rsidRDefault="004B1380">
      <w:pPr>
        <w:pStyle w:val="ConsPlusNormal"/>
        <w:jc w:val="both"/>
      </w:pPr>
      <w:r>
        <w:t>(</w:t>
      </w:r>
      <w:proofErr w:type="gramStart"/>
      <w:r>
        <w:t>п</w:t>
      </w:r>
      <w:proofErr w:type="gramEnd"/>
      <w:r>
        <w:t xml:space="preserve">. 59 в ред. </w:t>
      </w:r>
      <w:hyperlink r:id="rId159"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59.1. Способ фиксации результата административной процедуры, в том числе в электронной форме, - регистрация заявления и документов в журнале регистрации и контроля обращений граждан (в журнале входящей документации), который ведется в центре по предоставлению государственных услуг или в МФЦ на бумажном и (или) электронном носителе.</w:t>
      </w:r>
    </w:p>
    <w:p w:rsidR="004B1380" w:rsidRDefault="004B1380">
      <w:pPr>
        <w:pStyle w:val="ConsPlusNormal"/>
        <w:jc w:val="both"/>
      </w:pPr>
      <w:r>
        <w:t>(</w:t>
      </w:r>
      <w:proofErr w:type="gramStart"/>
      <w:r>
        <w:t>п</w:t>
      </w:r>
      <w:proofErr w:type="gramEnd"/>
      <w:r>
        <w:t xml:space="preserve">. 59.1 введен </w:t>
      </w:r>
      <w:hyperlink r:id="rId160" w:history="1">
        <w:r>
          <w:rPr>
            <w:color w:val="0000FF"/>
          </w:rPr>
          <w:t>Приказом</w:t>
        </w:r>
      </w:hyperlink>
      <w:r>
        <w:t xml:space="preserve"> Министерства труда, занятости и социальной защиты Республики Коми от 24.05.2016 N 1324; в ред. </w:t>
      </w:r>
      <w:hyperlink r:id="rId161"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59.2.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B1380" w:rsidRDefault="004B1380">
      <w:pPr>
        <w:pStyle w:val="ConsPlusNormal"/>
        <w:jc w:val="both"/>
      </w:pPr>
      <w:r>
        <w:t>(</w:t>
      </w:r>
      <w:proofErr w:type="gramStart"/>
      <w:r>
        <w:t>п</w:t>
      </w:r>
      <w:proofErr w:type="gramEnd"/>
      <w:r>
        <w:t xml:space="preserve">. 59.2 введен </w:t>
      </w:r>
      <w:hyperlink r:id="rId162"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Запрос документов (сведений), необходимых в соответствии</w:t>
      </w:r>
    </w:p>
    <w:p w:rsidR="004B1380" w:rsidRDefault="004B1380">
      <w:pPr>
        <w:pStyle w:val="ConsPlusTitle"/>
        <w:jc w:val="center"/>
      </w:pPr>
      <w:r>
        <w:t>с нормативными правовыми актами для предоставления</w:t>
      </w:r>
    </w:p>
    <w:p w:rsidR="004B1380" w:rsidRDefault="004B1380">
      <w:pPr>
        <w:pStyle w:val="ConsPlusTitle"/>
        <w:jc w:val="center"/>
      </w:pPr>
      <w:r>
        <w:t>государственной услуги, которые находятся в распоряжении</w:t>
      </w:r>
    </w:p>
    <w:p w:rsidR="004B1380" w:rsidRDefault="004B1380">
      <w:pPr>
        <w:pStyle w:val="ConsPlusTitle"/>
        <w:jc w:val="center"/>
      </w:pPr>
      <w:r>
        <w:t>органов государственной власти, органов местного</w:t>
      </w:r>
    </w:p>
    <w:p w:rsidR="004B1380" w:rsidRDefault="004B1380">
      <w:pPr>
        <w:pStyle w:val="ConsPlusTitle"/>
        <w:jc w:val="center"/>
      </w:pPr>
      <w:r>
        <w:t xml:space="preserve">самоуправления, </w:t>
      </w:r>
      <w:proofErr w:type="gramStart"/>
      <w:r>
        <w:t>подведомственных</w:t>
      </w:r>
      <w:proofErr w:type="gramEnd"/>
      <w:r>
        <w:t xml:space="preserve"> государственному</w:t>
      </w:r>
    </w:p>
    <w:p w:rsidR="004B1380" w:rsidRDefault="004B1380">
      <w:pPr>
        <w:pStyle w:val="ConsPlusTitle"/>
        <w:jc w:val="center"/>
      </w:pPr>
      <w:r>
        <w:t>органу или органу местного самоуправления организаций,</w:t>
      </w:r>
    </w:p>
    <w:p w:rsidR="004B1380" w:rsidRDefault="004B1380">
      <w:pPr>
        <w:pStyle w:val="ConsPlusTitle"/>
        <w:jc w:val="center"/>
      </w:pPr>
      <w:r>
        <w:t>участвующих в предоставлении государственной услуги,</w:t>
      </w:r>
    </w:p>
    <w:p w:rsidR="004B1380" w:rsidRDefault="004B1380">
      <w:pPr>
        <w:pStyle w:val="ConsPlusTitle"/>
        <w:jc w:val="center"/>
      </w:pPr>
      <w:r>
        <w:t>в рамках межведомственного информационного взаимодействия</w:t>
      </w:r>
    </w:p>
    <w:p w:rsidR="004B1380" w:rsidRDefault="004B1380">
      <w:pPr>
        <w:pStyle w:val="ConsPlusTitle"/>
        <w:jc w:val="center"/>
      </w:pPr>
      <w:r>
        <w:t>в случае</w:t>
      </w:r>
      <w:proofErr w:type="gramStart"/>
      <w:r>
        <w:t>,</w:t>
      </w:r>
      <w:proofErr w:type="gramEnd"/>
      <w:r>
        <w:t xml:space="preserve"> если заявитель не представил данные документы</w:t>
      </w:r>
    </w:p>
    <w:p w:rsidR="004B1380" w:rsidRDefault="004B1380">
      <w:pPr>
        <w:pStyle w:val="ConsPlusTitle"/>
        <w:jc w:val="center"/>
      </w:pPr>
      <w:r>
        <w:t>(сведения) по собственной инициативе</w:t>
      </w:r>
    </w:p>
    <w:p w:rsidR="004B1380" w:rsidRDefault="004B1380">
      <w:pPr>
        <w:pStyle w:val="ConsPlusNormal"/>
        <w:jc w:val="center"/>
      </w:pPr>
      <w:proofErr w:type="gramStart"/>
      <w:r>
        <w:t xml:space="preserve">(в ред. </w:t>
      </w:r>
      <w:hyperlink r:id="rId163"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23.12.2015 N 2683)</w:t>
      </w:r>
    </w:p>
    <w:p w:rsidR="004B1380" w:rsidRDefault="004B1380">
      <w:pPr>
        <w:pStyle w:val="ConsPlusNormal"/>
      </w:pPr>
    </w:p>
    <w:p w:rsidR="004B1380" w:rsidRDefault="004B1380">
      <w:pPr>
        <w:pStyle w:val="ConsPlusNormal"/>
        <w:ind w:firstLine="540"/>
        <w:jc w:val="both"/>
      </w:pPr>
      <w:r>
        <w:t xml:space="preserve">60. Основанием для начала административной процедуры является отсутствие в центре по предоставлению государственных услуг или в МФЦ документов (сведений), указанных в </w:t>
      </w:r>
      <w:hyperlink w:anchor="P220" w:history="1">
        <w:r>
          <w:rPr>
            <w:color w:val="0000FF"/>
          </w:rPr>
          <w:t>пункте 20</w:t>
        </w:r>
      </w:hyperlink>
      <w:r>
        <w:t xml:space="preserve">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w:t>
      </w:r>
    </w:p>
    <w:p w:rsidR="004B1380" w:rsidRDefault="004B1380">
      <w:pPr>
        <w:pStyle w:val="ConsPlusNormal"/>
        <w:jc w:val="both"/>
      </w:pPr>
      <w:r>
        <w:t>(</w:t>
      </w:r>
      <w:proofErr w:type="gramStart"/>
      <w:r>
        <w:t>в</w:t>
      </w:r>
      <w:proofErr w:type="gramEnd"/>
      <w:r>
        <w:t xml:space="preserve"> ред. Приказов Министерства труда, занятости и социальной защиты Республики Коми от 24.05.2016 </w:t>
      </w:r>
      <w:hyperlink r:id="rId164" w:history="1">
        <w:r>
          <w:rPr>
            <w:color w:val="0000FF"/>
          </w:rPr>
          <w:t>N 1324</w:t>
        </w:r>
      </w:hyperlink>
      <w:r>
        <w:t xml:space="preserve">, от 15.11.2018 </w:t>
      </w:r>
      <w:hyperlink r:id="rId165" w:history="1">
        <w:r>
          <w:rPr>
            <w:color w:val="0000FF"/>
          </w:rPr>
          <w:t>N 1739</w:t>
        </w:r>
      </w:hyperlink>
      <w:r>
        <w:t>)</w:t>
      </w:r>
    </w:p>
    <w:p w:rsidR="004B1380" w:rsidRDefault="004B1380">
      <w:pPr>
        <w:pStyle w:val="ConsPlusNormal"/>
        <w:spacing w:before="220"/>
        <w:ind w:firstLine="540"/>
        <w:jc w:val="both"/>
      </w:pPr>
      <w:r>
        <w:t>61. Специалист центра по предоставлению государственных услуг или МФЦ осуществляет подготовку и направление запросов в органы и организации, в распоряжении которых находятся документы (сведения), необходимые для предоставления государственной услуги.</w:t>
      </w:r>
    </w:p>
    <w:p w:rsidR="004B1380" w:rsidRDefault="004B1380">
      <w:pPr>
        <w:pStyle w:val="ConsPlusNormal"/>
        <w:jc w:val="both"/>
      </w:pPr>
      <w:r>
        <w:t>(</w:t>
      </w:r>
      <w:proofErr w:type="gramStart"/>
      <w:r>
        <w:t>в</w:t>
      </w:r>
      <w:proofErr w:type="gramEnd"/>
      <w:r>
        <w:t xml:space="preserve"> ред. Приказов Министерства труда, занятости и социальной защиты Республики Коми от 24.05.2016 </w:t>
      </w:r>
      <w:hyperlink r:id="rId166" w:history="1">
        <w:r>
          <w:rPr>
            <w:color w:val="0000FF"/>
          </w:rPr>
          <w:t>N 1324</w:t>
        </w:r>
      </w:hyperlink>
      <w:r>
        <w:t xml:space="preserve">, от 15.11.2018 </w:t>
      </w:r>
      <w:hyperlink r:id="rId167" w:history="1">
        <w:r>
          <w:rPr>
            <w:color w:val="0000FF"/>
          </w:rPr>
          <w:t>N 1739</w:t>
        </w:r>
      </w:hyperlink>
      <w:r>
        <w:t>)</w:t>
      </w:r>
    </w:p>
    <w:p w:rsidR="004B1380" w:rsidRDefault="004B1380">
      <w:pPr>
        <w:pStyle w:val="ConsPlusNormal"/>
        <w:spacing w:before="220"/>
        <w:ind w:firstLine="540"/>
        <w:jc w:val="both"/>
      </w:pPr>
      <w:r>
        <w:t>61.1. МФЦ осуществляет передачу в центры по предоставлению государственных услуг документов (сведений), необходимых для предоставления государственной услуги, в срок не позднее следующего рабочего дня со дня получения ответа на последний межведомственный запрос способом, предусмотренным соглашением о взаимодействии между МФЦ и Министерством.</w:t>
      </w:r>
    </w:p>
    <w:p w:rsidR="004B1380" w:rsidRDefault="004B1380">
      <w:pPr>
        <w:pStyle w:val="ConsPlusNormal"/>
        <w:jc w:val="both"/>
      </w:pPr>
      <w:r>
        <w:t>(</w:t>
      </w:r>
      <w:proofErr w:type="gramStart"/>
      <w:r>
        <w:t>п</w:t>
      </w:r>
      <w:proofErr w:type="gramEnd"/>
      <w:r>
        <w:t xml:space="preserve">. 61.1 введен </w:t>
      </w:r>
      <w:hyperlink r:id="rId168"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hyperlink r:id="rId169" w:history="1">
        <w:r>
          <w:rPr>
            <w:color w:val="0000FF"/>
          </w:rPr>
          <w:t>61.2</w:t>
        </w:r>
      </w:hyperlink>
      <w:r>
        <w:t xml:space="preserve">. Критерием принятия решения данной административной процедуры является отсутствие документов, необходимых для предоставления государственной услуги, указанных в </w:t>
      </w:r>
      <w:hyperlink w:anchor="P220" w:history="1">
        <w:r>
          <w:rPr>
            <w:color w:val="0000FF"/>
          </w:rPr>
          <w:t>пункте 20</w:t>
        </w:r>
      </w:hyperlink>
      <w:r>
        <w:t xml:space="preserve"> настоящего Административного регламента.</w:t>
      </w:r>
    </w:p>
    <w:p w:rsidR="004B1380" w:rsidRDefault="004B1380">
      <w:pPr>
        <w:pStyle w:val="ConsPlusNormal"/>
        <w:jc w:val="both"/>
      </w:pPr>
      <w:r>
        <w:t xml:space="preserve">(пункт введен </w:t>
      </w:r>
      <w:hyperlink r:id="rId170" w:history="1">
        <w:r>
          <w:rPr>
            <w:color w:val="0000FF"/>
          </w:rPr>
          <w:t>Приказом</w:t>
        </w:r>
      </w:hyperlink>
      <w:r>
        <w:t xml:space="preserve"> Министерства труда и социальной защиты РК от 23.12.2015 N 2683; в ред. </w:t>
      </w:r>
      <w:hyperlink r:id="rId171"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62. Максимальный срок выполнения административной процедуры составляет 1 рабочий день со дня подачи документов заявителем.</w:t>
      </w:r>
    </w:p>
    <w:p w:rsidR="004B1380" w:rsidRDefault="004B1380">
      <w:pPr>
        <w:pStyle w:val="ConsPlusNormal"/>
        <w:jc w:val="both"/>
      </w:pPr>
      <w:r>
        <w:t>(</w:t>
      </w:r>
      <w:proofErr w:type="gramStart"/>
      <w:r>
        <w:t>в</w:t>
      </w:r>
      <w:proofErr w:type="gramEnd"/>
      <w:r>
        <w:t xml:space="preserve"> ред. </w:t>
      </w:r>
      <w:hyperlink r:id="rId172"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63. Результатом выполнения административной процедуры является направление запросов в государственные органы, органы местного самоуправления и организации, в распоряжении которых находятся документы (сведения), необходимые для предоставления государственной услуги.</w:t>
      </w:r>
    </w:p>
    <w:p w:rsidR="004B1380" w:rsidRDefault="004B1380">
      <w:pPr>
        <w:pStyle w:val="ConsPlusNormal"/>
        <w:jc w:val="both"/>
      </w:pPr>
      <w:r>
        <w:t>(</w:t>
      </w:r>
      <w:proofErr w:type="gramStart"/>
      <w:r>
        <w:t>в</w:t>
      </w:r>
      <w:proofErr w:type="gramEnd"/>
      <w:r>
        <w:t xml:space="preserve"> ред. </w:t>
      </w:r>
      <w:hyperlink r:id="rId173"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63.1. Способ фиксации результата административной процедуры, в том числе в электронной форме, - регистрация запроса в журнале исходящей документации, который ведется в центре по предоставлению государственных услуг на бумажном и (или) электронном носителе.</w:t>
      </w:r>
    </w:p>
    <w:p w:rsidR="004B1380" w:rsidRDefault="004B1380">
      <w:pPr>
        <w:pStyle w:val="ConsPlusNormal"/>
        <w:jc w:val="both"/>
      </w:pPr>
      <w:r>
        <w:t>(</w:t>
      </w:r>
      <w:proofErr w:type="gramStart"/>
      <w:r>
        <w:t>п</w:t>
      </w:r>
      <w:proofErr w:type="gramEnd"/>
      <w:r>
        <w:t xml:space="preserve">. 63.1 введен </w:t>
      </w:r>
      <w:hyperlink r:id="rId174" w:history="1">
        <w:r>
          <w:rPr>
            <w:color w:val="0000FF"/>
          </w:rPr>
          <w:t>Приказом</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63.2.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B1380" w:rsidRDefault="004B1380">
      <w:pPr>
        <w:pStyle w:val="ConsPlusNormal"/>
        <w:jc w:val="both"/>
      </w:pPr>
      <w:r>
        <w:t>(</w:t>
      </w:r>
      <w:proofErr w:type="gramStart"/>
      <w:r>
        <w:t>п</w:t>
      </w:r>
      <w:proofErr w:type="gramEnd"/>
      <w:r>
        <w:t xml:space="preserve">. 63.2 введен </w:t>
      </w:r>
      <w:hyperlink r:id="rId175"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proofErr w:type="gramStart"/>
      <w:r>
        <w:t>Принятие решения о предоставлении (об отказе</w:t>
      </w:r>
      <w:proofErr w:type="gramEnd"/>
    </w:p>
    <w:p w:rsidR="004B1380" w:rsidRDefault="004B1380">
      <w:pPr>
        <w:pStyle w:val="ConsPlusTitle"/>
        <w:jc w:val="center"/>
      </w:pPr>
      <w:r>
        <w:t>в предоставлении) государственной услуги и направление</w:t>
      </w:r>
    </w:p>
    <w:p w:rsidR="004B1380" w:rsidRDefault="004B1380">
      <w:pPr>
        <w:pStyle w:val="ConsPlusTitle"/>
        <w:jc w:val="center"/>
      </w:pPr>
      <w:r>
        <w:lastRenderedPageBreak/>
        <w:t>заявителю соответствующего уведомления (решения)</w:t>
      </w:r>
    </w:p>
    <w:p w:rsidR="004B1380" w:rsidRDefault="004B1380">
      <w:pPr>
        <w:pStyle w:val="ConsPlusNormal"/>
        <w:jc w:val="center"/>
      </w:pPr>
      <w:proofErr w:type="gramStart"/>
      <w:r>
        <w:t xml:space="preserve">(в ред. </w:t>
      </w:r>
      <w:hyperlink r:id="rId176"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23.12.2015 N 2683)</w:t>
      </w:r>
    </w:p>
    <w:p w:rsidR="004B1380" w:rsidRDefault="004B1380">
      <w:pPr>
        <w:pStyle w:val="ConsPlusNormal"/>
      </w:pPr>
    </w:p>
    <w:p w:rsidR="004B1380" w:rsidRDefault="004B1380">
      <w:pPr>
        <w:pStyle w:val="ConsPlusNormal"/>
        <w:ind w:firstLine="540"/>
        <w:jc w:val="both"/>
      </w:pPr>
      <w:r>
        <w:t xml:space="preserve">64. Основанием для начала административной процедуры является наличие в центре по предоставлению государственных услуг всех документов, необходимых для предоставления государственной услуги,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w:t>
      </w:r>
    </w:p>
    <w:p w:rsidR="004B1380" w:rsidRDefault="004B1380">
      <w:pPr>
        <w:pStyle w:val="ConsPlusNormal"/>
        <w:spacing w:before="220"/>
        <w:ind w:firstLine="540"/>
        <w:jc w:val="both"/>
      </w:pPr>
      <w:r>
        <w:t xml:space="preserve">65. </w:t>
      </w:r>
      <w:proofErr w:type="gramStart"/>
      <w:r>
        <w:t xml:space="preserve">При отсутствии оснований, указанных в </w:t>
      </w:r>
      <w:hyperlink w:anchor="P297" w:history="1">
        <w:r>
          <w:rPr>
            <w:color w:val="0000FF"/>
          </w:rPr>
          <w:t>пункте 27</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осуществляет ввод необходимой для решения вопроса о предоставлении государственной услуги информации в программный комплекс, готовит протокол решения о предоставлении государственной услуги по установленной форме, соответствующей программному обеспечению, и подписывает указанный протокол.</w:t>
      </w:r>
      <w:proofErr w:type="gramEnd"/>
    </w:p>
    <w:p w:rsidR="004B1380" w:rsidRDefault="004B1380">
      <w:pPr>
        <w:pStyle w:val="ConsPlusNormal"/>
        <w:jc w:val="both"/>
      </w:pPr>
      <w:r>
        <w:t xml:space="preserve">(в ред. </w:t>
      </w:r>
      <w:hyperlink r:id="rId177"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66. При наличии оснований, указанных в </w:t>
      </w:r>
      <w:hyperlink w:anchor="P297" w:history="1">
        <w:r>
          <w:rPr>
            <w:color w:val="0000FF"/>
          </w:rPr>
          <w:t>пункте 27</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готовит проект </w:t>
      </w:r>
      <w:hyperlink w:anchor="P1222" w:history="1">
        <w:r>
          <w:rPr>
            <w:color w:val="0000FF"/>
          </w:rPr>
          <w:t>решения</w:t>
        </w:r>
      </w:hyperlink>
      <w:r>
        <w:t xml:space="preserve"> об отказе в предоставлении единовременной социальной выплаты по форме согласно приложению N 7 к настоящему Административному регламенту.</w:t>
      </w:r>
    </w:p>
    <w:p w:rsidR="004B1380" w:rsidRDefault="004B1380">
      <w:pPr>
        <w:pStyle w:val="ConsPlusNormal"/>
        <w:spacing w:before="220"/>
        <w:ind w:firstLine="540"/>
        <w:jc w:val="both"/>
      </w:pPr>
      <w:r>
        <w:t>67. Проект решения о предоставлении государственной услуги или проект решения об отказе в предоставлении государственной услуги направляется должностному лицу центра по предоставлению государственных услуг, ответственному за принятие решения о предоставлении (об отказе в предоставлении) государственной услуги.</w:t>
      </w:r>
    </w:p>
    <w:p w:rsidR="004B1380" w:rsidRDefault="004B1380">
      <w:pPr>
        <w:pStyle w:val="ConsPlusNormal"/>
        <w:spacing w:before="220"/>
        <w:ind w:firstLine="540"/>
        <w:jc w:val="both"/>
      </w:pPr>
      <w:r>
        <w:t>68.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осуществляет проверку права заявителя на получение государственной услуги на основании представленных документов и проектов решений о предоставлении (об отказе в предоставлении) государственной услуги.</w:t>
      </w:r>
    </w:p>
    <w:p w:rsidR="004B1380" w:rsidRDefault="004B1380">
      <w:pPr>
        <w:pStyle w:val="ConsPlusNormal"/>
        <w:spacing w:before="220"/>
        <w:ind w:firstLine="540"/>
        <w:jc w:val="both"/>
      </w:pPr>
      <w:r>
        <w:t xml:space="preserve">69. Решение о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в виде протокола решения из программного комплекса в случае отсутствия оснований для отказа в предоставлении государственной услуги, предусмотренных </w:t>
      </w:r>
      <w:hyperlink w:anchor="P297" w:history="1">
        <w:r>
          <w:rPr>
            <w:color w:val="0000FF"/>
          </w:rPr>
          <w:t>пунктом 27</w:t>
        </w:r>
      </w:hyperlink>
      <w:r>
        <w:t xml:space="preserve"> настоящего Административного регламента.</w:t>
      </w:r>
    </w:p>
    <w:p w:rsidR="004B1380" w:rsidRDefault="004B1380">
      <w:pPr>
        <w:pStyle w:val="ConsPlusNormal"/>
        <w:jc w:val="both"/>
      </w:pPr>
      <w:r>
        <w:t xml:space="preserve">(в ред. </w:t>
      </w:r>
      <w:hyperlink r:id="rId178"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70. </w:t>
      </w:r>
      <w:hyperlink w:anchor="P1222" w:history="1">
        <w:proofErr w:type="gramStart"/>
        <w:r>
          <w:rPr>
            <w:color w:val="0000FF"/>
          </w:rPr>
          <w:t>Решение</w:t>
        </w:r>
      </w:hyperlink>
      <w:r>
        <w:t xml:space="preserve"> об отказе в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по форме согласно приложению N 7 к настоящему Административному регламенту при наличии оснований для отказа в предоставлении государственной услуги, предусмотренных </w:t>
      </w:r>
      <w:hyperlink w:anchor="P297" w:history="1">
        <w:r>
          <w:rPr>
            <w:color w:val="0000FF"/>
          </w:rPr>
          <w:t>пунктом 27</w:t>
        </w:r>
      </w:hyperlink>
      <w:r>
        <w:t xml:space="preserve"> настоящего Административного регламента.</w:t>
      </w:r>
      <w:proofErr w:type="gramEnd"/>
    </w:p>
    <w:p w:rsidR="004B1380" w:rsidRDefault="004B1380">
      <w:pPr>
        <w:pStyle w:val="ConsPlusNormal"/>
        <w:spacing w:before="220"/>
        <w:ind w:firstLine="540"/>
        <w:jc w:val="both"/>
      </w:pPr>
      <w:r>
        <w:t>71.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ставит подпись на проекте решения о предоставлении (об отказе в предоставлении) государственной услуги.</w:t>
      </w:r>
    </w:p>
    <w:p w:rsidR="004B1380" w:rsidRDefault="004B1380">
      <w:pPr>
        <w:pStyle w:val="ConsPlusNormal"/>
        <w:spacing w:before="220"/>
        <w:ind w:firstLine="540"/>
        <w:jc w:val="both"/>
      </w:pPr>
      <w:r>
        <w:lastRenderedPageBreak/>
        <w:t>72. Решение о предоставлении (об отказе в предоставлении) государственной услуги хранится в личном деле заявителя в центре по предоставлению государственных услуг.</w:t>
      </w:r>
    </w:p>
    <w:p w:rsidR="004B1380" w:rsidRDefault="004B1380">
      <w:pPr>
        <w:pStyle w:val="ConsPlusNormal"/>
        <w:jc w:val="both"/>
      </w:pPr>
      <w:r>
        <w:t>(</w:t>
      </w:r>
      <w:proofErr w:type="gramStart"/>
      <w:r>
        <w:t>п</w:t>
      </w:r>
      <w:proofErr w:type="gramEnd"/>
      <w:r>
        <w:t xml:space="preserve">. 72 в ред. </w:t>
      </w:r>
      <w:hyperlink r:id="rId179"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72.1. В течение 10 календарных дней со дня принятия решения о предоставлении (об отказе в предоставлении) государственной услуги центр по предоставлению государственных услуг уведомляет заявителя о принятом решении способом, указанным в заявлении, за исключением случая, указанного во </w:t>
      </w:r>
      <w:hyperlink w:anchor="P604" w:history="1">
        <w:r>
          <w:rPr>
            <w:color w:val="0000FF"/>
          </w:rPr>
          <w:t>втором абзаце</w:t>
        </w:r>
      </w:hyperlink>
      <w:r>
        <w:t xml:space="preserve"> настоящего пункта. В случае принятия решения об отказе в предоставлении государственной услуги излагаются основания, в соответствии с которыми было принято такое решение.</w:t>
      </w:r>
    </w:p>
    <w:p w:rsidR="004B1380" w:rsidRDefault="004B1380">
      <w:pPr>
        <w:pStyle w:val="ConsPlusNormal"/>
        <w:spacing w:before="220"/>
        <w:ind w:firstLine="540"/>
        <w:jc w:val="both"/>
      </w:pPr>
      <w:bookmarkStart w:id="17" w:name="P604"/>
      <w:bookmarkEnd w:id="17"/>
      <w:r>
        <w:t>В случае</w:t>
      </w:r>
      <w:proofErr w:type="gramStart"/>
      <w:r>
        <w:t>,</w:t>
      </w:r>
      <w:proofErr w:type="gramEnd"/>
      <w:r>
        <w:t xml:space="preserve"> если заявитель выбрал способ уведомления о принятом решении путем личного обращения в центр по предоставлению государственных услуг или в МФЦ, центр по предоставлению государственных услуг или МФЦ по истечении срока, указанного в </w:t>
      </w:r>
      <w:hyperlink w:anchor="P169" w:history="1">
        <w:r>
          <w:rPr>
            <w:color w:val="0000FF"/>
          </w:rPr>
          <w:t>пункте 12</w:t>
        </w:r>
      </w:hyperlink>
      <w:r>
        <w:t xml:space="preserve"> настоящего Административного регламента, уведомляет заявителя о принятом решении в день его личного обращения соответственно в центр по предоставлению государственных услуг или в МФЦ.</w:t>
      </w:r>
    </w:p>
    <w:p w:rsidR="004B1380" w:rsidRDefault="004B1380">
      <w:pPr>
        <w:pStyle w:val="ConsPlusNormal"/>
        <w:spacing w:before="220"/>
        <w:ind w:firstLine="540"/>
        <w:jc w:val="both"/>
      </w:pPr>
      <w:r>
        <w:t>В случае</w:t>
      </w:r>
      <w:proofErr w:type="gramStart"/>
      <w:r>
        <w:t>,</w:t>
      </w:r>
      <w:proofErr w:type="gramEnd"/>
      <w:r>
        <w:t xml:space="preserve"> если заявитель выбрал способ уведомления о принятом решении путем личного обращения в МФЦ, центр по предоставлению государственных услуг передает (направляет) в МФЦ документы, необходимые для уведомления заявителя о принятом решении, в соответствии с оглашением о взаимодействии между МФЦ и Министерством.</w:t>
      </w:r>
    </w:p>
    <w:p w:rsidR="004B1380" w:rsidRDefault="004B1380">
      <w:pPr>
        <w:pStyle w:val="ConsPlusNormal"/>
        <w:jc w:val="both"/>
      </w:pPr>
      <w:r>
        <w:t xml:space="preserve">(п. 72.1 введен </w:t>
      </w:r>
      <w:hyperlink r:id="rId180"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hyperlink r:id="rId181" w:history="1">
        <w:r>
          <w:rPr>
            <w:color w:val="0000FF"/>
          </w:rPr>
          <w:t>72.2</w:t>
        </w:r>
      </w:hyperlink>
      <w:r>
        <w:t>. Критерием принятия решения данной административной процедуры является соответствие заявления и прилагаемых к нему документов требованиям настоящего Административного регламента.</w:t>
      </w:r>
    </w:p>
    <w:p w:rsidR="004B1380" w:rsidRDefault="004B1380">
      <w:pPr>
        <w:pStyle w:val="ConsPlusNormal"/>
        <w:jc w:val="both"/>
      </w:pPr>
      <w:r>
        <w:t xml:space="preserve">(пункт введен </w:t>
      </w:r>
      <w:hyperlink r:id="rId182" w:history="1">
        <w:r>
          <w:rPr>
            <w:color w:val="0000FF"/>
          </w:rPr>
          <w:t>Приказом</w:t>
        </w:r>
      </w:hyperlink>
      <w:r>
        <w:t xml:space="preserve"> Министерства труда и социальной защиты РК от 23.12.2015 N 2683; в ред. </w:t>
      </w:r>
      <w:hyperlink r:id="rId183"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73. Максимальный срок выполнения административной процедуры:</w:t>
      </w:r>
    </w:p>
    <w:p w:rsidR="004B1380" w:rsidRDefault="004B1380">
      <w:pPr>
        <w:pStyle w:val="ConsPlusNormal"/>
        <w:spacing w:before="220"/>
        <w:ind w:firstLine="540"/>
        <w:jc w:val="both"/>
      </w:pPr>
      <w:r>
        <w:t>- по принятию решения о предоставлении (об отказе в предоставлении) государственной услуги:</w:t>
      </w:r>
    </w:p>
    <w:p w:rsidR="004B1380" w:rsidRDefault="004B1380">
      <w:pPr>
        <w:pStyle w:val="ConsPlusNormal"/>
        <w:spacing w:before="220"/>
        <w:ind w:firstLine="540"/>
        <w:jc w:val="both"/>
      </w:pPr>
      <w:r>
        <w:t xml:space="preserve">а) 10 календарных дней со дня представления документов, указанных в </w:t>
      </w:r>
      <w:hyperlink w:anchor="P204" w:history="1">
        <w:r>
          <w:rPr>
            <w:color w:val="0000FF"/>
          </w:rPr>
          <w:t>пунктах 16</w:t>
        </w:r>
      </w:hyperlink>
      <w:r>
        <w:t xml:space="preserve"> и </w:t>
      </w:r>
      <w:hyperlink w:anchor="P220" w:history="1">
        <w:r>
          <w:rPr>
            <w:color w:val="0000FF"/>
          </w:rPr>
          <w:t>20</w:t>
        </w:r>
      </w:hyperlink>
      <w:r>
        <w:t xml:space="preserve"> настоящего Административного регламента (в случае, если документы, указанные в </w:t>
      </w:r>
      <w:hyperlink w:anchor="P220" w:history="1">
        <w:r>
          <w:rPr>
            <w:color w:val="0000FF"/>
          </w:rPr>
          <w:t>пункте 20</w:t>
        </w:r>
      </w:hyperlink>
      <w:r>
        <w:t xml:space="preserve"> настоящего Административного регламента, представлены заявителем по собственной инициативе);</w:t>
      </w:r>
    </w:p>
    <w:p w:rsidR="004B1380" w:rsidRDefault="004B1380">
      <w:pPr>
        <w:pStyle w:val="ConsPlusNormal"/>
        <w:spacing w:before="220"/>
        <w:ind w:firstLine="540"/>
        <w:jc w:val="both"/>
      </w:pPr>
      <w:r>
        <w:t xml:space="preserve">б) 5 рабочих дней со дня получения информации, указанной в </w:t>
      </w:r>
      <w:hyperlink w:anchor="P176" w:history="1">
        <w:r>
          <w:rPr>
            <w:color w:val="0000FF"/>
          </w:rPr>
          <w:t>пункте 14.1</w:t>
        </w:r>
      </w:hyperlink>
      <w:r>
        <w:t xml:space="preserve"> настоящего Административного регламента;</w:t>
      </w:r>
    </w:p>
    <w:p w:rsidR="004B1380" w:rsidRDefault="004B1380">
      <w:pPr>
        <w:pStyle w:val="ConsPlusNormal"/>
        <w:spacing w:before="220"/>
        <w:ind w:firstLine="540"/>
        <w:jc w:val="both"/>
      </w:pPr>
      <w:r>
        <w:t>- по направлению заявителю соответствующего уведомления (решения) составляет 10 календарных дней со дня принятия соответствующего решения (в случае принятия решения об отказе излагаются основания, в соответствии с которыми было принято такое решение).</w:t>
      </w:r>
    </w:p>
    <w:p w:rsidR="004B1380" w:rsidRDefault="004B1380">
      <w:pPr>
        <w:pStyle w:val="ConsPlusNormal"/>
        <w:jc w:val="both"/>
      </w:pPr>
      <w:r>
        <w:t xml:space="preserve">(п. 73 в ред. </w:t>
      </w:r>
      <w:hyperlink r:id="rId184"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74. Результатом выполнения административной процедуры является одно из следующих действий:</w:t>
      </w:r>
    </w:p>
    <w:p w:rsidR="004B1380" w:rsidRDefault="004B1380">
      <w:pPr>
        <w:pStyle w:val="ConsPlusNormal"/>
        <w:spacing w:before="220"/>
        <w:ind w:firstLine="540"/>
        <w:jc w:val="both"/>
      </w:pPr>
      <w:r>
        <w:t xml:space="preserve">1) принятие решения о предоставлении единовременной социальной выплаты и </w:t>
      </w:r>
      <w:r>
        <w:lastRenderedPageBreak/>
        <w:t>направление заявителю соответствующего уведомления в зависимости от способа, указанного в заявлении;</w:t>
      </w:r>
    </w:p>
    <w:p w:rsidR="004B1380" w:rsidRDefault="004B1380">
      <w:pPr>
        <w:pStyle w:val="ConsPlusNormal"/>
        <w:jc w:val="both"/>
      </w:pPr>
      <w:r>
        <w:t xml:space="preserve">(в ред. </w:t>
      </w:r>
      <w:hyperlink r:id="rId185"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2) принятие </w:t>
      </w:r>
      <w:hyperlink w:anchor="P1222" w:history="1">
        <w:r>
          <w:rPr>
            <w:color w:val="0000FF"/>
          </w:rPr>
          <w:t>решения</w:t>
        </w:r>
      </w:hyperlink>
      <w:r>
        <w:t xml:space="preserve"> об отказе в предоставлении государственной услуги и уведомление заявителя путем направления решения по форме, установленной приложением N 7 к настоящему Административному регламенту, в зависимости от способа, указанного в заявлении с указанием причин отказа.</w:t>
      </w:r>
    </w:p>
    <w:p w:rsidR="004B1380" w:rsidRDefault="004B1380">
      <w:pPr>
        <w:pStyle w:val="ConsPlusNormal"/>
        <w:jc w:val="both"/>
      </w:pPr>
      <w:r>
        <w:t xml:space="preserve">(в ред. </w:t>
      </w:r>
      <w:hyperlink r:id="rId186" w:history="1">
        <w:r>
          <w:rPr>
            <w:color w:val="0000FF"/>
          </w:rPr>
          <w:t>Приказа</w:t>
        </w:r>
      </w:hyperlink>
      <w:r>
        <w:t xml:space="preserve"> Министерства труда и социальной защиты РК от 25.12.2014 N 2725, </w:t>
      </w:r>
      <w:hyperlink r:id="rId187"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74.1. Способ фиксации результата административной процедуры, в том числе в электронной форме, - регистрация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w:t>
      </w:r>
    </w:p>
    <w:p w:rsidR="004B1380" w:rsidRDefault="004B1380">
      <w:pPr>
        <w:pStyle w:val="ConsPlusNormal"/>
        <w:jc w:val="both"/>
      </w:pPr>
      <w:r>
        <w:t>(</w:t>
      </w:r>
      <w:proofErr w:type="gramStart"/>
      <w:r>
        <w:t>п</w:t>
      </w:r>
      <w:proofErr w:type="gramEnd"/>
      <w:r>
        <w:t xml:space="preserve">. 74.1 введен </w:t>
      </w:r>
      <w:hyperlink r:id="rId188" w:history="1">
        <w:r>
          <w:rPr>
            <w:color w:val="0000FF"/>
          </w:rPr>
          <w:t>Приказом</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74.2.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B1380" w:rsidRDefault="004B1380">
      <w:pPr>
        <w:pStyle w:val="ConsPlusNormal"/>
        <w:jc w:val="both"/>
      </w:pPr>
      <w:r>
        <w:t>(</w:t>
      </w:r>
      <w:proofErr w:type="gramStart"/>
      <w:r>
        <w:t>п</w:t>
      </w:r>
      <w:proofErr w:type="gramEnd"/>
      <w:r>
        <w:t xml:space="preserve">. 74.2 введен </w:t>
      </w:r>
      <w:hyperlink r:id="rId189"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Формирование личного дела заявителя</w:t>
      </w:r>
    </w:p>
    <w:p w:rsidR="004B1380" w:rsidRDefault="004B1380">
      <w:pPr>
        <w:pStyle w:val="ConsPlusNormal"/>
      </w:pPr>
    </w:p>
    <w:p w:rsidR="004B1380" w:rsidRDefault="004B1380">
      <w:pPr>
        <w:pStyle w:val="ConsPlusNormal"/>
        <w:ind w:firstLine="540"/>
        <w:jc w:val="both"/>
      </w:pPr>
      <w:r>
        <w:t>75. Основанием для начала административной процедуры формирования личного дела заявителя является принятие решения о предоставлении (об отказе в предоставлении) государственной услуги.</w:t>
      </w:r>
    </w:p>
    <w:p w:rsidR="004B1380" w:rsidRDefault="004B1380">
      <w:pPr>
        <w:pStyle w:val="ConsPlusNormal"/>
        <w:spacing w:before="220"/>
        <w:ind w:firstLine="540"/>
        <w:jc w:val="both"/>
      </w:pPr>
      <w:bookmarkStart w:id="18" w:name="P628"/>
      <w:bookmarkEnd w:id="18"/>
      <w:r>
        <w:t xml:space="preserve">76. </w:t>
      </w:r>
      <w:proofErr w:type="gramStart"/>
      <w:r>
        <w:t xml:space="preserve">Специалист центра по предоставлению государственных услуг, ответственный за формирование личного дела заявителя, комплектует личное дело заявителя документами, указанными в </w:t>
      </w:r>
      <w:hyperlink w:anchor="P204" w:history="1">
        <w:r>
          <w:rPr>
            <w:color w:val="0000FF"/>
          </w:rPr>
          <w:t>пунктах 16</w:t>
        </w:r>
      </w:hyperlink>
      <w:r>
        <w:t xml:space="preserve">, </w:t>
      </w:r>
      <w:hyperlink w:anchor="P220" w:history="1">
        <w:r>
          <w:rPr>
            <w:color w:val="0000FF"/>
          </w:rPr>
          <w:t>20</w:t>
        </w:r>
      </w:hyperlink>
      <w:r>
        <w:t xml:space="preserve"> настоящего Административного регламента, решением о предоставлении государственной услуги в виде протокола о предоставлении социальной выплаты по установленной форме, соответствующей программному обеспечению, или решением об отказе в предоставлении государственной услуги, составляет опись и осуществляет брошюрование личного дела.</w:t>
      </w:r>
      <w:proofErr w:type="gramEnd"/>
    </w:p>
    <w:p w:rsidR="004B1380" w:rsidRDefault="004B1380">
      <w:pPr>
        <w:pStyle w:val="ConsPlusNormal"/>
        <w:spacing w:before="220"/>
        <w:ind w:firstLine="540"/>
        <w:jc w:val="both"/>
      </w:pPr>
      <w:r>
        <w:t xml:space="preserve">77. В случаях, когда в центре по предоставлению государственных услуг имеется личное дело получателя единовременной социальной выплаты, отдельное личное дело не формируется и перечисленные в </w:t>
      </w:r>
      <w:hyperlink w:anchor="P628" w:history="1">
        <w:r>
          <w:rPr>
            <w:color w:val="0000FF"/>
          </w:rPr>
          <w:t>пункте 76</w:t>
        </w:r>
      </w:hyperlink>
      <w:r>
        <w:t xml:space="preserve"> настоящего Административного регламента документы приобщаются к уже имеющемуся личному делу.</w:t>
      </w:r>
    </w:p>
    <w:p w:rsidR="004B1380" w:rsidRDefault="004B1380">
      <w:pPr>
        <w:pStyle w:val="ConsPlusNormal"/>
        <w:spacing w:before="220"/>
        <w:ind w:firstLine="540"/>
        <w:jc w:val="both"/>
      </w:pPr>
      <w:r>
        <w:t>77.1. Критерием принятия решения данной административной процедуры являются подписанные документы, являющиеся результатом предоставления услуги.</w:t>
      </w:r>
    </w:p>
    <w:p w:rsidR="004B1380" w:rsidRDefault="004B1380">
      <w:pPr>
        <w:pStyle w:val="ConsPlusNormal"/>
        <w:jc w:val="both"/>
      </w:pPr>
      <w:r>
        <w:t>(</w:t>
      </w:r>
      <w:proofErr w:type="gramStart"/>
      <w:r>
        <w:t>п</w:t>
      </w:r>
      <w:proofErr w:type="gramEnd"/>
      <w:r>
        <w:t xml:space="preserve">. 77.1 введен </w:t>
      </w:r>
      <w:hyperlink r:id="rId190" w:history="1">
        <w:r>
          <w:rPr>
            <w:color w:val="0000FF"/>
          </w:rPr>
          <w:t>Приказом</w:t>
        </w:r>
      </w:hyperlink>
      <w:r>
        <w:t xml:space="preserve"> Министерства труда и социальной защиты РК от 23.12.2015 N 2683; в ред. </w:t>
      </w:r>
      <w:hyperlink r:id="rId191"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78.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(об отказе в предоставлении) государственной услуги.</w:t>
      </w:r>
    </w:p>
    <w:p w:rsidR="004B1380" w:rsidRDefault="004B1380">
      <w:pPr>
        <w:pStyle w:val="ConsPlusNormal"/>
        <w:jc w:val="both"/>
      </w:pPr>
      <w:r>
        <w:t>(</w:t>
      </w:r>
      <w:proofErr w:type="gramStart"/>
      <w:r>
        <w:t>в</w:t>
      </w:r>
      <w:proofErr w:type="gramEnd"/>
      <w:r>
        <w:t xml:space="preserve"> ред. </w:t>
      </w:r>
      <w:hyperlink r:id="rId192" w:history="1">
        <w:r>
          <w:rPr>
            <w:color w:val="0000FF"/>
          </w:rPr>
          <w:t>Приказа</w:t>
        </w:r>
      </w:hyperlink>
      <w:r>
        <w:t xml:space="preserve"> Министерства труда и социальной защиты РК от 25.12.2014 N 2725)</w:t>
      </w:r>
    </w:p>
    <w:p w:rsidR="004B1380" w:rsidRDefault="004B1380">
      <w:pPr>
        <w:pStyle w:val="ConsPlusNormal"/>
        <w:spacing w:before="220"/>
        <w:ind w:firstLine="540"/>
        <w:jc w:val="both"/>
      </w:pPr>
      <w:r>
        <w:lastRenderedPageBreak/>
        <w:t>79. Результатом выполнения административной процедуры является сформированное личное дело заявителя.</w:t>
      </w:r>
    </w:p>
    <w:p w:rsidR="004B1380" w:rsidRDefault="004B1380">
      <w:pPr>
        <w:pStyle w:val="ConsPlusNormal"/>
        <w:spacing w:before="220"/>
        <w:ind w:firstLine="540"/>
        <w:jc w:val="both"/>
      </w:pPr>
      <w:r>
        <w:t>79.1. Способ фиксации результата административной процедуры, в том числе в электронной форме, - составление внутренней описи сформированного личного дела.</w:t>
      </w:r>
    </w:p>
    <w:p w:rsidR="004B1380" w:rsidRDefault="004B1380">
      <w:pPr>
        <w:pStyle w:val="ConsPlusNormal"/>
        <w:jc w:val="both"/>
      </w:pPr>
      <w:r>
        <w:t>(</w:t>
      </w:r>
      <w:proofErr w:type="gramStart"/>
      <w:r>
        <w:t>п</w:t>
      </w:r>
      <w:proofErr w:type="gramEnd"/>
      <w:r>
        <w:t xml:space="preserve">. 79.1 введен </w:t>
      </w:r>
      <w:hyperlink r:id="rId193" w:history="1">
        <w:r>
          <w:rPr>
            <w:color w:val="0000FF"/>
          </w:rPr>
          <w:t>Приказом</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79.2.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B1380" w:rsidRDefault="004B1380">
      <w:pPr>
        <w:pStyle w:val="ConsPlusNormal"/>
        <w:jc w:val="both"/>
      </w:pPr>
      <w:r>
        <w:t>(</w:t>
      </w:r>
      <w:proofErr w:type="gramStart"/>
      <w:r>
        <w:t>п</w:t>
      </w:r>
      <w:proofErr w:type="gramEnd"/>
      <w:r>
        <w:t xml:space="preserve">. 79.2 введен </w:t>
      </w:r>
      <w:hyperlink r:id="rId194"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Организация выплаты единовременной социальной выплаты</w:t>
      </w:r>
    </w:p>
    <w:p w:rsidR="004B1380" w:rsidRDefault="004B1380">
      <w:pPr>
        <w:pStyle w:val="ConsPlusNormal"/>
      </w:pPr>
    </w:p>
    <w:p w:rsidR="004B1380" w:rsidRDefault="004B1380">
      <w:pPr>
        <w:pStyle w:val="ConsPlusNormal"/>
        <w:ind w:firstLine="540"/>
        <w:jc w:val="both"/>
      </w:pPr>
      <w:r>
        <w:t>80. Основанием для начала административной процедуры является решение о предоставлении государственной услуги.</w:t>
      </w:r>
    </w:p>
    <w:p w:rsidR="004B1380" w:rsidRDefault="004B1380">
      <w:pPr>
        <w:pStyle w:val="ConsPlusNormal"/>
        <w:spacing w:before="220"/>
        <w:ind w:firstLine="540"/>
        <w:jc w:val="both"/>
      </w:pPr>
      <w:r>
        <w:t>81. Специалист центра по предоставлению государственных услуг, ответственный за осуществление выплаты, производит подготовку базы данных к выплате с использованием программно-технических сре</w:t>
      </w:r>
      <w:proofErr w:type="gramStart"/>
      <w:r>
        <w:t>дств пр</w:t>
      </w:r>
      <w:proofErr w:type="gramEnd"/>
      <w:r>
        <w:t>ограммного комплекса.</w:t>
      </w:r>
    </w:p>
    <w:p w:rsidR="004B1380" w:rsidRDefault="004B1380">
      <w:pPr>
        <w:pStyle w:val="ConsPlusNormal"/>
        <w:jc w:val="both"/>
      </w:pPr>
      <w:r>
        <w:t>(</w:t>
      </w:r>
      <w:proofErr w:type="gramStart"/>
      <w:r>
        <w:t>в</w:t>
      </w:r>
      <w:proofErr w:type="gramEnd"/>
      <w:r>
        <w:t xml:space="preserve"> ред. </w:t>
      </w:r>
      <w:hyperlink r:id="rId195"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82. Специалист центра по предоставлению государственных услуг, ответственный за осуществление выплаты, в пределах бюджетных ассигнований, лимитов бюджетных обязательств и кассового плана, доведенных Министерству как получателю бюджетных средств по территории, формирует списки и разовые поручения для отделений федеральной почтовой связи Республики Коми и финансово-кредитных учреждений на выплату денежных средств (далее - выплатные документы). Выплатные документы формируются автоматически в программном комплексе.</w:t>
      </w:r>
    </w:p>
    <w:p w:rsidR="004B1380" w:rsidRDefault="004B1380">
      <w:pPr>
        <w:pStyle w:val="ConsPlusNormal"/>
        <w:jc w:val="both"/>
      </w:pPr>
      <w:r>
        <w:t>(</w:t>
      </w:r>
      <w:proofErr w:type="gramStart"/>
      <w:r>
        <w:t>в</w:t>
      </w:r>
      <w:proofErr w:type="gramEnd"/>
      <w:r>
        <w:t xml:space="preserve"> ред. </w:t>
      </w:r>
      <w:hyperlink r:id="rId196" w:history="1">
        <w:r>
          <w:rPr>
            <w:color w:val="0000FF"/>
          </w:rPr>
          <w:t>Приказа</w:t>
        </w:r>
      </w:hyperlink>
      <w:r>
        <w:t xml:space="preserve"> Министерства труда и социальной защиты РК от 25.12.2014 N 2725, </w:t>
      </w:r>
      <w:hyperlink r:id="rId197" w:history="1">
        <w:r>
          <w:rPr>
            <w:color w:val="0000FF"/>
          </w:rPr>
          <w:t>Приказа</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83. Выплатные документы формируются в соответствии с договорами, заключенными между центрами по предоставлению государственных услуг и финансово-кредитными учреждениями, между центрами по предоставлению государственных услуг и отделениями Федеральной почтовой связи Республики Коми в рамках Генеральных соглашений, заключенных между Министерством и финансово-кредитными учреждениями, между Министерством и Управлением Федеральной почтовой связи.</w:t>
      </w:r>
    </w:p>
    <w:p w:rsidR="004B1380" w:rsidRDefault="004B1380">
      <w:pPr>
        <w:pStyle w:val="ConsPlusNormal"/>
        <w:jc w:val="both"/>
      </w:pPr>
      <w:r>
        <w:t>(</w:t>
      </w:r>
      <w:proofErr w:type="gramStart"/>
      <w:r>
        <w:t>в</w:t>
      </w:r>
      <w:proofErr w:type="gramEnd"/>
      <w:r>
        <w:t xml:space="preserve"> ред. </w:t>
      </w:r>
      <w:hyperlink r:id="rId198" w:history="1">
        <w:r>
          <w:rPr>
            <w:color w:val="0000FF"/>
          </w:rPr>
          <w:t>Приказа</w:t>
        </w:r>
      </w:hyperlink>
      <w:r>
        <w:t xml:space="preserve"> Министерства труда и социальной защиты РК от 25.12.2014 N 2725)</w:t>
      </w:r>
    </w:p>
    <w:p w:rsidR="004B1380" w:rsidRDefault="004B1380">
      <w:pPr>
        <w:pStyle w:val="ConsPlusNormal"/>
        <w:spacing w:before="220"/>
        <w:ind w:firstLine="540"/>
        <w:jc w:val="both"/>
      </w:pPr>
      <w:r>
        <w:t>84. После проверки выплатные документы подписываются главным бухгалтером и директором центра по предоставлению государственных услуг.</w:t>
      </w:r>
    </w:p>
    <w:p w:rsidR="004B1380" w:rsidRDefault="004B1380">
      <w:pPr>
        <w:pStyle w:val="ConsPlusNormal"/>
        <w:spacing w:before="220"/>
        <w:ind w:firstLine="540"/>
        <w:jc w:val="both"/>
      </w:pPr>
      <w:r>
        <w:t>85. После подписания выплатные документы передаются главным бухгалтером специалисту центра по предоставлению государственных услуг, осуществляющему подготовку заявок на оплату расходов в Управление Федерального казначейства по Республике Коми. После подготовки заявок на оплату расходов в Управление Федерального казначейства по Республике Коми специалист центра по предоставлению государственных услуг, осуществляющий подготовку заявок, формирует реестр заявок на оплату расходов и передает его на подпись директору и главному бухгалтеру центра по предоставлению государственных услуг.</w:t>
      </w:r>
    </w:p>
    <w:p w:rsidR="004B1380" w:rsidRDefault="004B1380">
      <w:pPr>
        <w:pStyle w:val="ConsPlusNormal"/>
        <w:jc w:val="both"/>
      </w:pPr>
      <w:r>
        <w:t xml:space="preserve">(в ред. </w:t>
      </w:r>
      <w:hyperlink r:id="rId199"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lastRenderedPageBreak/>
        <w:t>86. Специалист центра по предоставлению государственных услуг, ответственный за осуществление выплаты, представляет в финансово-кредитные учреждения электронные реестры получателей на зачисление денежных средств на счета физических лиц с актом приема-передачи или установленное количество экземпляров выплатных документов; в отделения Федеральной почтовой связи Республики Коми - установленное количество экземпляров выплатных документов.</w:t>
      </w:r>
    </w:p>
    <w:p w:rsidR="004B1380" w:rsidRDefault="004B1380">
      <w:pPr>
        <w:pStyle w:val="ConsPlusNormal"/>
        <w:spacing w:before="220"/>
        <w:ind w:firstLine="540"/>
        <w:jc w:val="both"/>
      </w:pPr>
      <w:r>
        <w:t>86.1. Критерием принятия решения данной административной процедуры является наличие подписанного решения о предоставлении государственной услуги.</w:t>
      </w:r>
    </w:p>
    <w:p w:rsidR="004B1380" w:rsidRDefault="004B1380">
      <w:pPr>
        <w:pStyle w:val="ConsPlusNormal"/>
        <w:jc w:val="both"/>
      </w:pPr>
      <w:r>
        <w:t>(</w:t>
      </w:r>
      <w:proofErr w:type="gramStart"/>
      <w:r>
        <w:t>п</w:t>
      </w:r>
      <w:proofErr w:type="gramEnd"/>
      <w:r>
        <w:t xml:space="preserve">. 86.1 введен </w:t>
      </w:r>
      <w:hyperlink r:id="rId200" w:history="1">
        <w:r>
          <w:rPr>
            <w:color w:val="0000FF"/>
          </w:rPr>
          <w:t>Приказом</w:t>
        </w:r>
      </w:hyperlink>
      <w:r>
        <w:t xml:space="preserve"> Министерства труда и социальной защиты РК от 23.12.2015 N 2683; в ред. Приказов Министерства труда, занятости и социальной защиты Республики Коми от 24.05.2016 </w:t>
      </w:r>
      <w:hyperlink r:id="rId201" w:history="1">
        <w:r>
          <w:rPr>
            <w:color w:val="0000FF"/>
          </w:rPr>
          <w:t>N 1324</w:t>
        </w:r>
      </w:hyperlink>
      <w:r>
        <w:t xml:space="preserve">, от 15.11.2018 </w:t>
      </w:r>
      <w:hyperlink r:id="rId202" w:history="1">
        <w:r>
          <w:rPr>
            <w:color w:val="0000FF"/>
          </w:rPr>
          <w:t>N 1739</w:t>
        </w:r>
      </w:hyperlink>
      <w:r>
        <w:t>)</w:t>
      </w:r>
    </w:p>
    <w:p w:rsidR="004B1380" w:rsidRDefault="004B1380">
      <w:pPr>
        <w:pStyle w:val="ConsPlusNormal"/>
        <w:spacing w:before="220"/>
        <w:ind w:firstLine="540"/>
        <w:jc w:val="both"/>
      </w:pPr>
      <w:r>
        <w:t>87. Максимальный срок выполнения административной процедуры по организации выплаты денежных средств составляет 20 календарных дней со дня принятия решения о предоставлении государственной услуги.</w:t>
      </w:r>
    </w:p>
    <w:p w:rsidR="004B1380" w:rsidRDefault="004B1380">
      <w:pPr>
        <w:pStyle w:val="ConsPlusNormal"/>
        <w:jc w:val="both"/>
      </w:pPr>
      <w:r>
        <w:t>(</w:t>
      </w:r>
      <w:proofErr w:type="gramStart"/>
      <w:r>
        <w:t>в</w:t>
      </w:r>
      <w:proofErr w:type="gramEnd"/>
      <w:r>
        <w:t xml:space="preserve"> ред. </w:t>
      </w:r>
      <w:hyperlink r:id="rId203" w:history="1">
        <w:r>
          <w:rPr>
            <w:color w:val="0000FF"/>
          </w:rPr>
          <w:t>Приказа</w:t>
        </w:r>
      </w:hyperlink>
      <w:r>
        <w:t xml:space="preserve"> Министерства труда и социальной защиты РК от 25.12.2014 N 2725)</w:t>
      </w:r>
    </w:p>
    <w:p w:rsidR="004B1380" w:rsidRDefault="004B1380">
      <w:pPr>
        <w:pStyle w:val="ConsPlusNormal"/>
        <w:spacing w:before="220"/>
        <w:ind w:firstLine="540"/>
        <w:jc w:val="both"/>
      </w:pPr>
      <w:r>
        <w:t>88. Результатом административной процедуры организации выплаты денежных средств является выплата (перечисление) денежных средств заявителю в соответствии с выбранным им способом доставки.</w:t>
      </w:r>
    </w:p>
    <w:p w:rsidR="004B1380" w:rsidRDefault="004B1380">
      <w:pPr>
        <w:pStyle w:val="ConsPlusNormal"/>
        <w:spacing w:before="220"/>
        <w:ind w:firstLine="540"/>
        <w:jc w:val="both"/>
      </w:pPr>
      <w:r>
        <w:t>88.1. Способ фиксации результата административной процедуры, в том числе в электронной форме, - платежные документы о перечислении денежных средств заявителю в соответствии с выбранным им способом доставки.</w:t>
      </w:r>
    </w:p>
    <w:p w:rsidR="004B1380" w:rsidRDefault="004B1380">
      <w:pPr>
        <w:pStyle w:val="ConsPlusNormal"/>
        <w:jc w:val="both"/>
      </w:pPr>
      <w:r>
        <w:t>(</w:t>
      </w:r>
      <w:proofErr w:type="gramStart"/>
      <w:r>
        <w:t>п</w:t>
      </w:r>
      <w:proofErr w:type="gramEnd"/>
      <w:r>
        <w:t xml:space="preserve">. 88.1 введен </w:t>
      </w:r>
      <w:hyperlink r:id="rId204" w:history="1">
        <w:r>
          <w:rPr>
            <w:color w:val="0000FF"/>
          </w:rPr>
          <w:t>Приказом</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88.2.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B1380" w:rsidRDefault="004B1380">
      <w:pPr>
        <w:pStyle w:val="ConsPlusNormal"/>
        <w:jc w:val="both"/>
      </w:pPr>
      <w:r>
        <w:t>(</w:t>
      </w:r>
      <w:proofErr w:type="gramStart"/>
      <w:r>
        <w:t>п</w:t>
      </w:r>
      <w:proofErr w:type="gramEnd"/>
      <w:r>
        <w:t xml:space="preserve">. 88.2 введен </w:t>
      </w:r>
      <w:hyperlink r:id="rId205"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Title"/>
        <w:jc w:val="center"/>
        <w:outlineLvl w:val="2"/>
      </w:pPr>
      <w:r>
        <w:t>Исправление допущенных опечаток и (или) ошибок</w:t>
      </w:r>
    </w:p>
    <w:p w:rsidR="004B1380" w:rsidRDefault="004B1380">
      <w:pPr>
        <w:pStyle w:val="ConsPlusTitle"/>
        <w:jc w:val="center"/>
      </w:pPr>
      <w:r>
        <w:t xml:space="preserve">в </w:t>
      </w:r>
      <w:proofErr w:type="gramStart"/>
      <w:r>
        <w:t>выданных</w:t>
      </w:r>
      <w:proofErr w:type="gramEnd"/>
      <w:r>
        <w:t xml:space="preserve"> в результате предоставления</w:t>
      </w:r>
    </w:p>
    <w:p w:rsidR="004B1380" w:rsidRDefault="004B1380">
      <w:pPr>
        <w:pStyle w:val="ConsPlusTitle"/>
        <w:jc w:val="center"/>
      </w:pPr>
      <w:r>
        <w:t xml:space="preserve">государственной услуги </w:t>
      </w:r>
      <w:proofErr w:type="gramStart"/>
      <w:r>
        <w:t>документах</w:t>
      </w:r>
      <w:proofErr w:type="gramEnd"/>
    </w:p>
    <w:p w:rsidR="004B1380" w:rsidRDefault="004B1380">
      <w:pPr>
        <w:pStyle w:val="ConsPlusNormal"/>
        <w:jc w:val="center"/>
      </w:pPr>
      <w:proofErr w:type="gramStart"/>
      <w:r>
        <w:t xml:space="preserve">(в ред. </w:t>
      </w:r>
      <w:hyperlink r:id="rId206"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23.06.2020 N 719)</w:t>
      </w:r>
    </w:p>
    <w:p w:rsidR="004B1380" w:rsidRDefault="004B1380">
      <w:pPr>
        <w:pStyle w:val="ConsPlusNormal"/>
      </w:pPr>
    </w:p>
    <w:p w:rsidR="004B1380" w:rsidRDefault="004B1380">
      <w:pPr>
        <w:pStyle w:val="ConsPlusNormal"/>
        <w:ind w:firstLine="540"/>
        <w:jc w:val="both"/>
      </w:pPr>
      <w:bookmarkStart w:id="19" w:name="P669"/>
      <w:bookmarkEnd w:id="19"/>
      <w:r>
        <w:t xml:space="preserve">88.3. </w:t>
      </w:r>
      <w:proofErr w:type="gramStart"/>
      <w:r>
        <w:t xml:space="preserve">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w:t>
      </w:r>
      <w:hyperlink w:anchor="P1345" w:history="1">
        <w:r>
          <w:rPr>
            <w:color w:val="0000FF"/>
          </w:rPr>
          <w:t>заявлением</w:t>
        </w:r>
      </w:hyperlink>
      <w:r>
        <w:t xml:space="preserve">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9 к настоящему</w:t>
      </w:r>
      <w:proofErr w:type="gramEnd"/>
      <w:r>
        <w:t xml:space="preserve"> Административному регламенту.</w:t>
      </w:r>
    </w:p>
    <w:p w:rsidR="004B1380" w:rsidRDefault="004B1380">
      <w:pPr>
        <w:pStyle w:val="ConsPlusNormal"/>
        <w:spacing w:before="220"/>
        <w:ind w:firstLine="540"/>
        <w:jc w:val="both"/>
      </w:pPr>
      <w:bookmarkStart w:id="20" w:name="P670"/>
      <w:bookmarkEnd w:id="20"/>
      <w:r>
        <w:t>88.4.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B1380" w:rsidRDefault="004B1380">
      <w:pPr>
        <w:pStyle w:val="ConsPlusNormal"/>
        <w:spacing w:before="220"/>
        <w:ind w:firstLine="540"/>
        <w:jc w:val="both"/>
      </w:pPr>
      <w:r>
        <w:t>в центр по предоставлению государственных услуг:</w:t>
      </w:r>
    </w:p>
    <w:p w:rsidR="004B1380" w:rsidRDefault="004B1380">
      <w:pPr>
        <w:pStyle w:val="ConsPlusNormal"/>
        <w:spacing w:before="220"/>
        <w:ind w:firstLine="540"/>
        <w:jc w:val="both"/>
      </w:pPr>
      <w:r>
        <w:t xml:space="preserve">- лично (заявителем представляются оригиналы документов с опечатками и (или) ошибками, специалистом центра по предоставлению государственных услуг выполняется копирование </w:t>
      </w:r>
      <w:r>
        <w:lastRenderedPageBreak/>
        <w:t>данных документов);</w:t>
      </w:r>
    </w:p>
    <w:p w:rsidR="004B1380" w:rsidRDefault="004B1380">
      <w:pPr>
        <w:pStyle w:val="ConsPlusNormal"/>
        <w:spacing w:before="220"/>
        <w:ind w:firstLine="540"/>
        <w:jc w:val="both"/>
      </w:pPr>
      <w:r>
        <w:t>- через организацию почтовой связи (заявителем направляются копии документов с опечатками и (или) ошибками);</w:t>
      </w:r>
    </w:p>
    <w:p w:rsidR="004B1380" w:rsidRDefault="004B1380">
      <w:pPr>
        <w:pStyle w:val="ConsPlusNormal"/>
        <w:spacing w:before="220"/>
        <w:ind w:firstLine="540"/>
        <w:jc w:val="both"/>
      </w:pPr>
      <w:r>
        <w:t>в МФЦ:</w:t>
      </w:r>
    </w:p>
    <w:p w:rsidR="004B1380" w:rsidRDefault="004B1380">
      <w:pPr>
        <w:pStyle w:val="ConsPlusNormal"/>
        <w:spacing w:before="220"/>
        <w:ind w:firstLine="540"/>
        <w:jc w:val="both"/>
      </w:pPr>
      <w:r>
        <w:t>- лично (заявителем представляются оригиналы документов с опечатками и (или) ошибками, специалистом МФЦ выполняется копирование данных документов).</w:t>
      </w:r>
    </w:p>
    <w:p w:rsidR="004B1380" w:rsidRDefault="004B1380">
      <w:pPr>
        <w:pStyle w:val="ConsPlusNormal"/>
        <w:spacing w:before="220"/>
        <w:ind w:firstLine="540"/>
        <w:jc w:val="both"/>
      </w:pPr>
      <w:r>
        <w:t>Специалист центра по предоставлению государственных услуг, МФЦ регистрирует заявление об исправлении опечаток и (или) ошибок под индивидуальным порядковым номером в день их поступления.</w:t>
      </w:r>
    </w:p>
    <w:p w:rsidR="004B1380" w:rsidRDefault="004B1380">
      <w:pPr>
        <w:pStyle w:val="ConsPlusNormal"/>
        <w:spacing w:before="220"/>
        <w:ind w:firstLine="540"/>
        <w:jc w:val="both"/>
      </w:pPr>
      <w:r>
        <w:t>Зарегистрированное заявление сотрудник МФЦ в срок не позднее следующего рабочего дня со дня получения документов от заявителя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w:t>
      </w:r>
    </w:p>
    <w:p w:rsidR="004B1380" w:rsidRDefault="004B1380">
      <w:pPr>
        <w:pStyle w:val="ConsPlusNormal"/>
        <w:spacing w:before="220"/>
        <w:ind w:firstLine="540"/>
        <w:jc w:val="both"/>
      </w:pPr>
      <w:r>
        <w:t>88.5. Основанием для начала административной процедуры по исправлению опечаток и (или) ошибок, допущенных в документах, выданных в результате предоставления государственной услуги, является поступление в центр по предоставлению государственных услуг заявления об исправлении опечаток и (или) ошибок.</w:t>
      </w:r>
    </w:p>
    <w:p w:rsidR="004B1380" w:rsidRDefault="004B1380">
      <w:pPr>
        <w:pStyle w:val="ConsPlusNormal"/>
        <w:spacing w:before="220"/>
        <w:ind w:firstLine="540"/>
        <w:jc w:val="both"/>
      </w:pPr>
      <w:r>
        <w:t>Специалист центра по предоставлению государственных услуг по результатам рассмотрения заявления об исправлении опечаток и (или) ошибок:</w:t>
      </w:r>
    </w:p>
    <w:p w:rsidR="004B1380" w:rsidRDefault="004B1380">
      <w:pPr>
        <w:pStyle w:val="ConsPlusNormal"/>
        <w:spacing w:before="220"/>
        <w:ind w:firstLine="540"/>
        <w:jc w:val="both"/>
      </w:pPr>
      <w:r>
        <w:t>- принимает решение об исправлении опечаток и (или) ошибок, допущенных в документах, выданных в результате предоставления государственной услуги, и уведомляет заявителя о принятом решении способом, указанным в заявлении об исправлении опечаток и (или) ошибок, в срок, не превышающий 3 рабочих дней с момента регистрации заявления.</w:t>
      </w:r>
    </w:p>
    <w:p w:rsidR="004B1380" w:rsidRDefault="004B1380">
      <w:pPr>
        <w:pStyle w:val="ConsPlusNormal"/>
        <w:spacing w:before="220"/>
        <w:ind w:firstLine="540"/>
        <w:jc w:val="both"/>
      </w:pPr>
      <w:proofErr w:type="gramStart"/>
      <w:r>
        <w:t>- принимает решение об отсутствии необходимости исправления опечаток и (или) ошибок, допущенных в документах, выданных в результате предоставления государственной услуги, и уведомляет заявителя об отказе в исправлении опечаток и (или) ошибок, допущенных в документах, выданных в результате предоставления государственной услуги, с указанием причин способом, указанным в заявлении об исправлении опечаток и (или) ошибок, в срок, не превышающий 3 рабочих дней с</w:t>
      </w:r>
      <w:proofErr w:type="gramEnd"/>
      <w:r>
        <w:t xml:space="preserve"> момента регистрации заявления.</w:t>
      </w:r>
    </w:p>
    <w:p w:rsidR="004B1380" w:rsidRDefault="004B1380">
      <w:pPr>
        <w:pStyle w:val="ConsPlusNormal"/>
        <w:spacing w:before="220"/>
        <w:ind w:firstLine="540"/>
        <w:jc w:val="both"/>
      </w:pPr>
      <w:r>
        <w:t>88.6. Основаниями для отказа в исправлении опечаток и (или) ошибок являются:</w:t>
      </w:r>
    </w:p>
    <w:p w:rsidR="004B1380" w:rsidRDefault="004B1380">
      <w:pPr>
        <w:pStyle w:val="ConsPlusNormal"/>
        <w:spacing w:before="220"/>
        <w:ind w:firstLine="540"/>
        <w:jc w:val="both"/>
      </w:pPr>
      <w:bookmarkStart w:id="21" w:name="P683"/>
      <w:bookmarkEnd w:id="21"/>
      <w:r>
        <w:t xml:space="preserve">1) представленные документы по составу и содержанию не соответствуют требованиям, установленные </w:t>
      </w:r>
      <w:hyperlink w:anchor="P669" w:history="1">
        <w:r>
          <w:rPr>
            <w:color w:val="0000FF"/>
          </w:rPr>
          <w:t>пунктом 88.3</w:t>
        </w:r>
      </w:hyperlink>
      <w:r>
        <w:t xml:space="preserve"> настоящего Административного регламента;</w:t>
      </w:r>
    </w:p>
    <w:p w:rsidR="004B1380" w:rsidRDefault="004B1380">
      <w:pPr>
        <w:pStyle w:val="ConsPlusNormal"/>
        <w:spacing w:before="220"/>
        <w:ind w:firstLine="540"/>
        <w:jc w:val="both"/>
      </w:pPr>
      <w:bookmarkStart w:id="22" w:name="P684"/>
      <w:bookmarkEnd w:id="22"/>
      <w:r>
        <w:t xml:space="preserve">2) документы, установленные </w:t>
      </w:r>
      <w:hyperlink w:anchor="P669" w:history="1">
        <w:r>
          <w:rPr>
            <w:color w:val="0000FF"/>
          </w:rPr>
          <w:t>пунктом 88.3</w:t>
        </w:r>
      </w:hyperlink>
      <w:r>
        <w:t xml:space="preserve"> настоящего Административного регламента, поданы способом, не предусмотренным </w:t>
      </w:r>
      <w:hyperlink w:anchor="P670" w:history="1">
        <w:r>
          <w:rPr>
            <w:color w:val="0000FF"/>
          </w:rPr>
          <w:t>пунктом 88.4</w:t>
        </w:r>
      </w:hyperlink>
      <w:r>
        <w:t xml:space="preserve"> настоящего Административного регламента;</w:t>
      </w:r>
    </w:p>
    <w:p w:rsidR="004B1380" w:rsidRDefault="004B1380">
      <w:pPr>
        <w:pStyle w:val="ConsPlusNormal"/>
        <w:spacing w:before="220"/>
        <w:ind w:firstLine="540"/>
        <w:jc w:val="both"/>
      </w:pPr>
      <w:r>
        <w:t xml:space="preserve">3) лицо, подавшее заявление об исправлении опечаток и (или) ошибок не является заявителем согласно </w:t>
      </w:r>
      <w:hyperlink w:anchor="P67" w:history="1">
        <w:r>
          <w:rPr>
            <w:color w:val="0000FF"/>
          </w:rPr>
          <w:t>пункту 2</w:t>
        </w:r>
      </w:hyperlink>
      <w:r>
        <w:t xml:space="preserve"> настоящего Административного регламента;</w:t>
      </w:r>
    </w:p>
    <w:p w:rsidR="004B1380" w:rsidRDefault="004B1380">
      <w:pPr>
        <w:pStyle w:val="ConsPlusNormal"/>
        <w:spacing w:before="220"/>
        <w:ind w:firstLine="540"/>
        <w:jc w:val="both"/>
      </w:pPr>
      <w:proofErr w:type="gramStart"/>
      <w:r>
        <w:t xml:space="preserve">4) отсутствие опечаток и (или) ошибок в случае, если в документе, выданном по результатам предоставления государственной услуги, содержатся информация и данные, соответствующие информации, и данным, указанным в документах, представленных заявителем самостоятельно и (или) по собственной инициативе, а также находящихся в распоряжении центра по </w:t>
      </w:r>
      <w:r>
        <w:lastRenderedPageBreak/>
        <w:t>предоставлению государственных услуг и (или) запрошенных в рамках межведомственного информационного взаимодействия при предоставлении заявителю государственной услуги.</w:t>
      </w:r>
      <w:proofErr w:type="gramEnd"/>
    </w:p>
    <w:p w:rsidR="004B1380" w:rsidRDefault="004B1380">
      <w:pPr>
        <w:pStyle w:val="ConsPlusNormal"/>
        <w:spacing w:before="220"/>
        <w:ind w:firstLine="540"/>
        <w:jc w:val="both"/>
      </w:pPr>
      <w:r>
        <w:t xml:space="preserve">Заявитель имеет право повторно обратиться с заявлением об исправлении опечаток и (или) ошибок после устранения оснований для отказа в исправлении опечаток и (или) ошибок, предусмотренных </w:t>
      </w:r>
      <w:hyperlink w:anchor="P683" w:history="1">
        <w:r>
          <w:rPr>
            <w:color w:val="0000FF"/>
          </w:rPr>
          <w:t>подпунктами 1</w:t>
        </w:r>
      </w:hyperlink>
      <w:r>
        <w:t xml:space="preserve"> и </w:t>
      </w:r>
      <w:hyperlink w:anchor="P684" w:history="1">
        <w:r>
          <w:rPr>
            <w:color w:val="0000FF"/>
          </w:rPr>
          <w:t>2 пункта 88.6</w:t>
        </w:r>
      </w:hyperlink>
      <w:r>
        <w:t xml:space="preserve"> настоящего Административного регламента.</w:t>
      </w:r>
    </w:p>
    <w:p w:rsidR="004B1380" w:rsidRDefault="004B1380">
      <w:pPr>
        <w:pStyle w:val="ConsPlusNormal"/>
        <w:spacing w:before="220"/>
        <w:ind w:firstLine="540"/>
        <w:jc w:val="both"/>
      </w:pPr>
      <w:r>
        <w:t>Исправление опечаток и (или) ошибок, допущенных в документах, выданных в результате предоставления государственной услуги, осуществляется специалистом центра по предоставлению государственных услуг в течение 5 рабочих дней, со дня принятия решения об исправлении опечаток и (или) ошибок.</w:t>
      </w:r>
    </w:p>
    <w:p w:rsidR="004B1380" w:rsidRDefault="004B1380">
      <w:pPr>
        <w:pStyle w:val="ConsPlusNormal"/>
        <w:spacing w:before="220"/>
        <w:ind w:firstLine="540"/>
        <w:jc w:val="both"/>
      </w:pPr>
      <w:r>
        <w:t>88.7. При исправлении опечаток и (или) ошибок, допущенных в документах, выданных в результате предоставления государственной услуги, не допускается:</w:t>
      </w:r>
    </w:p>
    <w:p w:rsidR="004B1380" w:rsidRDefault="004B1380">
      <w:pPr>
        <w:pStyle w:val="ConsPlusNormal"/>
        <w:spacing w:before="220"/>
        <w:ind w:firstLine="540"/>
        <w:jc w:val="both"/>
      </w:pPr>
      <w:r>
        <w:t>- изменение содержания документов, являющихся результатом предоставления государственной услуги;</w:t>
      </w:r>
    </w:p>
    <w:p w:rsidR="004B1380" w:rsidRDefault="004B1380">
      <w:pPr>
        <w:pStyle w:val="ConsPlusNormal"/>
        <w:spacing w:before="220"/>
        <w:ind w:firstLine="540"/>
        <w:jc w:val="both"/>
      </w:pPr>
      <w:r>
        <w:t>- внесение новой информации, сведений из вновь полученных документов, которые не были представлены при подаче заявления о предоставлении государственной услуги.</w:t>
      </w:r>
    </w:p>
    <w:p w:rsidR="004B1380" w:rsidRDefault="004B1380">
      <w:pPr>
        <w:pStyle w:val="ConsPlusNormal"/>
        <w:spacing w:before="220"/>
        <w:ind w:firstLine="540"/>
        <w:jc w:val="both"/>
      </w:pPr>
      <w:r>
        <w:t>88.8. Критерием принятия решения данной административной процедуры является наличие или отсутствие опечаток и (или) ошибок, допущенных в документах, являющихся результатом предоставления государственной услуги.</w:t>
      </w:r>
    </w:p>
    <w:p w:rsidR="004B1380" w:rsidRDefault="004B1380">
      <w:pPr>
        <w:pStyle w:val="ConsPlusNormal"/>
        <w:spacing w:before="220"/>
        <w:ind w:firstLine="540"/>
        <w:jc w:val="both"/>
      </w:pPr>
      <w:r>
        <w:t>88.9. Максимальный срок исполнения административной процедуры составляет не более 8 рабочих дней со дня поступления в центр по предоставлению государственных услуг заявления об исправлении опечаток и (или) ошибок.</w:t>
      </w:r>
    </w:p>
    <w:p w:rsidR="004B1380" w:rsidRDefault="004B1380">
      <w:pPr>
        <w:pStyle w:val="ConsPlusNormal"/>
        <w:spacing w:before="220"/>
        <w:ind w:firstLine="540"/>
        <w:jc w:val="both"/>
      </w:pPr>
      <w:r>
        <w:t>88.10. Результатом процедуры является:</w:t>
      </w:r>
    </w:p>
    <w:p w:rsidR="004B1380" w:rsidRDefault="004B1380">
      <w:pPr>
        <w:pStyle w:val="ConsPlusNormal"/>
        <w:spacing w:before="220"/>
        <w:ind w:firstLine="540"/>
        <w:jc w:val="both"/>
      </w:pPr>
      <w:r>
        <w:t>- исправленные документы, являющиеся результатом предоставления государственной услуги;</w:t>
      </w:r>
    </w:p>
    <w:p w:rsidR="004B1380" w:rsidRDefault="004B1380">
      <w:pPr>
        <w:pStyle w:val="ConsPlusNormal"/>
        <w:spacing w:before="220"/>
        <w:ind w:firstLine="540"/>
        <w:jc w:val="both"/>
      </w:pPr>
      <w:r>
        <w:t xml:space="preserve">- </w:t>
      </w:r>
      <w:hyperlink w:anchor="P1395" w:history="1">
        <w:r>
          <w:rPr>
            <w:color w:val="0000FF"/>
          </w:rPr>
          <w:t>уведомление</w:t>
        </w:r>
      </w:hyperlink>
      <w:r>
        <w:t xml:space="preserve"> об отказе в исправлении опечаток и (или) ошибок, допущенных в документах, выданных в результате предоставления государственной услуги, с указанием причин (по рекомендуемой форме согласно приложению N 10 к настоящему Административному регламенту).</w:t>
      </w:r>
    </w:p>
    <w:p w:rsidR="004B1380" w:rsidRDefault="004B1380">
      <w:pPr>
        <w:pStyle w:val="ConsPlusNormal"/>
        <w:spacing w:before="220"/>
        <w:ind w:firstLine="540"/>
        <w:jc w:val="both"/>
      </w:pPr>
      <w:r>
        <w:t>Выдача заявителю исправленного документа производится в соответствии с выбранным способом, указанным в заявлении об исправлении опечаток и (или) ошибок.</w:t>
      </w:r>
    </w:p>
    <w:p w:rsidR="004B1380" w:rsidRDefault="004B1380">
      <w:pPr>
        <w:pStyle w:val="ConsPlusNormal"/>
        <w:spacing w:before="220"/>
        <w:ind w:firstLine="540"/>
        <w:jc w:val="both"/>
      </w:pPr>
      <w:r>
        <w:t>88.11. Способ фиксации результата административной процедуры, в том числе в электронной форме, - регистрация исправленного документа или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 (или в системе электронного документооборота).</w:t>
      </w:r>
    </w:p>
    <w:p w:rsidR="004B1380" w:rsidRDefault="004B1380">
      <w:pPr>
        <w:pStyle w:val="ConsPlusNormal"/>
        <w:spacing w:before="220"/>
        <w:ind w:firstLine="540"/>
        <w:jc w:val="both"/>
      </w:pPr>
      <w: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B1380" w:rsidRDefault="004B1380">
      <w:pPr>
        <w:pStyle w:val="ConsPlusNormal"/>
        <w:spacing w:before="220"/>
        <w:ind w:firstLine="540"/>
        <w:jc w:val="both"/>
      </w:pPr>
      <w:r>
        <w:t xml:space="preserve">88.12. Иные действия, необходимые для предоставления государственной услуги, в том числе связанные с проверкой </w:t>
      </w:r>
      <w:proofErr w:type="gramStart"/>
      <w:r>
        <w:t>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roofErr w:type="gramEnd"/>
      <w:r>
        <w:t>.</w:t>
      </w:r>
    </w:p>
    <w:p w:rsidR="004B1380" w:rsidRDefault="004B1380">
      <w:pPr>
        <w:pStyle w:val="ConsPlusNormal"/>
      </w:pPr>
    </w:p>
    <w:p w:rsidR="004B1380" w:rsidRDefault="004B1380">
      <w:pPr>
        <w:pStyle w:val="ConsPlusTitle"/>
        <w:jc w:val="center"/>
        <w:outlineLvl w:val="2"/>
      </w:pPr>
      <w:r>
        <w:lastRenderedPageBreak/>
        <w:t>Организация возврата денежных средств</w:t>
      </w:r>
    </w:p>
    <w:p w:rsidR="004B1380" w:rsidRDefault="004B1380">
      <w:pPr>
        <w:pStyle w:val="ConsPlusTitle"/>
        <w:jc w:val="center"/>
      </w:pPr>
      <w:r>
        <w:t>при необоснованном получении государственной услуги</w:t>
      </w:r>
    </w:p>
    <w:p w:rsidR="004B1380" w:rsidRDefault="004B1380">
      <w:pPr>
        <w:pStyle w:val="ConsPlusNormal"/>
      </w:pPr>
    </w:p>
    <w:p w:rsidR="004B1380" w:rsidRDefault="004B1380">
      <w:pPr>
        <w:pStyle w:val="ConsPlusNormal"/>
        <w:ind w:firstLine="540"/>
        <w:jc w:val="both"/>
      </w:pPr>
      <w:r>
        <w:t xml:space="preserve">Исключен. - </w:t>
      </w:r>
      <w:hyperlink r:id="rId207" w:history="1">
        <w:r>
          <w:rPr>
            <w:color w:val="0000FF"/>
          </w:rPr>
          <w:t>Приказ</w:t>
        </w:r>
      </w:hyperlink>
      <w:r>
        <w:t xml:space="preserve"> Агентства РК по социальному развитию от 29.01.2014 N 184.</w:t>
      </w:r>
    </w:p>
    <w:p w:rsidR="004B1380" w:rsidRDefault="004B1380">
      <w:pPr>
        <w:pStyle w:val="ConsPlusNormal"/>
      </w:pPr>
    </w:p>
    <w:p w:rsidR="004B1380" w:rsidRDefault="004B1380">
      <w:pPr>
        <w:pStyle w:val="ConsPlusTitle"/>
        <w:jc w:val="center"/>
        <w:outlineLvl w:val="1"/>
      </w:pPr>
      <w:r>
        <w:t xml:space="preserve">IV. Формы </w:t>
      </w:r>
      <w:proofErr w:type="gramStart"/>
      <w:r>
        <w:t>контроля за</w:t>
      </w:r>
      <w:proofErr w:type="gramEnd"/>
      <w:r>
        <w:t xml:space="preserve"> исполнением</w:t>
      </w:r>
    </w:p>
    <w:p w:rsidR="004B1380" w:rsidRDefault="004B1380">
      <w:pPr>
        <w:pStyle w:val="ConsPlusTitle"/>
        <w:jc w:val="center"/>
      </w:pPr>
      <w:r>
        <w:t>административного регламента</w:t>
      </w:r>
    </w:p>
    <w:p w:rsidR="004B1380" w:rsidRDefault="004B1380">
      <w:pPr>
        <w:pStyle w:val="ConsPlusNormal"/>
        <w:jc w:val="center"/>
      </w:pPr>
      <w:proofErr w:type="gramStart"/>
      <w:r>
        <w:t xml:space="preserve">(в ред. </w:t>
      </w:r>
      <w:hyperlink r:id="rId208" w:history="1">
        <w:r>
          <w:rPr>
            <w:color w:val="0000FF"/>
          </w:rPr>
          <w:t>Приказа</w:t>
        </w:r>
      </w:hyperlink>
      <w:r>
        <w:t xml:space="preserve"> Агентства РК по социальному развитию</w:t>
      </w:r>
      <w:proofErr w:type="gramEnd"/>
    </w:p>
    <w:p w:rsidR="004B1380" w:rsidRDefault="004B1380">
      <w:pPr>
        <w:pStyle w:val="ConsPlusNormal"/>
        <w:jc w:val="center"/>
      </w:pPr>
      <w:r>
        <w:t>от 30.10.2012 N 2395)</w:t>
      </w:r>
    </w:p>
    <w:p w:rsidR="004B1380" w:rsidRDefault="004B1380">
      <w:pPr>
        <w:pStyle w:val="ConsPlusNormal"/>
      </w:pPr>
    </w:p>
    <w:p w:rsidR="004B1380" w:rsidRDefault="004B1380">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4B1380" w:rsidRDefault="004B1380">
      <w:pPr>
        <w:pStyle w:val="ConsPlusTitle"/>
        <w:jc w:val="center"/>
      </w:pPr>
      <w:r>
        <w:t>и исполнением ответственными должностными лицами положений</w:t>
      </w:r>
    </w:p>
    <w:p w:rsidR="004B1380" w:rsidRDefault="004B1380">
      <w:pPr>
        <w:pStyle w:val="ConsPlusTitle"/>
        <w:jc w:val="center"/>
      </w:pPr>
      <w:r>
        <w:t>настоящего Административного регламента и иных нормативных</w:t>
      </w:r>
    </w:p>
    <w:p w:rsidR="004B1380" w:rsidRDefault="004B1380">
      <w:pPr>
        <w:pStyle w:val="ConsPlusTitle"/>
        <w:jc w:val="center"/>
      </w:pPr>
      <w:r>
        <w:t>правовых актов, устанавливающих требования к предоставлению</w:t>
      </w:r>
    </w:p>
    <w:p w:rsidR="004B1380" w:rsidRDefault="004B1380">
      <w:pPr>
        <w:pStyle w:val="ConsPlusTitle"/>
        <w:jc w:val="center"/>
      </w:pPr>
      <w:r>
        <w:t>государственной услуги, а также принятием ими решений</w:t>
      </w:r>
    </w:p>
    <w:p w:rsidR="004B1380" w:rsidRDefault="004B1380">
      <w:pPr>
        <w:pStyle w:val="ConsPlusNormal"/>
      </w:pPr>
    </w:p>
    <w:p w:rsidR="004B1380" w:rsidRDefault="004B1380">
      <w:pPr>
        <w:pStyle w:val="ConsPlusNormal"/>
        <w:ind w:firstLine="540"/>
        <w:jc w:val="both"/>
      </w:pPr>
      <w:r>
        <w:t xml:space="preserve">94. Текущий </w:t>
      </w:r>
      <w:proofErr w:type="gramStart"/>
      <w:r>
        <w:t>контроль за</w:t>
      </w:r>
      <w:proofErr w:type="gramEnd"/>
      <w: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 директор центра по предоставлению государственных услуг.</w:t>
      </w:r>
    </w:p>
    <w:p w:rsidR="004B1380" w:rsidRDefault="004B1380">
      <w:pPr>
        <w:pStyle w:val="ConsPlusNormal"/>
        <w:spacing w:before="220"/>
        <w:ind w:firstLine="540"/>
        <w:jc w:val="both"/>
      </w:pPr>
      <w:r>
        <w:t xml:space="preserve">Текущий </w:t>
      </w:r>
      <w:proofErr w:type="gramStart"/>
      <w:r>
        <w:t>контроль за</w:t>
      </w:r>
      <w:proofErr w:type="gramEnd"/>
      <w:r>
        <w:t xml:space="preserve">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работниками МФЦ, осуществляет руководитель МФЦ.</w:t>
      </w:r>
    </w:p>
    <w:p w:rsidR="004B1380" w:rsidRDefault="004B1380">
      <w:pPr>
        <w:pStyle w:val="ConsPlusNormal"/>
        <w:jc w:val="both"/>
      </w:pPr>
      <w:r>
        <w:t xml:space="preserve">(абзац введен </w:t>
      </w:r>
      <w:hyperlink r:id="rId209" w:history="1">
        <w:r>
          <w:rPr>
            <w:color w:val="0000FF"/>
          </w:rPr>
          <w:t>Приказом</w:t>
        </w:r>
      </w:hyperlink>
      <w:r>
        <w:t xml:space="preserve"> Министерства труда, занятости и социальной защиты Республики Коми от 15.11.2018 N 1739)</w:t>
      </w:r>
    </w:p>
    <w:p w:rsidR="004B1380" w:rsidRDefault="004B1380">
      <w:pPr>
        <w:pStyle w:val="ConsPlusNormal"/>
        <w:spacing w:before="220"/>
        <w:ind w:firstLine="540"/>
        <w:jc w:val="both"/>
      </w:pPr>
      <w:r>
        <w:t xml:space="preserve">95. Исключен. - </w:t>
      </w:r>
      <w:hyperlink r:id="rId210" w:history="1">
        <w:r>
          <w:rPr>
            <w:color w:val="0000FF"/>
          </w:rPr>
          <w:t>Приказ</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96. Текущий контроль осуществляется путем проведения проверок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4B1380" w:rsidRDefault="004B1380">
      <w:pPr>
        <w:pStyle w:val="ConsPlusNormal"/>
      </w:pPr>
    </w:p>
    <w:p w:rsidR="004B1380" w:rsidRDefault="004B1380">
      <w:pPr>
        <w:pStyle w:val="ConsPlusTitle"/>
        <w:jc w:val="center"/>
        <w:outlineLvl w:val="2"/>
      </w:pPr>
      <w:r>
        <w:t xml:space="preserve">Порядок и периодичность осуществления </w:t>
      </w:r>
      <w:proofErr w:type="gramStart"/>
      <w:r>
        <w:t>плановых</w:t>
      </w:r>
      <w:proofErr w:type="gramEnd"/>
      <w:r>
        <w:t xml:space="preserve"> и</w:t>
      </w:r>
    </w:p>
    <w:p w:rsidR="004B1380" w:rsidRDefault="004B1380">
      <w:pPr>
        <w:pStyle w:val="ConsPlusTitle"/>
        <w:jc w:val="center"/>
      </w:pPr>
      <w:r>
        <w:t>внеплановых проверок полноты и качества предоставления</w:t>
      </w:r>
    </w:p>
    <w:p w:rsidR="004B1380" w:rsidRDefault="004B1380">
      <w:pPr>
        <w:pStyle w:val="ConsPlusTitle"/>
        <w:jc w:val="center"/>
      </w:pPr>
      <w:r>
        <w:t>государственной услуги</w:t>
      </w:r>
    </w:p>
    <w:p w:rsidR="004B1380" w:rsidRDefault="004B1380">
      <w:pPr>
        <w:pStyle w:val="ConsPlusNormal"/>
      </w:pPr>
    </w:p>
    <w:p w:rsidR="004B1380" w:rsidRDefault="004B1380">
      <w:pPr>
        <w:pStyle w:val="ConsPlusNormal"/>
        <w:ind w:firstLine="540"/>
        <w:jc w:val="both"/>
      </w:pPr>
      <w:r>
        <w:t xml:space="preserve">97. </w:t>
      </w:r>
      <w:proofErr w:type="gramStart"/>
      <w:r>
        <w:t>Контроль за</w:t>
      </w:r>
      <w:proofErr w:type="gramEnd"/>
      <w:r>
        <w:t xml:space="preserve"> полнотой и качеством предоставления государственной услуги осуществляется путем проведения Министерством плановых и внеплановых проверок.</w:t>
      </w:r>
    </w:p>
    <w:p w:rsidR="004B1380" w:rsidRDefault="004B1380">
      <w:pPr>
        <w:pStyle w:val="ConsPlusNormal"/>
        <w:jc w:val="both"/>
      </w:pPr>
      <w:r>
        <w:t>(</w:t>
      </w:r>
      <w:proofErr w:type="gramStart"/>
      <w:r>
        <w:t>в</w:t>
      </w:r>
      <w:proofErr w:type="gramEnd"/>
      <w:r>
        <w:t xml:space="preserve"> ред. </w:t>
      </w:r>
      <w:hyperlink r:id="rId211" w:history="1">
        <w:r>
          <w:rPr>
            <w:color w:val="0000FF"/>
          </w:rPr>
          <w:t>Приказа</w:t>
        </w:r>
      </w:hyperlink>
      <w:r>
        <w:t xml:space="preserve"> Министерства труда, занятости и социальной защиты Республики Коми от 24.05.2016 N 1324)</w:t>
      </w:r>
    </w:p>
    <w:p w:rsidR="004B1380" w:rsidRDefault="004B1380">
      <w:pPr>
        <w:pStyle w:val="ConsPlusNormal"/>
        <w:spacing w:before="220"/>
        <w:ind w:firstLine="540"/>
        <w:jc w:val="both"/>
      </w:pPr>
      <w:r>
        <w:t>98. Плановые проверки полноты и качества предоставления государственной услуги проводятся на основании приказов Министерства и осуществляются на основании разрабатываемых Министерством ежегодных планов, утвержденных Министерством, в форме документарной проверки и (или) выездной проверки в порядке, установленном законодательством.</w:t>
      </w:r>
    </w:p>
    <w:p w:rsidR="004B1380" w:rsidRDefault="004B1380">
      <w:pPr>
        <w:pStyle w:val="ConsPlusNormal"/>
        <w:jc w:val="both"/>
      </w:pPr>
      <w:r>
        <w:t>(</w:t>
      </w:r>
      <w:proofErr w:type="gramStart"/>
      <w:r>
        <w:t>п</w:t>
      </w:r>
      <w:proofErr w:type="gramEnd"/>
      <w:r>
        <w:t xml:space="preserve">. 98 в ред. </w:t>
      </w:r>
      <w:hyperlink r:id="rId212" w:history="1">
        <w:r>
          <w:rPr>
            <w:color w:val="0000FF"/>
          </w:rPr>
          <w:t>Приказа</w:t>
        </w:r>
      </w:hyperlink>
      <w:r>
        <w:t xml:space="preserve"> Министерства труда, занятости и социальной защиты Республики Коми от 23.06.2020 N 719)</w:t>
      </w:r>
    </w:p>
    <w:p w:rsidR="004B1380" w:rsidRDefault="004B1380">
      <w:pPr>
        <w:pStyle w:val="ConsPlusNormal"/>
        <w:spacing w:before="220"/>
        <w:ind w:firstLine="540"/>
        <w:jc w:val="both"/>
      </w:pPr>
      <w:r>
        <w:t>99. Внеплановые проверки проводятся в форме документарной проверки и (или) выездной проверки в порядке, установленном законодательством.</w:t>
      </w:r>
    </w:p>
    <w:p w:rsidR="004B1380" w:rsidRDefault="004B1380">
      <w:pPr>
        <w:pStyle w:val="ConsPlusNormal"/>
        <w:spacing w:before="220"/>
        <w:ind w:firstLine="540"/>
        <w:jc w:val="both"/>
      </w:pPr>
      <w:r>
        <w:t xml:space="preserve">Внеплановые проверки могут проводиться на основании конкретного обращения заявителя </w:t>
      </w:r>
      <w:r>
        <w:lastRenderedPageBreak/>
        <w:t>о фактах нарушения его прав на получение государственной услуги.</w:t>
      </w:r>
    </w:p>
    <w:p w:rsidR="004B1380" w:rsidRDefault="004B1380">
      <w:pPr>
        <w:pStyle w:val="ConsPlusNormal"/>
        <w:spacing w:before="220"/>
        <w:ind w:firstLine="540"/>
        <w:jc w:val="both"/>
      </w:pPr>
      <w:r>
        <w:t>100.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4B1380" w:rsidRDefault="004B1380">
      <w:pPr>
        <w:pStyle w:val="ConsPlusNormal"/>
      </w:pPr>
    </w:p>
    <w:p w:rsidR="004B1380" w:rsidRDefault="004B1380">
      <w:pPr>
        <w:pStyle w:val="ConsPlusTitle"/>
        <w:jc w:val="center"/>
        <w:outlineLvl w:val="2"/>
      </w:pPr>
      <w:r>
        <w:t>Ответственность должностных лиц центра по предоставлению</w:t>
      </w:r>
    </w:p>
    <w:p w:rsidR="004B1380" w:rsidRDefault="004B1380">
      <w:pPr>
        <w:pStyle w:val="ConsPlusTitle"/>
        <w:jc w:val="center"/>
      </w:pPr>
      <w:r>
        <w:t>государственных услуг за решения и действия (бездействие),</w:t>
      </w:r>
    </w:p>
    <w:p w:rsidR="004B1380" w:rsidRDefault="004B1380">
      <w:pPr>
        <w:pStyle w:val="ConsPlusTitle"/>
        <w:jc w:val="center"/>
      </w:pPr>
      <w:r>
        <w:t>принимаемые (осуществляемые) ими в ходе предоставления</w:t>
      </w:r>
    </w:p>
    <w:p w:rsidR="004B1380" w:rsidRDefault="004B1380">
      <w:pPr>
        <w:pStyle w:val="ConsPlusTitle"/>
        <w:jc w:val="center"/>
      </w:pPr>
      <w:r>
        <w:t>государственной услуги</w:t>
      </w:r>
    </w:p>
    <w:p w:rsidR="004B1380" w:rsidRDefault="004B1380">
      <w:pPr>
        <w:pStyle w:val="ConsPlusNormal"/>
        <w:jc w:val="center"/>
      </w:pPr>
      <w:proofErr w:type="gramStart"/>
      <w:r>
        <w:t xml:space="preserve">(в ред. </w:t>
      </w:r>
      <w:hyperlink r:id="rId213" w:history="1">
        <w:r>
          <w:rPr>
            <w:color w:val="0000FF"/>
          </w:rPr>
          <w:t>Приказа</w:t>
        </w:r>
      </w:hyperlink>
      <w:r>
        <w:t xml:space="preserve"> Министерства труда и социальной защиты РК</w:t>
      </w:r>
      <w:proofErr w:type="gramEnd"/>
    </w:p>
    <w:p w:rsidR="004B1380" w:rsidRDefault="004B1380">
      <w:pPr>
        <w:pStyle w:val="ConsPlusNormal"/>
        <w:jc w:val="center"/>
      </w:pPr>
      <w:r>
        <w:t>от 25.12.2014 N 2725)</w:t>
      </w:r>
    </w:p>
    <w:p w:rsidR="004B1380" w:rsidRDefault="004B1380">
      <w:pPr>
        <w:pStyle w:val="ConsPlusNormal"/>
      </w:pPr>
    </w:p>
    <w:p w:rsidR="004B1380" w:rsidRDefault="004B1380">
      <w:pPr>
        <w:pStyle w:val="ConsPlusNormal"/>
        <w:ind w:firstLine="540"/>
        <w:jc w:val="both"/>
      </w:pPr>
      <w:r>
        <w:t>101. Должностные лица центров по предоставлению государственных услуг,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решение и действия (бездействие), принимаемые в ходе предоставления государственной услуги.</w:t>
      </w:r>
    </w:p>
    <w:p w:rsidR="004B1380" w:rsidRDefault="004B1380">
      <w:pPr>
        <w:pStyle w:val="ConsPlusNormal"/>
      </w:pPr>
    </w:p>
    <w:p w:rsidR="004B1380" w:rsidRDefault="004B1380">
      <w:pPr>
        <w:pStyle w:val="ConsPlusTitle"/>
        <w:jc w:val="center"/>
        <w:outlineLvl w:val="2"/>
      </w:pPr>
      <w:r>
        <w:t>Положения, характеризующие требования к порядку и формам</w:t>
      </w:r>
    </w:p>
    <w:p w:rsidR="004B1380" w:rsidRDefault="004B1380">
      <w:pPr>
        <w:pStyle w:val="ConsPlusTitle"/>
        <w:jc w:val="center"/>
      </w:pPr>
      <w:proofErr w:type="gramStart"/>
      <w:r>
        <w:t>контроля за</w:t>
      </w:r>
      <w:proofErr w:type="gramEnd"/>
      <w:r>
        <w:t xml:space="preserve"> предоставлением государственной услуги</w:t>
      </w:r>
    </w:p>
    <w:p w:rsidR="004B1380" w:rsidRDefault="004B1380">
      <w:pPr>
        <w:pStyle w:val="ConsPlusTitle"/>
        <w:jc w:val="center"/>
      </w:pPr>
      <w:r>
        <w:t>со стороны граждан, их объединений и организаций</w:t>
      </w:r>
    </w:p>
    <w:p w:rsidR="004B1380" w:rsidRDefault="004B1380">
      <w:pPr>
        <w:pStyle w:val="ConsPlusNormal"/>
      </w:pPr>
    </w:p>
    <w:p w:rsidR="004B1380" w:rsidRDefault="004B1380">
      <w:pPr>
        <w:pStyle w:val="ConsPlusNormal"/>
        <w:ind w:firstLine="540"/>
        <w:jc w:val="both"/>
      </w:pPr>
      <w:r>
        <w:t xml:space="preserve">102. </w:t>
      </w: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центров по предоставлению государственных услуг правовых актов Российской Федерации, а также положений настоящего Административного регламента.</w:t>
      </w:r>
    </w:p>
    <w:p w:rsidR="004B1380" w:rsidRDefault="004B1380">
      <w:pPr>
        <w:pStyle w:val="ConsPlusNormal"/>
        <w:spacing w:before="220"/>
        <w:ind w:firstLine="540"/>
        <w:jc w:val="both"/>
      </w:pPr>
      <w:r>
        <w:t>Проверка также может проводиться по конкретному обращению гражданина или организации.</w:t>
      </w:r>
    </w:p>
    <w:p w:rsidR="004B1380" w:rsidRDefault="004B1380">
      <w:pPr>
        <w:pStyle w:val="ConsPlusNormal"/>
        <w:spacing w:before="220"/>
        <w:ind w:firstLine="540"/>
        <w:jc w:val="both"/>
      </w:pPr>
      <w:r>
        <w:t xml:space="preserve">103. Исключен. - </w:t>
      </w:r>
      <w:hyperlink r:id="rId214" w:history="1">
        <w:r>
          <w:rPr>
            <w:color w:val="0000FF"/>
          </w:rPr>
          <w:t>Приказ</w:t>
        </w:r>
      </w:hyperlink>
      <w:r>
        <w:t xml:space="preserve"> Министерства труда, занятости и социальной защиты Республики Коми от 23.06.2020 N 719.</w:t>
      </w:r>
    </w:p>
    <w:p w:rsidR="004B1380" w:rsidRDefault="004B1380">
      <w:pPr>
        <w:pStyle w:val="ConsPlusNormal"/>
      </w:pPr>
    </w:p>
    <w:p w:rsidR="004B1380" w:rsidRDefault="004B1380">
      <w:pPr>
        <w:pStyle w:val="ConsPlusTitle"/>
        <w:jc w:val="center"/>
        <w:outlineLvl w:val="1"/>
      </w:pPr>
      <w:r>
        <w:t>V. Досудебный (внесудебный) порядок обжалования решений</w:t>
      </w:r>
    </w:p>
    <w:p w:rsidR="004B1380" w:rsidRDefault="004B1380">
      <w:pPr>
        <w:pStyle w:val="ConsPlusTitle"/>
        <w:jc w:val="center"/>
      </w:pPr>
      <w:r>
        <w:t>и действий (бездействия) органа, предоставляющего</w:t>
      </w:r>
    </w:p>
    <w:p w:rsidR="004B1380" w:rsidRDefault="004B1380">
      <w:pPr>
        <w:pStyle w:val="ConsPlusTitle"/>
        <w:jc w:val="center"/>
      </w:pPr>
      <w:r>
        <w:t>государственную услугу, а также должностных лиц,</w:t>
      </w:r>
    </w:p>
    <w:p w:rsidR="004B1380" w:rsidRDefault="004B1380">
      <w:pPr>
        <w:pStyle w:val="ConsPlusTitle"/>
        <w:jc w:val="center"/>
      </w:pPr>
      <w:r>
        <w:t>государственных служащих, многофункционального центра,</w:t>
      </w:r>
    </w:p>
    <w:p w:rsidR="004B1380" w:rsidRDefault="004B1380">
      <w:pPr>
        <w:pStyle w:val="ConsPlusTitle"/>
        <w:jc w:val="center"/>
      </w:pPr>
      <w:r>
        <w:t>работников многофункционального центра, а также</w:t>
      </w:r>
    </w:p>
    <w:p w:rsidR="004B1380" w:rsidRDefault="004B1380">
      <w:pPr>
        <w:pStyle w:val="ConsPlusTitle"/>
        <w:jc w:val="center"/>
      </w:pPr>
      <w:r>
        <w:t>организаций, предусмотренных частью 1.1 статьи 16</w:t>
      </w:r>
    </w:p>
    <w:p w:rsidR="004B1380" w:rsidRDefault="004B1380">
      <w:pPr>
        <w:pStyle w:val="ConsPlusTitle"/>
        <w:jc w:val="center"/>
      </w:pPr>
      <w:r>
        <w:t>Федерального закона от 27.07.2010 N 210-ФЗ</w:t>
      </w:r>
    </w:p>
    <w:p w:rsidR="004B1380" w:rsidRDefault="004B1380">
      <w:pPr>
        <w:pStyle w:val="ConsPlusTitle"/>
        <w:jc w:val="center"/>
      </w:pPr>
      <w:r>
        <w:t xml:space="preserve">"Об организации предоставления </w:t>
      </w:r>
      <w:proofErr w:type="gramStart"/>
      <w:r>
        <w:t>государственных</w:t>
      </w:r>
      <w:proofErr w:type="gramEnd"/>
    </w:p>
    <w:p w:rsidR="004B1380" w:rsidRDefault="004B1380">
      <w:pPr>
        <w:pStyle w:val="ConsPlusTitle"/>
        <w:jc w:val="center"/>
      </w:pPr>
      <w:r>
        <w:t>и муниципальных услуг", или их работников</w:t>
      </w:r>
    </w:p>
    <w:p w:rsidR="004B1380" w:rsidRDefault="004B1380">
      <w:pPr>
        <w:pStyle w:val="ConsPlusNormal"/>
        <w:jc w:val="center"/>
      </w:pPr>
      <w:proofErr w:type="gramStart"/>
      <w:r>
        <w:t xml:space="preserve">(в ред. </w:t>
      </w:r>
      <w:hyperlink r:id="rId215" w:history="1">
        <w:r>
          <w:rPr>
            <w:color w:val="0000FF"/>
          </w:rPr>
          <w:t>Приказа</w:t>
        </w:r>
      </w:hyperlink>
      <w:r>
        <w:t xml:space="preserve"> Министерства труда, занятости</w:t>
      </w:r>
      <w:proofErr w:type="gramEnd"/>
    </w:p>
    <w:p w:rsidR="004B1380" w:rsidRDefault="004B1380">
      <w:pPr>
        <w:pStyle w:val="ConsPlusNormal"/>
        <w:jc w:val="center"/>
      </w:pPr>
      <w:r>
        <w:t>и социальной защиты Республики Коми от 15.11.2018 N 1739)</w:t>
      </w:r>
    </w:p>
    <w:p w:rsidR="004B1380" w:rsidRDefault="004B1380">
      <w:pPr>
        <w:pStyle w:val="ConsPlusNormal"/>
      </w:pPr>
    </w:p>
    <w:p w:rsidR="004B1380" w:rsidRDefault="004B1380">
      <w:pPr>
        <w:pStyle w:val="ConsPlusNormal"/>
        <w:ind w:firstLine="540"/>
        <w:jc w:val="both"/>
      </w:pPr>
      <w:r>
        <w:t>104. Указанная в настоящем разделе информация подлежит размещению на официальном сайте Министерства,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4B1380" w:rsidRDefault="004B1380">
      <w:pPr>
        <w:pStyle w:val="ConsPlusNormal"/>
        <w:jc w:val="both"/>
      </w:pPr>
      <w:r>
        <w:t>(</w:t>
      </w:r>
      <w:proofErr w:type="gramStart"/>
      <w:r>
        <w:t>п</w:t>
      </w:r>
      <w:proofErr w:type="gramEnd"/>
      <w:r>
        <w:t xml:space="preserve">. 104 в ред. </w:t>
      </w:r>
      <w:hyperlink r:id="rId216"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Title"/>
        <w:jc w:val="center"/>
        <w:outlineLvl w:val="2"/>
      </w:pPr>
      <w:r>
        <w:lastRenderedPageBreak/>
        <w:t>Информация для заявителя о его праве подать</w:t>
      </w:r>
    </w:p>
    <w:p w:rsidR="004B1380" w:rsidRDefault="004B1380">
      <w:pPr>
        <w:pStyle w:val="ConsPlusTitle"/>
        <w:jc w:val="center"/>
      </w:pPr>
      <w:r>
        <w:t>жалобу на решения и действия (бездействие) органа,</w:t>
      </w:r>
    </w:p>
    <w:p w:rsidR="004B1380" w:rsidRDefault="004B1380">
      <w:pPr>
        <w:pStyle w:val="ConsPlusTitle"/>
        <w:jc w:val="center"/>
      </w:pPr>
      <w:r>
        <w:t>предоставляющего государственную услугу, его должностного</w:t>
      </w:r>
    </w:p>
    <w:p w:rsidR="004B1380" w:rsidRDefault="004B1380">
      <w:pPr>
        <w:pStyle w:val="ConsPlusTitle"/>
        <w:jc w:val="center"/>
      </w:pPr>
      <w:r>
        <w:t>лица либо гражданского служащего, многофункционального</w:t>
      </w:r>
    </w:p>
    <w:p w:rsidR="004B1380" w:rsidRDefault="004B1380">
      <w:pPr>
        <w:pStyle w:val="ConsPlusTitle"/>
        <w:jc w:val="center"/>
      </w:pPr>
      <w:r>
        <w:t>центра, его работника, а также организаций, указанных</w:t>
      </w:r>
    </w:p>
    <w:p w:rsidR="004B1380" w:rsidRDefault="004B1380">
      <w:pPr>
        <w:pStyle w:val="ConsPlusTitle"/>
        <w:jc w:val="center"/>
      </w:pPr>
      <w:r>
        <w:t>в части 1.1 статьи 16 Федерального закона от 27 июля</w:t>
      </w:r>
    </w:p>
    <w:p w:rsidR="004B1380" w:rsidRDefault="004B1380">
      <w:pPr>
        <w:pStyle w:val="ConsPlusTitle"/>
        <w:jc w:val="center"/>
      </w:pPr>
      <w:r>
        <w:t>2010 г. N 210-ФЗ "Об организации предоставления</w:t>
      </w:r>
    </w:p>
    <w:p w:rsidR="004B1380" w:rsidRDefault="004B1380">
      <w:pPr>
        <w:pStyle w:val="ConsPlusTitle"/>
        <w:jc w:val="center"/>
      </w:pPr>
      <w:r>
        <w:t>государственных и муниципальных услуг", или их</w:t>
      </w:r>
    </w:p>
    <w:p w:rsidR="004B1380" w:rsidRDefault="004B1380">
      <w:pPr>
        <w:pStyle w:val="ConsPlusTitle"/>
        <w:jc w:val="center"/>
      </w:pPr>
      <w:r>
        <w:t>работников при предоставлении государственной услуги</w:t>
      </w:r>
    </w:p>
    <w:p w:rsidR="004B1380" w:rsidRDefault="004B1380">
      <w:pPr>
        <w:pStyle w:val="ConsPlusNormal"/>
      </w:pPr>
    </w:p>
    <w:p w:rsidR="004B1380" w:rsidRDefault="004B1380">
      <w:pPr>
        <w:pStyle w:val="ConsPlusNormal"/>
        <w:ind w:firstLine="540"/>
        <w:jc w:val="both"/>
      </w:pPr>
      <w:r>
        <w:t xml:space="preserve">105. </w:t>
      </w:r>
      <w:proofErr w:type="gramStart"/>
      <w:r>
        <w:t xml:space="preserve">Заявитель имеет право на обжалование решений, действий (бездействия) центра по предоставлению государственных услуг, предоставляющего государственную услугу, а также его должностных лиц, МФЦ, работника МФЦ, а также организаций, предусмотренных </w:t>
      </w:r>
      <w:hyperlink r:id="rId217"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принятых (осуществленных) в ходе предоставления государственной услуги, в досудебном порядке.</w:t>
      </w:r>
      <w:proofErr w:type="gramEnd"/>
    </w:p>
    <w:p w:rsidR="004B1380" w:rsidRDefault="004B1380">
      <w:pPr>
        <w:pStyle w:val="ConsPlusNormal"/>
        <w:spacing w:before="220"/>
        <w:ind w:firstLine="540"/>
        <w:jc w:val="both"/>
      </w:pPr>
      <w:r>
        <w:t xml:space="preserve">Организации, предусмотренные </w:t>
      </w:r>
      <w:hyperlink r:id="rId218"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на территории Республики Коми отсутствуют.</w:t>
      </w:r>
    </w:p>
    <w:p w:rsidR="004B1380" w:rsidRDefault="004B1380">
      <w:pPr>
        <w:pStyle w:val="ConsPlusNormal"/>
      </w:pPr>
    </w:p>
    <w:p w:rsidR="004B1380" w:rsidRDefault="004B1380">
      <w:pPr>
        <w:pStyle w:val="ConsPlusTitle"/>
        <w:jc w:val="center"/>
        <w:outlineLvl w:val="2"/>
      </w:pPr>
      <w:r>
        <w:t>Предмет жалобы</w:t>
      </w:r>
    </w:p>
    <w:p w:rsidR="004B1380" w:rsidRDefault="004B1380">
      <w:pPr>
        <w:pStyle w:val="ConsPlusNormal"/>
      </w:pPr>
    </w:p>
    <w:p w:rsidR="004B1380" w:rsidRDefault="004B1380">
      <w:pPr>
        <w:pStyle w:val="ConsPlusNormal"/>
        <w:ind w:firstLine="540"/>
        <w:jc w:val="both"/>
      </w:pPr>
      <w:r>
        <w:t>106. Заявитель может обратиться с жалобой на нарушение порядка предоставления государственной услуги (далее - жалоба), в том числе в следующих случаях:</w:t>
      </w:r>
    </w:p>
    <w:p w:rsidR="004B1380" w:rsidRDefault="004B1380">
      <w:pPr>
        <w:pStyle w:val="ConsPlusNormal"/>
        <w:spacing w:before="220"/>
        <w:ind w:firstLine="540"/>
        <w:jc w:val="both"/>
      </w:pPr>
      <w:r>
        <w:t xml:space="preserve">1) нарушение срока регистрации заявления заявителя о предоставлении государственной услуги, запроса, указанного в </w:t>
      </w:r>
      <w:hyperlink r:id="rId219"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4B1380" w:rsidRDefault="004B1380">
      <w:pPr>
        <w:pStyle w:val="ConsPlusNormal"/>
        <w:spacing w:before="220"/>
        <w:ind w:firstLine="540"/>
        <w:jc w:val="both"/>
      </w:pPr>
      <w:r>
        <w:t xml:space="preserve">2) нарушение срока предоставления государственной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B1380" w:rsidRDefault="004B1380">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Коми для предоставления государственной услуги;</w:t>
      </w:r>
    </w:p>
    <w:p w:rsidR="004B1380" w:rsidRDefault="004B1380">
      <w:pPr>
        <w:pStyle w:val="ConsPlusNormal"/>
        <w:jc w:val="both"/>
      </w:pPr>
      <w:r>
        <w:t>(</w:t>
      </w:r>
      <w:proofErr w:type="spellStart"/>
      <w:r>
        <w:t>пп</w:t>
      </w:r>
      <w:proofErr w:type="spellEnd"/>
      <w:r>
        <w:t xml:space="preserve">. 3 в ред. </w:t>
      </w:r>
      <w:hyperlink r:id="rId221"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и (или) Республики Коми, для предоставления государственной услуги, у заявителя;</w:t>
      </w:r>
    </w:p>
    <w:p w:rsidR="004B1380" w:rsidRDefault="004B1380">
      <w:pPr>
        <w:pStyle w:val="ConsPlusNormal"/>
        <w:spacing w:before="220"/>
        <w:ind w:firstLine="540"/>
        <w:jc w:val="both"/>
      </w:pPr>
      <w:proofErr w:type="gramStart"/>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2" w:history="1">
        <w:r>
          <w:rPr>
            <w:color w:val="0000FF"/>
          </w:rPr>
          <w:t>частью 1.3 статьи 16</w:t>
        </w:r>
      </w:hyperlink>
      <w:r>
        <w:t xml:space="preserve"> Федерального закона от 27.07.2010 N 210-ФЗ "Об организации </w:t>
      </w:r>
      <w:r>
        <w:lastRenderedPageBreak/>
        <w:t>предоставления государственных и муниципальных услуг";</w:t>
      </w:r>
      <w:proofErr w:type="gramEnd"/>
    </w:p>
    <w:p w:rsidR="004B1380" w:rsidRDefault="004B1380">
      <w:pPr>
        <w:pStyle w:val="ConsPlusNormal"/>
        <w:spacing w:before="220"/>
        <w:ind w:firstLine="540"/>
        <w:jc w:val="both"/>
      </w:pPr>
      <w:r>
        <w:t>6) затребование у заявителя при предоставлении государственной услуги платы, не предусмотренной нормативными правовыми актами Российской Федерации и (или) Республики Коми;</w:t>
      </w:r>
    </w:p>
    <w:p w:rsidR="004B1380" w:rsidRDefault="004B1380">
      <w:pPr>
        <w:pStyle w:val="ConsPlusNormal"/>
        <w:spacing w:before="220"/>
        <w:ind w:firstLine="540"/>
        <w:jc w:val="both"/>
      </w:pPr>
      <w:r>
        <w:t xml:space="preserve">7)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3"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B1380" w:rsidRDefault="004B1380">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4B1380" w:rsidRDefault="004B1380">
      <w:pPr>
        <w:pStyle w:val="ConsPlusNormal"/>
        <w:spacing w:before="220"/>
        <w:ind w:firstLine="540"/>
        <w:jc w:val="both"/>
      </w:pPr>
      <w:proofErr w:type="gramStart"/>
      <w: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4"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B1380" w:rsidRDefault="004B1380">
      <w:pPr>
        <w:pStyle w:val="ConsPlusNormal"/>
        <w:spacing w:before="220"/>
        <w:ind w:firstLine="540"/>
        <w:jc w:val="both"/>
      </w:pPr>
      <w:proofErr w:type="gramStart"/>
      <w: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25"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6" w:history="1">
        <w:r>
          <w:rPr>
            <w:color w:val="0000FF"/>
          </w:rPr>
          <w:t>частью 1.3 статьи 16</w:t>
        </w:r>
      </w:hyperlink>
      <w:r>
        <w:t xml:space="preserve"> Федерального закона от 27 июля 2010 г. N 210-ФЗ "Об организации предоставления государственных и муниципальных услуг.</w:t>
      </w:r>
      <w:proofErr w:type="gramEnd"/>
    </w:p>
    <w:p w:rsidR="004B1380" w:rsidRDefault="004B1380">
      <w:pPr>
        <w:pStyle w:val="ConsPlusNormal"/>
      </w:pPr>
    </w:p>
    <w:p w:rsidR="004B1380" w:rsidRDefault="004B1380">
      <w:pPr>
        <w:pStyle w:val="ConsPlusTitle"/>
        <w:jc w:val="center"/>
        <w:outlineLvl w:val="2"/>
      </w:pPr>
      <w:r>
        <w:t>Органы исполнительной власти Республики Коми,</w:t>
      </w:r>
    </w:p>
    <w:p w:rsidR="004B1380" w:rsidRDefault="004B1380">
      <w:pPr>
        <w:pStyle w:val="ConsPlusTitle"/>
        <w:jc w:val="center"/>
      </w:pPr>
      <w:r>
        <w:t>организации, уполномоченные на рассмотрение жалобы</w:t>
      </w:r>
    </w:p>
    <w:p w:rsidR="004B1380" w:rsidRDefault="004B1380">
      <w:pPr>
        <w:pStyle w:val="ConsPlusTitle"/>
        <w:jc w:val="center"/>
      </w:pPr>
      <w:r>
        <w:t>должностные лица, работники, которым может быть</w:t>
      </w:r>
    </w:p>
    <w:p w:rsidR="004B1380" w:rsidRDefault="004B1380">
      <w:pPr>
        <w:pStyle w:val="ConsPlusTitle"/>
        <w:jc w:val="center"/>
      </w:pPr>
      <w:r>
        <w:t>направлена жалоба</w:t>
      </w:r>
    </w:p>
    <w:p w:rsidR="004B1380" w:rsidRDefault="004B1380">
      <w:pPr>
        <w:pStyle w:val="ConsPlusNormal"/>
      </w:pPr>
    </w:p>
    <w:p w:rsidR="004B1380" w:rsidRDefault="004B1380">
      <w:pPr>
        <w:pStyle w:val="ConsPlusNormal"/>
        <w:ind w:firstLine="540"/>
        <w:jc w:val="both"/>
      </w:pPr>
      <w:r>
        <w:t>107. Заявитель может обратиться с жалобой в письменной форме на бумажном носителе, в электронной форме в центр по предоставлению государственных услуг, МФЦ либо в Министерство экономики Республики Коми - орган государственной власти, являющийся учредителем МФЦ (далее - учредитель МФЦ).</w:t>
      </w:r>
    </w:p>
    <w:p w:rsidR="004B1380" w:rsidRDefault="004B1380">
      <w:pPr>
        <w:pStyle w:val="ConsPlusNormal"/>
      </w:pPr>
    </w:p>
    <w:p w:rsidR="004B1380" w:rsidRDefault="004B1380">
      <w:pPr>
        <w:pStyle w:val="ConsPlusTitle"/>
        <w:jc w:val="center"/>
        <w:outlineLvl w:val="2"/>
      </w:pPr>
      <w:r>
        <w:t>Порядок подачи и рассмотрения жалобы</w:t>
      </w:r>
    </w:p>
    <w:p w:rsidR="004B1380" w:rsidRDefault="004B1380">
      <w:pPr>
        <w:pStyle w:val="ConsPlusNormal"/>
      </w:pPr>
    </w:p>
    <w:p w:rsidR="004B1380" w:rsidRDefault="004B1380">
      <w:pPr>
        <w:pStyle w:val="ConsPlusNormal"/>
        <w:ind w:firstLine="540"/>
        <w:jc w:val="both"/>
      </w:pPr>
      <w:r>
        <w:t xml:space="preserve">108. </w:t>
      </w:r>
      <w:hyperlink w:anchor="P1288" w:history="1">
        <w:proofErr w:type="gramStart"/>
        <w:r>
          <w:rPr>
            <w:color w:val="0000FF"/>
          </w:rPr>
          <w:t>Жалоба</w:t>
        </w:r>
      </w:hyperlink>
      <w:r>
        <w:t xml:space="preserve">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Портала государственных и муниципальных услуг </w:t>
      </w:r>
      <w:r>
        <w:lastRenderedPageBreak/>
        <w:t>(функций) Республики Коми, Единого портала государственных и муниципальных услуг (функций) (по рекомендуемой форме согласно приложению N 8 к настоящему Административному регламенту), а также может быть принята при личном приеме заявителя.</w:t>
      </w:r>
      <w:proofErr w:type="gramEnd"/>
    </w:p>
    <w:p w:rsidR="004B1380" w:rsidRDefault="004B1380">
      <w:pPr>
        <w:pStyle w:val="ConsPlusNormal"/>
        <w:spacing w:before="220"/>
        <w:ind w:firstLine="540"/>
        <w:jc w:val="both"/>
      </w:pPr>
      <w:r>
        <w:t>При поступлении жалобы МФЦ обеспечивает ее передачу в центр по предоставлению государственных услуг в порядке и сроки, которые установлены соглашением о взаимодействии между МФЦ и Министерством, но не позднее следующего рабочего дня со дня поступления жалобы.</w:t>
      </w:r>
    </w:p>
    <w:p w:rsidR="004B1380" w:rsidRDefault="004B1380">
      <w:pPr>
        <w:pStyle w:val="ConsPlusNormal"/>
        <w:spacing w:before="220"/>
        <w:ind w:firstLine="540"/>
        <w:jc w:val="both"/>
      </w:pPr>
      <w:r>
        <w:t>109. Жалоба должна содержать:</w:t>
      </w:r>
    </w:p>
    <w:p w:rsidR="004B1380" w:rsidRDefault="004B1380">
      <w:pPr>
        <w:pStyle w:val="ConsPlusNormal"/>
        <w:spacing w:before="220"/>
        <w:ind w:firstLine="540"/>
        <w:jc w:val="both"/>
      </w:pPr>
      <w:r>
        <w:t>1) наименование центра по предоставлению государственных услуг, его должностного лица, МФЦ, его руководителя и (или) работника, решения и действия (бездействие) которых обжалуются;</w:t>
      </w:r>
    </w:p>
    <w:p w:rsidR="004B1380" w:rsidRDefault="004B1380">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B1380" w:rsidRDefault="004B1380">
      <w:pPr>
        <w:pStyle w:val="ConsPlusNormal"/>
        <w:spacing w:before="220"/>
        <w:ind w:firstLine="540"/>
        <w:jc w:val="both"/>
      </w:pPr>
      <w:r>
        <w:t>3) сведения об обжалуемых решениях и действиях (бездействии) центра по предоставлению государственных услуг, его должностного лица, МФЦ, работника МФЦ;</w:t>
      </w:r>
    </w:p>
    <w:p w:rsidR="004B1380" w:rsidRDefault="004B1380">
      <w:pPr>
        <w:pStyle w:val="ConsPlusNormal"/>
        <w:spacing w:before="220"/>
        <w:ind w:firstLine="540"/>
        <w:jc w:val="both"/>
      </w:pPr>
      <w:r>
        <w:t>4) доводы, на основании которых заявитель не согласен с решением и действием (бездействием) центра по предоставлению государственных услуг, его должностного лица, МФЦ, работника МФЦ.</w:t>
      </w:r>
    </w:p>
    <w:p w:rsidR="004B1380" w:rsidRDefault="004B1380">
      <w:pPr>
        <w:pStyle w:val="ConsPlusNormal"/>
        <w:spacing w:before="220"/>
        <w:ind w:firstLine="540"/>
        <w:jc w:val="both"/>
      </w:pPr>
      <w:r>
        <w:t>Заявителем могут быть представлены оригиналы документов (при наличии), подтверждающие доводы заявителя, либо их копии.</w:t>
      </w:r>
    </w:p>
    <w:p w:rsidR="004B1380" w:rsidRDefault="004B1380">
      <w:pPr>
        <w:pStyle w:val="ConsPlusNormal"/>
        <w:spacing w:before="220"/>
        <w:ind w:firstLine="540"/>
        <w:jc w:val="both"/>
      </w:pPr>
      <w:r>
        <w:t>110. В случае подачи жалобы через представителя заявителя к жалобе прилагается документ, подтверждающий полномочия представителя на осуществление действий от имени заявителя.</w:t>
      </w:r>
    </w:p>
    <w:p w:rsidR="004B1380" w:rsidRDefault="004B1380">
      <w:pPr>
        <w:pStyle w:val="ConsPlusNormal"/>
        <w:spacing w:before="220"/>
        <w:ind w:firstLine="540"/>
        <w:jc w:val="both"/>
      </w:pPr>
      <w:r>
        <w:t>В качестве документа, подтверждающего полномочия на осуществление действий от имени заявителя, представляется:</w:t>
      </w:r>
    </w:p>
    <w:p w:rsidR="004B1380" w:rsidRDefault="004B1380">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4B1380" w:rsidRDefault="004B1380">
      <w:pPr>
        <w:pStyle w:val="ConsPlusNormal"/>
        <w:spacing w:before="220"/>
        <w:ind w:firstLine="540"/>
        <w:jc w:val="both"/>
      </w:pPr>
      <w: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B1380" w:rsidRDefault="004B1380">
      <w:pPr>
        <w:pStyle w:val="ConsPlusNormal"/>
        <w:spacing w:before="220"/>
        <w:ind w:firstLine="540"/>
        <w:jc w:val="both"/>
      </w:pPr>
      <w: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B1380" w:rsidRDefault="004B1380">
      <w:pPr>
        <w:pStyle w:val="ConsPlusNormal"/>
        <w:spacing w:before="220"/>
        <w:ind w:firstLine="540"/>
        <w:jc w:val="both"/>
      </w:pPr>
      <w:r>
        <w:t>111. Заявитель имеет право на получение информации и документов, необходимых для обоснования и рассмотрения жалобы.</w:t>
      </w:r>
    </w:p>
    <w:p w:rsidR="004B1380" w:rsidRDefault="004B1380">
      <w:pPr>
        <w:pStyle w:val="ConsPlusNormal"/>
        <w:spacing w:before="220"/>
        <w:ind w:firstLine="540"/>
        <w:jc w:val="both"/>
      </w:pPr>
      <w:r>
        <w:t>112. Поступившая в центр по предоставлению государственных услуг жалоба регистрируется в Журнале учета жалоб на решения и действия (бездействие) центра по предоставлению государственных услуг, его должностных лиц (далее - Журнал) в течение одного рабочего дня со дня ее поступления с присвоением ей регистрационного номера.</w:t>
      </w:r>
    </w:p>
    <w:p w:rsidR="004B1380" w:rsidRDefault="004B1380">
      <w:pPr>
        <w:pStyle w:val="ConsPlusNormal"/>
        <w:spacing w:before="220"/>
        <w:ind w:firstLine="540"/>
        <w:jc w:val="both"/>
      </w:pPr>
      <w:r>
        <w:lastRenderedPageBreak/>
        <w:t>113. 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B1380" w:rsidRDefault="004B1380">
      <w:pPr>
        <w:pStyle w:val="ConsPlusNormal"/>
        <w:spacing w:before="220"/>
        <w:ind w:firstLine="540"/>
        <w:jc w:val="both"/>
      </w:pPr>
      <w:r>
        <w:t>В случае подачи жалобы в МФЦ (на него или его работника) заявителю выдается расписка в получении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B1380" w:rsidRDefault="004B1380">
      <w:pPr>
        <w:pStyle w:val="ConsPlusNormal"/>
        <w:spacing w:before="220"/>
        <w:ind w:firstLine="540"/>
        <w:jc w:val="both"/>
      </w:pPr>
      <w:proofErr w:type="gramStart"/>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w:t>
      </w:r>
      <w:proofErr w:type="gramEnd"/>
      <w:r>
        <w:t xml:space="preserve"> дня их регистрации.</w:t>
      </w:r>
    </w:p>
    <w:p w:rsidR="004B1380" w:rsidRDefault="004B1380">
      <w:pPr>
        <w:pStyle w:val="ConsPlusNormal"/>
        <w:spacing w:before="22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B1380" w:rsidRDefault="004B1380">
      <w:pPr>
        <w:pStyle w:val="ConsPlusNormal"/>
        <w:spacing w:before="220"/>
        <w:ind w:firstLine="540"/>
        <w:jc w:val="both"/>
      </w:pPr>
      <w: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B1380" w:rsidRDefault="004B1380">
      <w:pPr>
        <w:pStyle w:val="ConsPlusNormal"/>
      </w:pPr>
    </w:p>
    <w:p w:rsidR="004B1380" w:rsidRDefault="004B1380">
      <w:pPr>
        <w:pStyle w:val="ConsPlusTitle"/>
        <w:jc w:val="center"/>
        <w:outlineLvl w:val="2"/>
      </w:pPr>
      <w:r>
        <w:t>Сроки рассмотрения жалоб</w:t>
      </w:r>
    </w:p>
    <w:p w:rsidR="004B1380" w:rsidRDefault="004B1380">
      <w:pPr>
        <w:pStyle w:val="ConsPlusNormal"/>
      </w:pPr>
    </w:p>
    <w:p w:rsidR="004B1380" w:rsidRDefault="004B1380">
      <w:pPr>
        <w:pStyle w:val="ConsPlusNormal"/>
        <w:ind w:firstLine="540"/>
        <w:jc w:val="both"/>
      </w:pPr>
      <w:r>
        <w:t>114. Жалоба, поступившая в центр по предоставлению государственных услуг, МФЦ, учредителю МФЦ, рассматривается в течение 15 рабочих дней со дня ее регистрации.</w:t>
      </w:r>
    </w:p>
    <w:p w:rsidR="004B1380" w:rsidRDefault="004B1380">
      <w:pPr>
        <w:pStyle w:val="ConsPlusNormal"/>
        <w:spacing w:before="220"/>
        <w:ind w:firstLine="540"/>
        <w:jc w:val="both"/>
      </w:pPr>
      <w:r>
        <w:t>В случае обжалования отказа в приеме документов у заявителя или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B1380" w:rsidRDefault="004B1380">
      <w:pPr>
        <w:pStyle w:val="ConsPlusNormal"/>
        <w:spacing w:before="220"/>
        <w:ind w:firstLine="540"/>
        <w:jc w:val="both"/>
      </w:pPr>
      <w:r>
        <w:t>115. Жалобы, за исключением жалоб на решения, принятые директором центра по предоставлению государственных услуг, рассматриваются должностным лицом, работником, наделенным полномочиями по рассмотрению жалоб.</w:t>
      </w:r>
    </w:p>
    <w:p w:rsidR="004B1380" w:rsidRDefault="004B1380">
      <w:pPr>
        <w:pStyle w:val="ConsPlusNormal"/>
        <w:spacing w:before="220"/>
        <w:ind w:firstLine="540"/>
        <w:jc w:val="both"/>
      </w:pPr>
      <w:r>
        <w:t>116. Жалобы на решения, принятые директором центра по предоставлению государственных услуг, подаются в Министерство.</w:t>
      </w:r>
    </w:p>
    <w:p w:rsidR="004B1380" w:rsidRDefault="004B1380">
      <w:pPr>
        <w:pStyle w:val="ConsPlusNormal"/>
        <w:spacing w:before="220"/>
        <w:ind w:firstLine="540"/>
        <w:jc w:val="both"/>
      </w:pPr>
      <w:proofErr w:type="gramStart"/>
      <w:r>
        <w:t xml:space="preserve">Поступившие в Министерство жалобы на решения, принятые директором центра по предоставлению государственных услуг, рассматриваются в порядке, установленном </w:t>
      </w:r>
      <w:hyperlink r:id="rId227" w:history="1">
        <w:r>
          <w:rPr>
            <w:color w:val="0000FF"/>
          </w:rPr>
          <w:t>Положением</w:t>
        </w:r>
      </w:hyperlink>
      <w: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 Коми от 25.12.2012 N 592.</w:t>
      </w:r>
      <w:proofErr w:type="gramEnd"/>
    </w:p>
    <w:p w:rsidR="004B1380" w:rsidRDefault="004B1380">
      <w:pPr>
        <w:pStyle w:val="ConsPlusNormal"/>
        <w:spacing w:before="220"/>
        <w:ind w:firstLine="540"/>
        <w:jc w:val="both"/>
      </w:pPr>
      <w:r>
        <w:t>117. Жалобы на решения и действия (бездействие) работника МФЦ подаются руководителю этого МФЦ.</w:t>
      </w:r>
    </w:p>
    <w:p w:rsidR="004B1380" w:rsidRDefault="004B1380">
      <w:pPr>
        <w:pStyle w:val="ConsPlusNormal"/>
        <w:spacing w:before="220"/>
        <w:ind w:firstLine="540"/>
        <w:jc w:val="both"/>
      </w:pPr>
      <w:r>
        <w:t xml:space="preserve">Жалобы на решения и действия (бездействие) МФЦ подаются учредителю МФЦ или </w:t>
      </w:r>
      <w:r>
        <w:lastRenderedPageBreak/>
        <w:t>должностному лицу, уполномоченному нормативным правовым актом Республики Коми.</w:t>
      </w:r>
    </w:p>
    <w:p w:rsidR="004B1380" w:rsidRDefault="004B1380">
      <w:pPr>
        <w:pStyle w:val="ConsPlusNormal"/>
        <w:spacing w:before="220"/>
        <w:ind w:firstLine="540"/>
        <w:jc w:val="both"/>
      </w:pPr>
      <w:r>
        <w:t xml:space="preserve">118. </w:t>
      </w:r>
      <w:proofErr w:type="gramStart"/>
      <w:r>
        <w:t>Поступившая в центр по предоставлению государственных услуг, МФЦ жалоба, принятие решения по которой не входит в компетенцию центра по предоставлению государственных услуг, в течение 3 рабочих дней со дня ее регистрации направляется в орган, уполномоченный в соответствии с компетенцией на ее рассмотрение, о чем в этот же срок сообщается заявителю в письменной форме.</w:t>
      </w:r>
      <w:proofErr w:type="gramEnd"/>
    </w:p>
    <w:p w:rsidR="004B1380" w:rsidRDefault="004B1380">
      <w:pPr>
        <w:pStyle w:val="ConsPlusNormal"/>
      </w:pPr>
    </w:p>
    <w:p w:rsidR="004B1380" w:rsidRDefault="004B1380">
      <w:pPr>
        <w:pStyle w:val="ConsPlusTitle"/>
        <w:jc w:val="center"/>
        <w:outlineLvl w:val="2"/>
      </w:pPr>
      <w:r>
        <w:t>Перечень оснований для отказа в удовлетворении жалобы</w:t>
      </w:r>
    </w:p>
    <w:p w:rsidR="004B1380" w:rsidRDefault="004B1380">
      <w:pPr>
        <w:pStyle w:val="ConsPlusTitle"/>
        <w:jc w:val="center"/>
      </w:pPr>
      <w:r>
        <w:t>и перечень оснований для оставления жалобы без ответа</w:t>
      </w:r>
    </w:p>
    <w:p w:rsidR="004B1380" w:rsidRDefault="004B1380">
      <w:pPr>
        <w:pStyle w:val="ConsPlusNormal"/>
      </w:pPr>
    </w:p>
    <w:p w:rsidR="004B1380" w:rsidRDefault="004B1380">
      <w:pPr>
        <w:pStyle w:val="ConsPlusNormal"/>
        <w:ind w:firstLine="540"/>
        <w:jc w:val="both"/>
      </w:pPr>
      <w:r>
        <w:t>119. Основаниями для отказа в удовлетворении жалобы являются:</w:t>
      </w:r>
    </w:p>
    <w:p w:rsidR="004B1380" w:rsidRDefault="004B1380">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4B1380" w:rsidRDefault="004B1380">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4B1380" w:rsidRDefault="004B1380">
      <w:pPr>
        <w:pStyle w:val="ConsPlusNormal"/>
        <w:spacing w:before="220"/>
        <w:ind w:firstLine="540"/>
        <w:jc w:val="both"/>
      </w:pPr>
      <w: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B1380" w:rsidRDefault="004B1380">
      <w:pPr>
        <w:pStyle w:val="ConsPlusNormal"/>
        <w:spacing w:before="220"/>
        <w:ind w:firstLine="540"/>
        <w:jc w:val="both"/>
      </w:pPr>
      <w:r>
        <w:t>г) признание жалобы необоснованной (решения и действия (бездействие) признаны законными, отсутствует нарушение прав заявителя).</w:t>
      </w:r>
    </w:p>
    <w:p w:rsidR="004B1380" w:rsidRDefault="004B1380">
      <w:pPr>
        <w:pStyle w:val="ConsPlusNormal"/>
        <w:spacing w:before="220"/>
        <w:ind w:firstLine="540"/>
        <w:jc w:val="both"/>
      </w:pPr>
      <w:r>
        <w:t xml:space="preserve">120. В случае если в жалобе не </w:t>
      </w:r>
      <w:proofErr w:type="gramStart"/>
      <w:r>
        <w:t>указаны</w:t>
      </w:r>
      <w:proofErr w:type="gramEnd"/>
      <w:r>
        <w:t xml:space="preserve"> фамилия гражданина, направившего жалобу, или почтовый адрес, по которому должен быть направлен ответ, ответ на жалобу не дается.</w:t>
      </w:r>
    </w:p>
    <w:p w:rsidR="004B1380" w:rsidRDefault="004B1380">
      <w:pPr>
        <w:pStyle w:val="ConsPlusNormal"/>
        <w:spacing w:before="220"/>
        <w:ind w:firstLine="540"/>
        <w:jc w:val="both"/>
      </w:pPr>
      <w:proofErr w:type="gramStart"/>
      <w:r>
        <w:t>Центр по предоставлению государственных услуг,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заявителю</w:t>
      </w:r>
      <w:proofErr w:type="gramEnd"/>
      <w:r>
        <w:t xml:space="preserve">, </w:t>
      </w:r>
      <w:proofErr w:type="gramStart"/>
      <w:r>
        <w:t>направившему</w:t>
      </w:r>
      <w:proofErr w:type="gramEnd"/>
      <w:r>
        <w:t xml:space="preserve"> жалобу, о недопустимости злоупотребления правом.</w:t>
      </w:r>
    </w:p>
    <w:p w:rsidR="004B1380" w:rsidRDefault="004B1380">
      <w:pPr>
        <w:pStyle w:val="ConsPlusNormal"/>
        <w:jc w:val="both"/>
      </w:pPr>
      <w:r>
        <w:t xml:space="preserve">(в ред. </w:t>
      </w:r>
      <w:hyperlink r:id="rId228"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proofErr w:type="gramStart"/>
      <w: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учредителю МФЦ, МФЦ или должностному лицу в соответствии с их компетенцией, о чем в течение семи дней со дня регистрации жалобы сообщается заявителю, если его фамилия и почтовый адрес поддаются прочтению.</w:t>
      </w:r>
      <w:proofErr w:type="gramEnd"/>
    </w:p>
    <w:p w:rsidR="004B1380" w:rsidRDefault="004B1380">
      <w:pPr>
        <w:pStyle w:val="ConsPlusNormal"/>
      </w:pPr>
    </w:p>
    <w:p w:rsidR="004B1380" w:rsidRDefault="004B1380">
      <w:pPr>
        <w:pStyle w:val="ConsPlusTitle"/>
        <w:jc w:val="center"/>
        <w:outlineLvl w:val="2"/>
      </w:pPr>
      <w:r>
        <w:t>Результат рассмотрения жалобы</w:t>
      </w:r>
    </w:p>
    <w:p w:rsidR="004B1380" w:rsidRDefault="004B1380">
      <w:pPr>
        <w:pStyle w:val="ConsPlusNormal"/>
      </w:pPr>
    </w:p>
    <w:p w:rsidR="004B1380" w:rsidRDefault="004B1380">
      <w:pPr>
        <w:pStyle w:val="ConsPlusNormal"/>
        <w:ind w:firstLine="540"/>
        <w:jc w:val="both"/>
      </w:pPr>
      <w:bookmarkStart w:id="23" w:name="P852"/>
      <w:bookmarkEnd w:id="23"/>
      <w:r>
        <w:t>121. По результатам рассмотрения жалобы принимается одно из следующих решений:</w:t>
      </w:r>
    </w:p>
    <w:p w:rsidR="004B1380" w:rsidRDefault="004B1380">
      <w:pPr>
        <w:pStyle w:val="ConsPlusNormal"/>
        <w:spacing w:before="220"/>
        <w:ind w:firstLine="540"/>
        <w:jc w:val="both"/>
      </w:pPr>
      <w:bookmarkStart w:id="24" w:name="P853"/>
      <w:bookmarkEnd w:id="24"/>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4B1380" w:rsidRDefault="004B1380">
      <w:pPr>
        <w:pStyle w:val="ConsPlusNormal"/>
        <w:jc w:val="both"/>
      </w:pPr>
      <w:r>
        <w:t xml:space="preserve">(в ред. </w:t>
      </w:r>
      <w:hyperlink r:id="rId229"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bookmarkStart w:id="25" w:name="P855"/>
      <w:bookmarkEnd w:id="25"/>
      <w:r>
        <w:t>2) в удовлетворении жалобы отказывается.</w:t>
      </w:r>
    </w:p>
    <w:p w:rsidR="004B1380" w:rsidRDefault="004B1380">
      <w:pPr>
        <w:pStyle w:val="ConsPlusNormal"/>
        <w:spacing w:before="220"/>
        <w:ind w:firstLine="540"/>
        <w:jc w:val="both"/>
      </w:pPr>
      <w:r>
        <w:lastRenderedPageBreak/>
        <w:t>Решение принимается в форме акта центра по предоставлению государственных услуг, МФЦ, учредителя МФЦ.</w:t>
      </w:r>
    </w:p>
    <w:p w:rsidR="004B1380" w:rsidRDefault="004B1380">
      <w:pPr>
        <w:pStyle w:val="ConsPlusNormal"/>
        <w:spacing w:before="220"/>
        <w:ind w:firstLine="540"/>
        <w:jc w:val="both"/>
      </w:pPr>
      <w:r>
        <w:t>При удовлетворении жалобы центр по предоставлению государственных услуг, МФЦ, учредитель МФЦ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4B1380" w:rsidRDefault="004B1380">
      <w:pPr>
        <w:pStyle w:val="ConsPlusNormal"/>
        <w:jc w:val="both"/>
      </w:pPr>
      <w:r>
        <w:t xml:space="preserve">(в ред. </w:t>
      </w:r>
      <w:hyperlink r:id="rId230" w:history="1">
        <w:r>
          <w:rPr>
            <w:color w:val="0000FF"/>
          </w:rPr>
          <w:t>Приказа</w:t>
        </w:r>
      </w:hyperlink>
      <w:r>
        <w:t xml:space="preserve"> Министерства труда, занятости и социальной защиты Республики Коми от 15.03.2019 N 408)</w:t>
      </w:r>
    </w:p>
    <w:p w:rsidR="004B1380" w:rsidRDefault="004B1380">
      <w:pPr>
        <w:pStyle w:val="ConsPlusNormal"/>
        <w:spacing w:before="220"/>
        <w:ind w:firstLine="540"/>
        <w:jc w:val="both"/>
      </w:pPr>
      <w:r>
        <w:t xml:space="preserve">122. Не позднее дня, следующего за днем принятия решения, указанного в </w:t>
      </w:r>
      <w:hyperlink w:anchor="P852" w:history="1">
        <w:r>
          <w:rPr>
            <w:color w:val="0000FF"/>
          </w:rPr>
          <w:t>пункте 121</w:t>
        </w:r>
      </w:hyperlink>
      <w:r>
        <w:t xml:space="preserve"> настоящего Административного регламента, заявителю в письменной форме и по его желанию в электронной форме направляется мотивированный ответ по результатам рассмотрения жалобы.</w:t>
      </w:r>
    </w:p>
    <w:p w:rsidR="004B1380" w:rsidRDefault="004B1380">
      <w:pPr>
        <w:pStyle w:val="ConsPlusNormal"/>
        <w:spacing w:before="220"/>
        <w:ind w:firstLine="540"/>
        <w:jc w:val="both"/>
      </w:pPr>
      <w:r>
        <w:t xml:space="preserve">123. </w:t>
      </w:r>
      <w:proofErr w:type="gramStart"/>
      <w:r>
        <w:t xml:space="preserve">В случае признания жалобы подлежащей удовлетворению в ответе заявителю, указанном в </w:t>
      </w:r>
      <w:hyperlink w:anchor="P853" w:history="1">
        <w:r>
          <w:rPr>
            <w:color w:val="0000FF"/>
          </w:rPr>
          <w:t>подпункте 1 пункта 121</w:t>
        </w:r>
      </w:hyperlink>
      <w:r>
        <w:t xml:space="preserve"> настоящего Административного регламента, дается информация о действиях, осуществляемых центром по предоставлению государственных услуг, МФЦ, предусмотренной </w:t>
      </w:r>
      <w:hyperlink r:id="rId231" w:history="1">
        <w:r>
          <w:rPr>
            <w:color w:val="0000FF"/>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услуги</w:t>
      </w:r>
      <w:proofErr w:type="gramEnd"/>
      <w:r>
        <w:t xml:space="preserve">,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4B1380" w:rsidRDefault="004B1380">
      <w:pPr>
        <w:pStyle w:val="ConsPlusNormal"/>
        <w:spacing w:before="220"/>
        <w:ind w:firstLine="540"/>
        <w:jc w:val="both"/>
      </w:pPr>
      <w:r>
        <w:t xml:space="preserve">124. В случае признания жалобы, не подлежащей удовлетворению в ответе заявителю, указанном в </w:t>
      </w:r>
      <w:hyperlink w:anchor="P855" w:history="1">
        <w:r>
          <w:rPr>
            <w:color w:val="0000FF"/>
          </w:rPr>
          <w:t>подпункте 2 пункта 121</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B1380" w:rsidRDefault="004B1380">
      <w:pPr>
        <w:pStyle w:val="ConsPlusNormal"/>
        <w:spacing w:before="220"/>
        <w:ind w:firstLine="540"/>
        <w:jc w:val="both"/>
      </w:pPr>
      <w:r>
        <w:t>125.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4B1380" w:rsidRDefault="004B1380">
      <w:pPr>
        <w:pStyle w:val="ConsPlusNormal"/>
      </w:pPr>
    </w:p>
    <w:p w:rsidR="004B1380" w:rsidRDefault="004B1380">
      <w:pPr>
        <w:pStyle w:val="ConsPlusTitle"/>
        <w:jc w:val="center"/>
        <w:outlineLvl w:val="2"/>
      </w:pPr>
      <w:r>
        <w:t>Порядок обжалования решения по жалобе</w:t>
      </w:r>
    </w:p>
    <w:p w:rsidR="004B1380" w:rsidRDefault="004B1380">
      <w:pPr>
        <w:pStyle w:val="ConsPlusNormal"/>
      </w:pPr>
    </w:p>
    <w:p w:rsidR="004B1380" w:rsidRDefault="004B1380">
      <w:pPr>
        <w:pStyle w:val="ConsPlusNormal"/>
        <w:ind w:firstLine="540"/>
        <w:jc w:val="both"/>
      </w:pPr>
      <w:r>
        <w:t>126. Заявитель имеет право обжаловать решение, принятое по жалобе, в установленном законодательством порядке.</w:t>
      </w:r>
    </w:p>
    <w:p w:rsidR="004B1380" w:rsidRDefault="004B1380">
      <w:pPr>
        <w:pStyle w:val="ConsPlusNormal"/>
      </w:pPr>
    </w:p>
    <w:p w:rsidR="004B1380" w:rsidRDefault="004B1380">
      <w:pPr>
        <w:pStyle w:val="ConsPlusTitle"/>
        <w:jc w:val="center"/>
        <w:outlineLvl w:val="2"/>
      </w:pPr>
      <w:r>
        <w:t>Право заявителя на получение информации и документов,</w:t>
      </w:r>
    </w:p>
    <w:p w:rsidR="004B1380" w:rsidRDefault="004B1380">
      <w:pPr>
        <w:pStyle w:val="ConsPlusTitle"/>
        <w:jc w:val="center"/>
      </w:pPr>
      <w:proofErr w:type="gramStart"/>
      <w:r>
        <w:t>необходимых</w:t>
      </w:r>
      <w:proofErr w:type="gramEnd"/>
      <w:r>
        <w:t xml:space="preserve"> для обоснования и рассмотрения жалобы</w:t>
      </w:r>
    </w:p>
    <w:p w:rsidR="004B1380" w:rsidRDefault="004B1380">
      <w:pPr>
        <w:pStyle w:val="ConsPlusNormal"/>
      </w:pPr>
    </w:p>
    <w:p w:rsidR="004B1380" w:rsidRDefault="004B1380">
      <w:pPr>
        <w:pStyle w:val="ConsPlusNormal"/>
        <w:ind w:firstLine="540"/>
        <w:jc w:val="both"/>
      </w:pPr>
      <w:r>
        <w:t>127. Заявитель вправе запрашивать и получать информацию и документы, необходимые для обоснования и рассмотрения жалобы.</w:t>
      </w:r>
    </w:p>
    <w:p w:rsidR="004B1380" w:rsidRDefault="004B1380">
      <w:pPr>
        <w:pStyle w:val="ConsPlusNormal"/>
        <w:spacing w:before="220"/>
        <w:ind w:firstLine="540"/>
        <w:jc w:val="both"/>
      </w:pPr>
      <w:r>
        <w:t>Заявитель обращается в центр по предоставлению государственных услуг, МФЦ, учредителю МФЦ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B1380" w:rsidRDefault="004B1380">
      <w:pPr>
        <w:pStyle w:val="ConsPlusNormal"/>
        <w:spacing w:before="220"/>
        <w:ind w:firstLine="540"/>
        <w:jc w:val="both"/>
      </w:pPr>
      <w: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w:t>
      </w:r>
      <w:r>
        <w:lastRenderedPageBreak/>
        <w:t>телекоммуникационной сети "Интернет", а также может быть принято при личном приеме заявителя.</w:t>
      </w:r>
    </w:p>
    <w:p w:rsidR="004B1380" w:rsidRDefault="004B1380">
      <w:pPr>
        <w:pStyle w:val="ConsPlusNormal"/>
        <w:spacing w:before="220"/>
        <w:ind w:firstLine="540"/>
        <w:jc w:val="both"/>
      </w:pPr>
      <w:r>
        <w:t>Заявление должно содержать:</w:t>
      </w:r>
    </w:p>
    <w:p w:rsidR="004B1380" w:rsidRDefault="004B1380">
      <w:pPr>
        <w:pStyle w:val="ConsPlusNormal"/>
        <w:spacing w:before="220"/>
        <w:ind w:firstLine="540"/>
        <w:jc w:val="both"/>
      </w:pPr>
      <w:r>
        <w:t xml:space="preserve">1) наименование организации, его должностного лица, в компетенции которого находится информация и </w:t>
      </w:r>
      <w:proofErr w:type="gramStart"/>
      <w:r>
        <w:t>документы</w:t>
      </w:r>
      <w:proofErr w:type="gramEnd"/>
      <w:r>
        <w:t xml:space="preserve"> необходимые для обоснования и рассмотрения жалобы;</w:t>
      </w:r>
    </w:p>
    <w:p w:rsidR="004B1380" w:rsidRDefault="004B1380">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B1380" w:rsidRDefault="004B1380">
      <w:pPr>
        <w:pStyle w:val="ConsPlusNormal"/>
        <w:spacing w:before="220"/>
        <w:ind w:firstLine="540"/>
        <w:jc w:val="both"/>
      </w:pPr>
      <w:r>
        <w:t>3) сведения об информации и документах, необходимых для обоснования и рассмотрения жалобы.</w:t>
      </w:r>
    </w:p>
    <w:p w:rsidR="004B1380" w:rsidRDefault="004B1380">
      <w:pPr>
        <w:pStyle w:val="ConsPlusNormal"/>
        <w:spacing w:before="220"/>
        <w:ind w:firstLine="540"/>
        <w:jc w:val="both"/>
      </w:pPr>
      <w: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4B1380" w:rsidRDefault="004B1380">
      <w:pPr>
        <w:pStyle w:val="ConsPlusNormal"/>
        <w:spacing w:before="220"/>
        <w:ind w:firstLine="540"/>
        <w:jc w:val="both"/>
      </w:pPr>
      <w:r>
        <w:t>Оснований для отказа в приеме заявления не предусмотрено.</w:t>
      </w:r>
    </w:p>
    <w:p w:rsidR="004B1380" w:rsidRDefault="004B1380">
      <w:pPr>
        <w:pStyle w:val="ConsPlusNormal"/>
      </w:pPr>
    </w:p>
    <w:p w:rsidR="004B1380" w:rsidRDefault="004B1380">
      <w:pPr>
        <w:pStyle w:val="ConsPlusTitle"/>
        <w:jc w:val="center"/>
        <w:outlineLvl w:val="2"/>
      </w:pPr>
      <w:r>
        <w:t>Способы информирования заявителя о порядке подачи</w:t>
      </w:r>
    </w:p>
    <w:p w:rsidR="004B1380" w:rsidRDefault="004B1380">
      <w:pPr>
        <w:pStyle w:val="ConsPlusTitle"/>
        <w:jc w:val="center"/>
      </w:pPr>
      <w:r>
        <w:t>и рассмотрения жалобы</w:t>
      </w:r>
    </w:p>
    <w:p w:rsidR="004B1380" w:rsidRDefault="004B1380">
      <w:pPr>
        <w:pStyle w:val="ConsPlusNormal"/>
      </w:pPr>
    </w:p>
    <w:p w:rsidR="004B1380" w:rsidRDefault="004B1380">
      <w:pPr>
        <w:pStyle w:val="ConsPlusNormal"/>
        <w:ind w:firstLine="540"/>
        <w:jc w:val="both"/>
      </w:pPr>
      <w:r>
        <w:t>128. Информация о порядке подачи и рассмотрения жалобы размещается:</w:t>
      </w:r>
    </w:p>
    <w:p w:rsidR="004B1380" w:rsidRDefault="004B1380">
      <w:pPr>
        <w:pStyle w:val="ConsPlusNormal"/>
        <w:spacing w:before="220"/>
        <w:ind w:firstLine="540"/>
        <w:jc w:val="both"/>
      </w:pPr>
      <w:r>
        <w:t>- на информационных стендах, расположенных в центре по предоставлению государственных услуг, МФЦ;</w:t>
      </w:r>
    </w:p>
    <w:p w:rsidR="004B1380" w:rsidRDefault="004B1380">
      <w:pPr>
        <w:pStyle w:val="ConsPlusNormal"/>
        <w:spacing w:before="220"/>
        <w:ind w:firstLine="540"/>
        <w:jc w:val="both"/>
      </w:pPr>
      <w:r>
        <w:t>- на официальных сайтах Министерства, центров по предоставлению государственных услуг, МФЦ;</w:t>
      </w:r>
    </w:p>
    <w:p w:rsidR="004B1380" w:rsidRDefault="004B1380">
      <w:pPr>
        <w:pStyle w:val="ConsPlusNormal"/>
        <w:spacing w:before="220"/>
        <w:ind w:firstLine="540"/>
        <w:jc w:val="both"/>
      </w:pPr>
      <w: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4B1380" w:rsidRDefault="004B1380">
      <w:pPr>
        <w:pStyle w:val="ConsPlusNormal"/>
        <w:spacing w:before="220"/>
        <w:ind w:firstLine="540"/>
        <w:jc w:val="both"/>
      </w:pPr>
      <w:r>
        <w:t>143. Информацию о порядке подачи и рассмотрения жалобы можно получить:</w:t>
      </w:r>
    </w:p>
    <w:p w:rsidR="004B1380" w:rsidRDefault="004B1380">
      <w:pPr>
        <w:pStyle w:val="ConsPlusNormal"/>
        <w:spacing w:before="220"/>
        <w:ind w:firstLine="540"/>
        <w:jc w:val="both"/>
      </w:pPr>
      <w:r>
        <w:t>- посредством телефонной связи по номеру центра по предоставлению государственных услуг, МФЦ;</w:t>
      </w:r>
    </w:p>
    <w:p w:rsidR="004B1380" w:rsidRDefault="004B1380">
      <w:pPr>
        <w:pStyle w:val="ConsPlusNormal"/>
        <w:spacing w:before="220"/>
        <w:ind w:firstLine="540"/>
        <w:jc w:val="both"/>
      </w:pPr>
      <w:r>
        <w:t>- посредством факсимильного сообщения;</w:t>
      </w:r>
    </w:p>
    <w:p w:rsidR="004B1380" w:rsidRDefault="004B1380">
      <w:pPr>
        <w:pStyle w:val="ConsPlusNormal"/>
        <w:spacing w:before="220"/>
        <w:ind w:firstLine="540"/>
        <w:jc w:val="both"/>
      </w:pPr>
      <w:r>
        <w:t>- при личном обращении в центр по предоставлению государственных услуг, МФЦ, в том числе по электронной почте;</w:t>
      </w:r>
    </w:p>
    <w:p w:rsidR="004B1380" w:rsidRDefault="004B1380">
      <w:pPr>
        <w:pStyle w:val="ConsPlusNormal"/>
        <w:spacing w:before="220"/>
        <w:ind w:firstLine="540"/>
        <w:jc w:val="both"/>
      </w:pPr>
      <w:r>
        <w:t>- при письменном обращении в центр по предоставлению государственных услуг, МФЦ;</w:t>
      </w:r>
    </w:p>
    <w:p w:rsidR="004B1380" w:rsidRDefault="004B1380">
      <w:pPr>
        <w:pStyle w:val="ConsPlusNormal"/>
        <w:spacing w:before="220"/>
        <w:ind w:firstLine="540"/>
        <w:jc w:val="both"/>
      </w:pPr>
      <w:r>
        <w:t>- путем публичного информирования.</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1</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lastRenderedPageBreak/>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неработающим гражданам,</w:t>
      </w:r>
    </w:p>
    <w:p w:rsidR="004B1380" w:rsidRDefault="004B1380">
      <w:pPr>
        <w:pStyle w:val="ConsPlusNormal"/>
        <w:jc w:val="right"/>
      </w:pPr>
      <w:proofErr w:type="gramStart"/>
      <w:r>
        <w:t>которым</w:t>
      </w:r>
      <w:proofErr w:type="gramEnd"/>
      <w:r>
        <w:t xml:space="preserve"> назначена страховая пенсия</w:t>
      </w:r>
    </w:p>
    <w:p w:rsidR="004B1380" w:rsidRDefault="004B1380">
      <w:pPr>
        <w:pStyle w:val="ConsPlusNormal"/>
        <w:jc w:val="right"/>
      </w:pPr>
      <w:r>
        <w:t xml:space="preserve">по старости, </w:t>
      </w:r>
      <w:proofErr w:type="gramStart"/>
      <w:r>
        <w:t>проработавшим</w:t>
      </w:r>
      <w:proofErr w:type="gramEnd"/>
    </w:p>
    <w:p w:rsidR="004B1380" w:rsidRDefault="004B1380">
      <w:pPr>
        <w:pStyle w:val="ConsPlusNormal"/>
        <w:jc w:val="right"/>
      </w:pPr>
      <w:r>
        <w:t>не менее 15 календарных лет</w:t>
      </w:r>
    </w:p>
    <w:p w:rsidR="004B1380" w:rsidRDefault="004B1380">
      <w:pPr>
        <w:pStyle w:val="ConsPlusNormal"/>
        <w:jc w:val="right"/>
      </w:pPr>
      <w:r>
        <w:t>в качестве оленеводов,</w:t>
      </w:r>
    </w:p>
    <w:p w:rsidR="004B1380" w:rsidRDefault="004B1380">
      <w:pPr>
        <w:pStyle w:val="ConsPlusNormal"/>
        <w:jc w:val="right"/>
      </w:pPr>
      <w:r>
        <w:t xml:space="preserve">а </w:t>
      </w:r>
      <w:proofErr w:type="gramStart"/>
      <w:r>
        <w:t>также</w:t>
      </w:r>
      <w:proofErr w:type="gramEnd"/>
      <w:r>
        <w:t xml:space="preserve"> которым назначена</w:t>
      </w:r>
    </w:p>
    <w:p w:rsidR="004B1380" w:rsidRDefault="004B1380">
      <w:pPr>
        <w:pStyle w:val="ConsPlusNormal"/>
        <w:jc w:val="right"/>
      </w:pPr>
      <w:r>
        <w:t>страховая пенсия по инвалидности,</w:t>
      </w:r>
    </w:p>
    <w:p w:rsidR="004B1380" w:rsidRDefault="004B1380">
      <w:pPr>
        <w:pStyle w:val="ConsPlusNormal"/>
        <w:jc w:val="right"/>
      </w:pPr>
      <w:r>
        <w:t>вызванной трудовой деятельностью</w:t>
      </w:r>
    </w:p>
    <w:p w:rsidR="004B1380" w:rsidRDefault="004B1380">
      <w:pPr>
        <w:pStyle w:val="ConsPlusNormal"/>
        <w:jc w:val="right"/>
      </w:pPr>
      <w:r>
        <w:t>в качестве оленеводов</w:t>
      </w:r>
    </w:p>
    <w:p w:rsidR="004B1380" w:rsidRDefault="004B1380">
      <w:pPr>
        <w:pStyle w:val="ConsPlusNormal"/>
      </w:pPr>
    </w:p>
    <w:p w:rsidR="004B1380" w:rsidRDefault="004B1380">
      <w:pPr>
        <w:pStyle w:val="ConsPlusTitle"/>
        <w:jc w:val="center"/>
      </w:pPr>
      <w:r>
        <w:t>ИНФОРМАЦИЯ</w:t>
      </w:r>
    </w:p>
    <w:p w:rsidR="004B1380" w:rsidRDefault="004B1380">
      <w:pPr>
        <w:pStyle w:val="ConsPlusTitle"/>
        <w:jc w:val="center"/>
      </w:pPr>
      <w:r>
        <w:t>О МЕСТЕ НАХОЖДЕНИЯ, ГРАФИКЕ РАБОТЫ И СПРАВОЧНЫЕ ТЕЛЕФОНЫ</w:t>
      </w:r>
    </w:p>
    <w:p w:rsidR="004B1380" w:rsidRDefault="004B1380">
      <w:pPr>
        <w:pStyle w:val="ConsPlusTitle"/>
        <w:jc w:val="center"/>
      </w:pPr>
      <w:r>
        <w:t>МИНИСТЕРСТВА ТРУДА, ЗАНЯТОСТИ И СОЦИАЛЬНОЙ ЗАЩИТЫ</w:t>
      </w:r>
    </w:p>
    <w:p w:rsidR="004B1380" w:rsidRDefault="004B1380">
      <w:pPr>
        <w:pStyle w:val="ConsPlusTitle"/>
        <w:jc w:val="center"/>
      </w:pPr>
      <w:r>
        <w:t>РЕСПУБЛИКИ КОМИ И СТРУКТУРНЫХ ПОДРАЗДЕЛЕНИЙ МИНИСТЕРСТВА</w:t>
      </w:r>
    </w:p>
    <w:p w:rsidR="004B1380" w:rsidRDefault="004B1380">
      <w:pPr>
        <w:pStyle w:val="ConsPlusNormal"/>
      </w:pPr>
    </w:p>
    <w:p w:rsidR="004B1380" w:rsidRDefault="004B1380">
      <w:pPr>
        <w:pStyle w:val="ConsPlusNormal"/>
        <w:ind w:firstLine="540"/>
        <w:jc w:val="both"/>
      </w:pPr>
      <w:r>
        <w:t xml:space="preserve">Исключена. - </w:t>
      </w:r>
      <w:hyperlink r:id="rId232" w:history="1">
        <w:r>
          <w:rPr>
            <w:color w:val="0000FF"/>
          </w:rPr>
          <w:t>Приказ</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2</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неработающим гражданам,</w:t>
      </w:r>
    </w:p>
    <w:p w:rsidR="004B1380" w:rsidRDefault="004B1380">
      <w:pPr>
        <w:pStyle w:val="ConsPlusNormal"/>
        <w:jc w:val="right"/>
      </w:pPr>
      <w:proofErr w:type="gramStart"/>
      <w:r>
        <w:t>которым</w:t>
      </w:r>
      <w:proofErr w:type="gramEnd"/>
      <w:r>
        <w:t xml:space="preserve"> назначена страховая пенсия</w:t>
      </w:r>
    </w:p>
    <w:p w:rsidR="004B1380" w:rsidRDefault="004B1380">
      <w:pPr>
        <w:pStyle w:val="ConsPlusNormal"/>
        <w:jc w:val="right"/>
      </w:pPr>
      <w:r>
        <w:t xml:space="preserve">по старости, </w:t>
      </w:r>
      <w:proofErr w:type="gramStart"/>
      <w:r>
        <w:t>проработавшим</w:t>
      </w:r>
      <w:proofErr w:type="gramEnd"/>
    </w:p>
    <w:p w:rsidR="004B1380" w:rsidRDefault="004B1380">
      <w:pPr>
        <w:pStyle w:val="ConsPlusNormal"/>
        <w:jc w:val="right"/>
      </w:pPr>
      <w:r>
        <w:t>не менее 15 календарных лет</w:t>
      </w:r>
    </w:p>
    <w:p w:rsidR="004B1380" w:rsidRDefault="004B1380">
      <w:pPr>
        <w:pStyle w:val="ConsPlusNormal"/>
        <w:jc w:val="right"/>
      </w:pPr>
      <w:r>
        <w:t>в качестве оленеводов,</w:t>
      </w:r>
    </w:p>
    <w:p w:rsidR="004B1380" w:rsidRDefault="004B1380">
      <w:pPr>
        <w:pStyle w:val="ConsPlusNormal"/>
        <w:jc w:val="right"/>
      </w:pPr>
      <w:r>
        <w:t xml:space="preserve">а </w:t>
      </w:r>
      <w:proofErr w:type="gramStart"/>
      <w:r>
        <w:t>также</w:t>
      </w:r>
      <w:proofErr w:type="gramEnd"/>
      <w:r>
        <w:t xml:space="preserve"> которым назначена</w:t>
      </w:r>
    </w:p>
    <w:p w:rsidR="004B1380" w:rsidRDefault="004B1380">
      <w:pPr>
        <w:pStyle w:val="ConsPlusNormal"/>
        <w:jc w:val="right"/>
      </w:pPr>
      <w:r>
        <w:t>страховая пенсия по инвалидности,</w:t>
      </w:r>
    </w:p>
    <w:p w:rsidR="004B1380" w:rsidRDefault="004B1380">
      <w:pPr>
        <w:pStyle w:val="ConsPlusNormal"/>
        <w:jc w:val="right"/>
      </w:pPr>
      <w:r>
        <w:t>вызванной трудовой деятельностью</w:t>
      </w:r>
    </w:p>
    <w:p w:rsidR="004B1380" w:rsidRDefault="004B1380">
      <w:pPr>
        <w:pStyle w:val="ConsPlusNormal"/>
        <w:jc w:val="right"/>
      </w:pPr>
      <w:r>
        <w:t>в качестве оленеводов</w:t>
      </w:r>
    </w:p>
    <w:p w:rsidR="004B1380" w:rsidRDefault="004B1380">
      <w:pPr>
        <w:pStyle w:val="ConsPlusNormal"/>
      </w:pPr>
    </w:p>
    <w:p w:rsidR="004B1380" w:rsidRDefault="004B1380">
      <w:pPr>
        <w:pStyle w:val="ConsPlusTitle"/>
        <w:jc w:val="center"/>
      </w:pPr>
      <w:r>
        <w:t>ИНФОРМАЦИЯ</w:t>
      </w:r>
    </w:p>
    <w:p w:rsidR="004B1380" w:rsidRDefault="004B1380">
      <w:pPr>
        <w:pStyle w:val="ConsPlusTitle"/>
        <w:jc w:val="center"/>
      </w:pPr>
      <w:r>
        <w:t>О МЕСТАХ НАХОЖДЕНИЯ, СПРАВОЧНЫЕ ТЕЛЕФОНЫ И АДРЕС</w:t>
      </w:r>
    </w:p>
    <w:p w:rsidR="004B1380" w:rsidRDefault="004B1380">
      <w:pPr>
        <w:pStyle w:val="ConsPlusTitle"/>
        <w:jc w:val="center"/>
      </w:pPr>
      <w:r>
        <w:t>ЭЛЕКТРОННОЙ ПОЧТЫ ГОСУДАРСТВЕННЫХ БЮДЖЕТНЫХ УЧРЕЖДЕНИЙ</w:t>
      </w:r>
    </w:p>
    <w:p w:rsidR="004B1380" w:rsidRDefault="004B1380">
      <w:pPr>
        <w:pStyle w:val="ConsPlusTitle"/>
        <w:jc w:val="center"/>
      </w:pPr>
      <w:r>
        <w:t>РЕСПУБЛИКИ КОМИ - ЦЕНТРОВ ПО ПРЕДОСТАВЛЕНИЮ</w:t>
      </w:r>
    </w:p>
    <w:p w:rsidR="004B1380" w:rsidRDefault="004B1380">
      <w:pPr>
        <w:pStyle w:val="ConsPlusTitle"/>
        <w:jc w:val="center"/>
      </w:pPr>
      <w:r>
        <w:t>ГОСУДАРСТВЕННЫХ УСЛУГ В СФЕРЕ СОЦИАЛЬНОЙ ЗАЩИТЫ НАСЕЛЕНИЯ</w:t>
      </w:r>
    </w:p>
    <w:p w:rsidR="004B1380" w:rsidRDefault="004B1380">
      <w:pPr>
        <w:pStyle w:val="ConsPlusNormal"/>
      </w:pPr>
    </w:p>
    <w:p w:rsidR="004B1380" w:rsidRDefault="004B1380">
      <w:pPr>
        <w:pStyle w:val="ConsPlusNormal"/>
        <w:ind w:firstLine="540"/>
        <w:jc w:val="both"/>
      </w:pPr>
      <w:r>
        <w:t xml:space="preserve">Исключена. - </w:t>
      </w:r>
      <w:hyperlink r:id="rId233" w:history="1">
        <w:r>
          <w:rPr>
            <w:color w:val="0000FF"/>
          </w:rPr>
          <w:t>Приказ</w:t>
        </w:r>
      </w:hyperlink>
      <w:r>
        <w:t xml:space="preserve"> Министерства труда, занятости и социальной защиты Республики Коми от 15.11.2018 N 1739.</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3</w:t>
      </w:r>
    </w:p>
    <w:p w:rsidR="004B1380" w:rsidRDefault="004B1380">
      <w:pPr>
        <w:pStyle w:val="ConsPlusNormal"/>
        <w:jc w:val="right"/>
      </w:pPr>
      <w:r>
        <w:t>к Административному регламенту</w:t>
      </w:r>
    </w:p>
    <w:p w:rsidR="004B1380" w:rsidRDefault="004B1380">
      <w:pPr>
        <w:pStyle w:val="ConsPlusNormal"/>
        <w:jc w:val="right"/>
      </w:pPr>
      <w:r>
        <w:lastRenderedPageBreak/>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некоторым гражданам, проработавшим</w:t>
      </w:r>
    </w:p>
    <w:p w:rsidR="004B1380" w:rsidRDefault="004B1380">
      <w:pPr>
        <w:pStyle w:val="ConsPlusNormal"/>
        <w:jc w:val="right"/>
      </w:pPr>
      <w:r>
        <w:t>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 xml:space="preserve">(в ред. </w:t>
            </w:r>
            <w:hyperlink r:id="rId234" w:history="1">
              <w:r>
                <w:rPr>
                  <w:color w:val="0000FF"/>
                </w:rPr>
                <w:t>Приказа</w:t>
              </w:r>
            </w:hyperlink>
            <w:r>
              <w:rPr>
                <w:color w:val="392C69"/>
              </w:rPr>
              <w:t xml:space="preserve"> Министерства труда, занятости и социальной защиты</w:t>
            </w:r>
            <w:proofErr w:type="gramEnd"/>
          </w:p>
          <w:p w:rsidR="004B1380" w:rsidRDefault="004B1380">
            <w:pPr>
              <w:pStyle w:val="ConsPlusNormal"/>
              <w:jc w:val="center"/>
            </w:pPr>
            <w:proofErr w:type="gramStart"/>
            <w:r>
              <w:rPr>
                <w:color w:val="392C69"/>
              </w:rPr>
              <w:t>Республики Коми от 23.06.2020 N 719)</w:t>
            </w:r>
            <w:proofErr w:type="gramEnd"/>
          </w:p>
        </w:tc>
      </w:tr>
    </w:tbl>
    <w:p w:rsidR="004B1380" w:rsidRDefault="004B1380">
      <w:pPr>
        <w:pStyle w:val="ConsPlusNormal"/>
      </w:pPr>
    </w:p>
    <w:tbl>
      <w:tblPr>
        <w:tblW w:w="0" w:type="auto"/>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568"/>
        <w:gridCol w:w="1700"/>
        <w:gridCol w:w="1417"/>
        <w:gridCol w:w="1418"/>
        <w:gridCol w:w="1418"/>
        <w:gridCol w:w="1276"/>
        <w:gridCol w:w="1217"/>
      </w:tblGrid>
      <w:tr w:rsidR="004B1380">
        <w:tc>
          <w:tcPr>
            <w:tcW w:w="3685" w:type="dxa"/>
            <w:gridSpan w:val="3"/>
            <w:tcBorders>
              <w:top w:val="nil"/>
              <w:left w:val="nil"/>
              <w:bottom w:val="nil"/>
              <w:right w:val="nil"/>
            </w:tcBorders>
          </w:tcPr>
          <w:p w:rsidR="004B1380" w:rsidRDefault="004B1380">
            <w:pPr>
              <w:pStyle w:val="ConsPlusNormal"/>
              <w:jc w:val="both"/>
            </w:pPr>
            <w:r>
              <w:t>Заявление N:</w:t>
            </w:r>
          </w:p>
        </w:tc>
        <w:tc>
          <w:tcPr>
            <w:tcW w:w="5329" w:type="dxa"/>
            <w:gridSpan w:val="4"/>
            <w:tcBorders>
              <w:top w:val="nil"/>
              <w:left w:val="nil"/>
              <w:bottom w:val="nil"/>
              <w:right w:val="nil"/>
            </w:tcBorders>
          </w:tcPr>
          <w:p w:rsidR="004B1380" w:rsidRDefault="004B1380">
            <w:pPr>
              <w:pStyle w:val="ConsPlusNormal"/>
              <w:jc w:val="both"/>
            </w:pPr>
            <w:r>
              <w:t>Государственное бюджетное учреждение Республики Коми "Центр по предоставлению государственных услуг в сфере социальной защиты населения ________________________"</w:t>
            </w: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jc w:val="center"/>
            </w:pPr>
            <w:bookmarkStart w:id="26" w:name="P966"/>
            <w:bookmarkEnd w:id="26"/>
            <w:r>
              <w:t>ЗАЯВЛЕНИЕ</w:t>
            </w: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ind w:firstLine="283"/>
              <w:jc w:val="both"/>
            </w:pPr>
            <w:r>
              <w:t>Прошу предоставить государственную услугу "Предоставление ежегодной единовременной социальной выплаты некоторым гражданам, проработавшим в качестве оленеводов".</w:t>
            </w: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right w:val="nil"/>
            </w:tcBorders>
          </w:tcPr>
          <w:p w:rsidR="004B1380" w:rsidRDefault="004B1380">
            <w:pPr>
              <w:pStyle w:val="ConsPlusNormal"/>
              <w:jc w:val="both"/>
            </w:pPr>
            <w:r>
              <w:t>Заявитель</w:t>
            </w:r>
          </w:p>
        </w:tc>
      </w:tr>
      <w:tr w:rsidR="004B1380">
        <w:tblPrEx>
          <w:tblBorders>
            <w:insideH w:val="single" w:sz="4" w:space="0" w:color="auto"/>
          </w:tblBorders>
        </w:tblPrEx>
        <w:tc>
          <w:tcPr>
            <w:tcW w:w="3685" w:type="dxa"/>
            <w:gridSpan w:val="3"/>
            <w:tcBorders>
              <w:left w:val="nil"/>
              <w:bottom w:val="nil"/>
              <w:right w:val="nil"/>
            </w:tcBorders>
          </w:tcPr>
          <w:p w:rsidR="004B1380" w:rsidRDefault="004B1380">
            <w:pPr>
              <w:pStyle w:val="ConsPlusNormal"/>
              <w:jc w:val="both"/>
            </w:pPr>
            <w:r>
              <w:t>ФИО</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Дата рождения</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Место рождения</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Адрес регистрации</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Адрес места жительства</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 xml:space="preserve">Документ, удостоверяющий личность </w:t>
            </w:r>
            <w:hyperlink w:anchor="P1100" w:history="1">
              <w:r>
                <w:rPr>
                  <w:color w:val="0000FF"/>
                </w:rPr>
                <w:t>&lt;1&gt;</w:t>
              </w:r>
            </w:hyperlink>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Сведения, подтверждающие регистрацию в системе индивидуального (персонифицированного) учета</w:t>
            </w:r>
          </w:p>
        </w:tc>
        <w:tc>
          <w:tcPr>
            <w:tcW w:w="5329" w:type="dxa"/>
            <w:gridSpan w:val="4"/>
            <w:tcBorders>
              <w:left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right w:val="nil"/>
            </w:tcBorders>
          </w:tcPr>
          <w:p w:rsidR="004B1380" w:rsidRDefault="004B1380">
            <w:pPr>
              <w:pStyle w:val="ConsPlusNormal"/>
              <w:jc w:val="both"/>
            </w:pPr>
            <w:r>
              <w:t>Представитель</w:t>
            </w:r>
          </w:p>
        </w:tc>
      </w:tr>
      <w:tr w:rsidR="004B1380">
        <w:tblPrEx>
          <w:tblBorders>
            <w:insideH w:val="single" w:sz="4" w:space="0" w:color="auto"/>
          </w:tblBorders>
        </w:tblPrEx>
        <w:tc>
          <w:tcPr>
            <w:tcW w:w="3685" w:type="dxa"/>
            <w:gridSpan w:val="3"/>
            <w:tcBorders>
              <w:left w:val="nil"/>
              <w:bottom w:val="nil"/>
              <w:right w:val="nil"/>
            </w:tcBorders>
          </w:tcPr>
          <w:p w:rsidR="004B1380" w:rsidRDefault="004B1380">
            <w:pPr>
              <w:pStyle w:val="ConsPlusNormal"/>
              <w:jc w:val="both"/>
            </w:pPr>
            <w:r>
              <w:t>ФИО</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Дата рождения</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Место рождения</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lastRenderedPageBreak/>
              <w:t>Адрес регистрации</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Адрес места жительства</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 xml:space="preserve">Документ, удостоверяющий личность </w:t>
            </w:r>
            <w:hyperlink w:anchor="P1101" w:history="1">
              <w:r>
                <w:rPr>
                  <w:color w:val="0000FF"/>
                </w:rPr>
                <w:t>&lt;2&gt;</w:t>
              </w:r>
            </w:hyperlink>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Документ, подтверждающий полномочия представителя</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pPr>
          </w:p>
        </w:tc>
        <w:tc>
          <w:tcPr>
            <w:tcW w:w="5329" w:type="dxa"/>
            <w:gridSpan w:val="4"/>
            <w:tcBorders>
              <w:left w:val="nil"/>
              <w:bottom w:val="nil"/>
              <w:right w:val="nil"/>
            </w:tcBorders>
          </w:tcPr>
          <w:p w:rsidR="004B1380" w:rsidRDefault="004B1380">
            <w:pPr>
              <w:pStyle w:val="ConsPlusNormal"/>
            </w:pPr>
          </w:p>
        </w:tc>
      </w:tr>
      <w:tr w:rsidR="004B1380">
        <w:tc>
          <w:tcPr>
            <w:tcW w:w="3685" w:type="dxa"/>
            <w:gridSpan w:val="3"/>
            <w:tcBorders>
              <w:top w:val="nil"/>
              <w:left w:val="nil"/>
              <w:right w:val="nil"/>
            </w:tcBorders>
          </w:tcPr>
          <w:p w:rsidR="004B1380" w:rsidRDefault="004B1380">
            <w:pPr>
              <w:pStyle w:val="ConsPlusNormal"/>
              <w:jc w:val="both"/>
            </w:pPr>
            <w:r>
              <w:t>Контактные данные</w:t>
            </w:r>
          </w:p>
        </w:tc>
        <w:tc>
          <w:tcPr>
            <w:tcW w:w="5329" w:type="dxa"/>
            <w:gridSpan w:val="4"/>
            <w:tcBorders>
              <w:top w:val="nil"/>
              <w:left w:val="nil"/>
              <w:right w:val="nil"/>
            </w:tcBorders>
          </w:tcPr>
          <w:p w:rsidR="004B1380" w:rsidRDefault="004B1380">
            <w:pPr>
              <w:pStyle w:val="ConsPlusNormal"/>
            </w:pPr>
          </w:p>
        </w:tc>
      </w:tr>
      <w:tr w:rsidR="004B1380">
        <w:tblPrEx>
          <w:tblBorders>
            <w:insideH w:val="single" w:sz="4" w:space="0" w:color="auto"/>
          </w:tblBorders>
        </w:tblPrEx>
        <w:tc>
          <w:tcPr>
            <w:tcW w:w="3685" w:type="dxa"/>
            <w:gridSpan w:val="3"/>
            <w:tcBorders>
              <w:left w:val="nil"/>
              <w:bottom w:val="nil"/>
              <w:right w:val="nil"/>
            </w:tcBorders>
          </w:tcPr>
          <w:p w:rsidR="004B1380" w:rsidRDefault="004B1380">
            <w:pPr>
              <w:pStyle w:val="ConsPlusNormal"/>
              <w:jc w:val="both"/>
            </w:pPr>
            <w:r>
              <w:t xml:space="preserve">Телефон </w:t>
            </w:r>
            <w:hyperlink w:anchor="P1102" w:history="1">
              <w:r>
                <w:rPr>
                  <w:color w:val="0000FF"/>
                </w:rPr>
                <w:t>&lt;3&gt;</w:t>
              </w:r>
            </w:hyperlink>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 xml:space="preserve">Электронная почта </w:t>
            </w:r>
            <w:hyperlink w:anchor="P1103" w:history="1">
              <w:r>
                <w:rPr>
                  <w:color w:val="0000FF"/>
                </w:rPr>
                <w:t>&lt;4&gt;</w:t>
              </w:r>
            </w:hyperlink>
          </w:p>
        </w:tc>
        <w:tc>
          <w:tcPr>
            <w:tcW w:w="5329" w:type="dxa"/>
            <w:gridSpan w:val="4"/>
            <w:tcBorders>
              <w:left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right w:val="nil"/>
            </w:tcBorders>
          </w:tcPr>
          <w:p w:rsidR="004B1380" w:rsidRDefault="004B1380">
            <w:pPr>
              <w:pStyle w:val="ConsPlusNormal"/>
              <w:jc w:val="both"/>
            </w:pPr>
            <w:r>
              <w:t>Способ уведомления о принятом решении</w:t>
            </w:r>
          </w:p>
        </w:tc>
      </w:tr>
      <w:tr w:rsidR="004B1380">
        <w:tblPrEx>
          <w:tblBorders>
            <w:insideH w:val="single" w:sz="4" w:space="0" w:color="auto"/>
          </w:tblBorders>
        </w:tblPrEx>
        <w:tc>
          <w:tcPr>
            <w:tcW w:w="3685" w:type="dxa"/>
            <w:gridSpan w:val="3"/>
            <w:tcBorders>
              <w:left w:val="nil"/>
              <w:bottom w:val="nil"/>
              <w:right w:val="nil"/>
            </w:tcBorders>
          </w:tcPr>
          <w:p w:rsidR="004B1380" w:rsidRDefault="004B1380">
            <w:pPr>
              <w:pStyle w:val="ConsPlusNormal"/>
              <w:jc w:val="both"/>
            </w:pPr>
            <w:r>
              <w:t>В ведомстве</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В МФЦ</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Почтовым отправлением</w:t>
            </w:r>
          </w:p>
        </w:tc>
        <w:tc>
          <w:tcPr>
            <w:tcW w:w="5329" w:type="dxa"/>
            <w:gridSpan w:val="4"/>
            <w:tcBorders>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jc w:val="both"/>
            </w:pPr>
            <w:r>
              <w:t>По адресу электронной почты</w:t>
            </w:r>
          </w:p>
        </w:tc>
        <w:tc>
          <w:tcPr>
            <w:tcW w:w="5329" w:type="dxa"/>
            <w:gridSpan w:val="4"/>
            <w:tcBorders>
              <w:left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right w:val="nil"/>
            </w:tcBorders>
          </w:tcPr>
          <w:p w:rsidR="004B1380" w:rsidRDefault="004B1380">
            <w:pPr>
              <w:pStyle w:val="ConsPlusNormal"/>
              <w:jc w:val="both"/>
            </w:pPr>
            <w:r>
              <w:t>Способ выплаты</w:t>
            </w:r>
          </w:p>
        </w:tc>
      </w:tr>
      <w:tr w:rsidR="004B1380">
        <w:tblPrEx>
          <w:tblBorders>
            <w:insideH w:val="single" w:sz="4" w:space="0" w:color="auto"/>
          </w:tblBorders>
        </w:tblPrEx>
        <w:tc>
          <w:tcPr>
            <w:tcW w:w="3685" w:type="dxa"/>
            <w:gridSpan w:val="3"/>
            <w:tcBorders>
              <w:left w:val="nil"/>
              <w:bottom w:val="nil"/>
              <w:right w:val="nil"/>
            </w:tcBorders>
          </w:tcPr>
          <w:p w:rsidR="004B1380" w:rsidRDefault="004B1380">
            <w:pPr>
              <w:pStyle w:val="ConsPlusNormal"/>
              <w:jc w:val="both"/>
            </w:pPr>
            <w:r>
              <w:t xml:space="preserve">Организация федеральной почтовой связи </w:t>
            </w:r>
            <w:hyperlink w:anchor="P1104" w:history="1">
              <w:r>
                <w:rPr>
                  <w:color w:val="0000FF"/>
                </w:rPr>
                <w:t>&lt;5&gt;</w:t>
              </w:r>
            </w:hyperlink>
          </w:p>
        </w:tc>
        <w:tc>
          <w:tcPr>
            <w:tcW w:w="5329" w:type="dxa"/>
            <w:gridSpan w:val="4"/>
            <w:tcBorders>
              <w:left w:val="nil"/>
              <w:right w:val="nil"/>
            </w:tcBorders>
          </w:tcPr>
          <w:p w:rsidR="004B1380" w:rsidRDefault="004B1380">
            <w:pPr>
              <w:pStyle w:val="ConsPlusNormal"/>
            </w:pPr>
          </w:p>
        </w:tc>
      </w:tr>
      <w:tr w:rsidR="004B1380">
        <w:tblPrEx>
          <w:tblBorders>
            <w:insideH w:val="single" w:sz="4" w:space="0" w:color="auto"/>
          </w:tblBorders>
        </w:tblPrEx>
        <w:tc>
          <w:tcPr>
            <w:tcW w:w="3685" w:type="dxa"/>
            <w:gridSpan w:val="3"/>
            <w:vMerge w:val="restart"/>
            <w:tcBorders>
              <w:top w:val="nil"/>
              <w:left w:val="nil"/>
              <w:bottom w:val="nil"/>
              <w:right w:val="nil"/>
            </w:tcBorders>
          </w:tcPr>
          <w:p w:rsidR="004B1380" w:rsidRDefault="004B1380">
            <w:pPr>
              <w:pStyle w:val="ConsPlusNormal"/>
              <w:jc w:val="both"/>
            </w:pPr>
            <w:r>
              <w:t xml:space="preserve">Банк </w:t>
            </w:r>
            <w:hyperlink w:anchor="P1105" w:history="1">
              <w:r>
                <w:rPr>
                  <w:color w:val="0000FF"/>
                </w:rPr>
                <w:t>&lt;6&gt;</w:t>
              </w:r>
            </w:hyperlink>
          </w:p>
        </w:tc>
        <w:tc>
          <w:tcPr>
            <w:tcW w:w="5329" w:type="dxa"/>
            <w:gridSpan w:val="4"/>
            <w:tcBorders>
              <w:left w:val="nil"/>
              <w:right w:val="nil"/>
            </w:tcBorders>
          </w:tcPr>
          <w:p w:rsidR="004B1380" w:rsidRDefault="004B1380">
            <w:pPr>
              <w:pStyle w:val="ConsPlusNormal"/>
            </w:pPr>
          </w:p>
        </w:tc>
      </w:tr>
      <w:tr w:rsidR="004B1380">
        <w:tblPrEx>
          <w:tblBorders>
            <w:insideH w:val="single" w:sz="4" w:space="0" w:color="auto"/>
          </w:tblBorders>
        </w:tblPrEx>
        <w:tc>
          <w:tcPr>
            <w:tcW w:w="3685" w:type="dxa"/>
            <w:gridSpan w:val="3"/>
            <w:vMerge/>
            <w:tcBorders>
              <w:top w:val="nil"/>
              <w:left w:val="nil"/>
              <w:bottom w:val="nil"/>
              <w:right w:val="nil"/>
            </w:tcBorders>
          </w:tcPr>
          <w:p w:rsidR="004B1380" w:rsidRDefault="004B1380"/>
        </w:tc>
        <w:tc>
          <w:tcPr>
            <w:tcW w:w="5329" w:type="dxa"/>
            <w:gridSpan w:val="4"/>
            <w:tcBorders>
              <w:left w:val="nil"/>
              <w:right w:val="nil"/>
            </w:tcBorders>
          </w:tcPr>
          <w:p w:rsidR="004B1380" w:rsidRDefault="004B1380">
            <w:pPr>
              <w:pStyle w:val="ConsPlusNormal"/>
            </w:pPr>
          </w:p>
        </w:tc>
      </w:tr>
      <w:tr w:rsidR="004B1380">
        <w:tblPrEx>
          <w:tblBorders>
            <w:insideH w:val="single" w:sz="4" w:space="0" w:color="auto"/>
          </w:tblBorders>
        </w:tblPrEx>
        <w:tc>
          <w:tcPr>
            <w:tcW w:w="3685" w:type="dxa"/>
            <w:gridSpan w:val="3"/>
            <w:vMerge/>
            <w:tcBorders>
              <w:top w:val="nil"/>
              <w:left w:val="nil"/>
              <w:bottom w:val="nil"/>
              <w:right w:val="nil"/>
            </w:tcBorders>
          </w:tcPr>
          <w:p w:rsidR="004B1380" w:rsidRDefault="004B1380"/>
        </w:tc>
        <w:tc>
          <w:tcPr>
            <w:tcW w:w="5329" w:type="dxa"/>
            <w:gridSpan w:val="4"/>
            <w:tcBorders>
              <w:left w:val="nil"/>
              <w:right w:val="nil"/>
            </w:tcBorders>
          </w:tcPr>
          <w:p w:rsidR="004B1380" w:rsidRDefault="004B1380">
            <w:pPr>
              <w:pStyle w:val="ConsPlusNormal"/>
            </w:pPr>
          </w:p>
        </w:tc>
      </w:tr>
      <w:tr w:rsidR="004B1380">
        <w:tc>
          <w:tcPr>
            <w:tcW w:w="9014" w:type="dxa"/>
            <w:gridSpan w:val="7"/>
            <w:tcBorders>
              <w:top w:val="nil"/>
              <w:left w:val="nil"/>
              <w:right w:val="nil"/>
            </w:tcBorders>
          </w:tcPr>
          <w:p w:rsidR="004B1380" w:rsidRDefault="004B1380">
            <w:pPr>
              <w:pStyle w:val="ConsPlusNormal"/>
            </w:pPr>
          </w:p>
        </w:tc>
      </w:tr>
      <w:tr w:rsidR="004B1380">
        <w:tblPrEx>
          <w:tblBorders>
            <w:insideH w:val="single" w:sz="4" w:space="0" w:color="auto"/>
          </w:tblBorders>
        </w:tblPrEx>
        <w:tc>
          <w:tcPr>
            <w:tcW w:w="9014" w:type="dxa"/>
            <w:gridSpan w:val="7"/>
            <w:tcBorders>
              <w:left w:val="nil"/>
              <w:right w:val="nil"/>
            </w:tcBorders>
          </w:tcPr>
          <w:p w:rsidR="004B1380" w:rsidRDefault="004B1380">
            <w:pPr>
              <w:pStyle w:val="ConsPlusNormal"/>
              <w:jc w:val="both"/>
            </w:pPr>
            <w:r>
              <w:t>Входящие документы</w:t>
            </w: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center"/>
            </w:pPr>
            <w:r>
              <w:t>N</w:t>
            </w:r>
          </w:p>
        </w:tc>
        <w:tc>
          <w:tcPr>
            <w:tcW w:w="4535" w:type="dxa"/>
            <w:gridSpan w:val="3"/>
          </w:tcPr>
          <w:p w:rsidR="004B1380" w:rsidRDefault="004B1380">
            <w:pPr>
              <w:pStyle w:val="ConsPlusNormal"/>
              <w:jc w:val="center"/>
            </w:pPr>
            <w:r>
              <w:t>Наименование документа</w:t>
            </w:r>
          </w:p>
        </w:tc>
        <w:tc>
          <w:tcPr>
            <w:tcW w:w="1418" w:type="dxa"/>
          </w:tcPr>
          <w:p w:rsidR="004B1380" w:rsidRDefault="004B1380">
            <w:pPr>
              <w:pStyle w:val="ConsPlusNormal"/>
              <w:jc w:val="center"/>
            </w:pPr>
            <w:r>
              <w:t>Количество листов</w:t>
            </w:r>
          </w:p>
        </w:tc>
        <w:tc>
          <w:tcPr>
            <w:tcW w:w="1276" w:type="dxa"/>
          </w:tcPr>
          <w:p w:rsidR="004B1380" w:rsidRDefault="004B1380">
            <w:pPr>
              <w:pStyle w:val="ConsPlusNormal"/>
              <w:jc w:val="center"/>
            </w:pPr>
            <w:r>
              <w:t>Оригинал/копия</w:t>
            </w:r>
          </w:p>
        </w:tc>
        <w:tc>
          <w:tcPr>
            <w:tcW w:w="1217" w:type="dxa"/>
          </w:tcPr>
          <w:p w:rsidR="004B1380" w:rsidRDefault="004B1380">
            <w:pPr>
              <w:pStyle w:val="ConsPlusNormal"/>
              <w:jc w:val="center"/>
            </w:pPr>
            <w:r>
              <w:t>Подлежит возврату</w:t>
            </w: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pPr>
          </w:p>
        </w:tc>
        <w:tc>
          <w:tcPr>
            <w:tcW w:w="4535" w:type="dxa"/>
            <w:gridSpan w:val="3"/>
          </w:tcPr>
          <w:p w:rsidR="004B1380" w:rsidRDefault="004B1380">
            <w:pPr>
              <w:pStyle w:val="ConsPlusNormal"/>
            </w:pPr>
          </w:p>
        </w:tc>
        <w:tc>
          <w:tcPr>
            <w:tcW w:w="1418" w:type="dxa"/>
          </w:tcPr>
          <w:p w:rsidR="004B1380" w:rsidRDefault="004B1380">
            <w:pPr>
              <w:pStyle w:val="ConsPlusNormal"/>
            </w:pPr>
          </w:p>
        </w:tc>
        <w:tc>
          <w:tcPr>
            <w:tcW w:w="1276" w:type="dxa"/>
          </w:tcPr>
          <w:p w:rsidR="004B1380" w:rsidRDefault="004B1380">
            <w:pPr>
              <w:pStyle w:val="ConsPlusNormal"/>
            </w:pPr>
          </w:p>
        </w:tc>
        <w:tc>
          <w:tcPr>
            <w:tcW w:w="1217" w:type="dxa"/>
          </w:tcPr>
          <w:p w:rsidR="004B1380" w:rsidRDefault="004B1380">
            <w:pPr>
              <w:pStyle w:val="ConsPlusNormal"/>
            </w:pPr>
          </w:p>
        </w:tc>
      </w:tr>
      <w:tr w:rsidR="004B1380">
        <w:tc>
          <w:tcPr>
            <w:tcW w:w="9014" w:type="dxa"/>
            <w:gridSpan w:val="7"/>
            <w:tcBorders>
              <w:left w:val="nil"/>
              <w:bottom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ind w:firstLine="283"/>
              <w:jc w:val="both"/>
            </w:pPr>
            <w:r>
              <w:t>Я предупрежде</w:t>
            </w:r>
            <w:proofErr w:type="gramStart"/>
            <w:r>
              <w:t>н(</w:t>
            </w:r>
            <w:proofErr w:type="gramEnd"/>
            <w:r>
              <w:t>а), что государственная услуга, предоставленная неправомерно вследствие предоставления мною документов с заведомо неверными сведениями, сокрытия данных, влияющих на назначение и выплату государственной услуги или на исчисление ее размера, взыскивается в установленном законодательством порядке.</w:t>
            </w:r>
          </w:p>
          <w:p w:rsidR="004B1380" w:rsidRDefault="004B1380">
            <w:pPr>
              <w:pStyle w:val="ConsPlusNormal"/>
              <w:ind w:firstLine="283"/>
              <w:jc w:val="both"/>
            </w:pPr>
            <w:r>
              <w:t>Я согласен (</w:t>
            </w:r>
            <w:proofErr w:type="gramStart"/>
            <w:r>
              <w:t>на</w:t>
            </w:r>
            <w:proofErr w:type="gramEnd"/>
            <w:r>
              <w:t xml:space="preserve">) </w:t>
            </w:r>
            <w:proofErr w:type="gramStart"/>
            <w:r>
              <w:t>на</w:t>
            </w:r>
            <w:proofErr w:type="gramEnd"/>
            <w:r>
              <w:t xml:space="preserve"> проведение проверки представленных мною сведений.</w:t>
            </w:r>
          </w:p>
        </w:tc>
      </w:tr>
      <w:tr w:rsidR="004B1380">
        <w:tc>
          <w:tcPr>
            <w:tcW w:w="9014" w:type="dxa"/>
            <w:gridSpan w:val="7"/>
            <w:tcBorders>
              <w:top w:val="nil"/>
              <w:left w:val="nil"/>
              <w:right w:val="nil"/>
            </w:tcBorders>
          </w:tcPr>
          <w:p w:rsidR="004B1380" w:rsidRDefault="004B1380">
            <w:pPr>
              <w:pStyle w:val="ConsPlusNormal"/>
            </w:pPr>
          </w:p>
        </w:tc>
      </w:tr>
      <w:tr w:rsidR="004B1380">
        <w:tblPrEx>
          <w:tblBorders>
            <w:insideH w:val="single" w:sz="4" w:space="0" w:color="auto"/>
          </w:tblBorders>
        </w:tblPrEx>
        <w:tc>
          <w:tcPr>
            <w:tcW w:w="3685" w:type="dxa"/>
            <w:gridSpan w:val="3"/>
            <w:tcBorders>
              <w:left w:val="nil"/>
              <w:right w:val="nil"/>
            </w:tcBorders>
          </w:tcPr>
          <w:p w:rsidR="004B1380" w:rsidRDefault="004B1380">
            <w:pPr>
              <w:pStyle w:val="ConsPlusNormal"/>
            </w:pPr>
          </w:p>
        </w:tc>
        <w:tc>
          <w:tcPr>
            <w:tcW w:w="2836" w:type="dxa"/>
            <w:gridSpan w:val="2"/>
            <w:tcBorders>
              <w:left w:val="nil"/>
              <w:bottom w:val="nil"/>
              <w:right w:val="nil"/>
            </w:tcBorders>
          </w:tcPr>
          <w:p w:rsidR="004B1380" w:rsidRDefault="004B1380">
            <w:pPr>
              <w:pStyle w:val="ConsPlusNormal"/>
            </w:pPr>
          </w:p>
        </w:tc>
        <w:tc>
          <w:tcPr>
            <w:tcW w:w="2493" w:type="dxa"/>
            <w:gridSpan w:val="2"/>
            <w:tcBorders>
              <w:left w:val="nil"/>
              <w:right w:val="nil"/>
            </w:tcBorders>
          </w:tcPr>
          <w:p w:rsidR="004B1380" w:rsidRDefault="004B1380">
            <w:pPr>
              <w:pStyle w:val="ConsPlusNormal"/>
            </w:pPr>
          </w:p>
        </w:tc>
      </w:tr>
      <w:tr w:rsidR="004B1380">
        <w:tc>
          <w:tcPr>
            <w:tcW w:w="3685" w:type="dxa"/>
            <w:gridSpan w:val="3"/>
            <w:tcBorders>
              <w:left w:val="nil"/>
              <w:bottom w:val="nil"/>
              <w:right w:val="nil"/>
            </w:tcBorders>
          </w:tcPr>
          <w:p w:rsidR="004B1380" w:rsidRDefault="004B1380">
            <w:pPr>
              <w:pStyle w:val="ConsPlusNormal"/>
              <w:jc w:val="center"/>
            </w:pPr>
            <w:r>
              <w:t>Дата</w:t>
            </w:r>
          </w:p>
        </w:tc>
        <w:tc>
          <w:tcPr>
            <w:tcW w:w="2836" w:type="dxa"/>
            <w:gridSpan w:val="2"/>
            <w:tcBorders>
              <w:top w:val="nil"/>
              <w:left w:val="nil"/>
              <w:bottom w:val="nil"/>
              <w:right w:val="nil"/>
            </w:tcBorders>
          </w:tcPr>
          <w:p w:rsidR="004B1380" w:rsidRDefault="004B1380">
            <w:pPr>
              <w:pStyle w:val="ConsPlusNormal"/>
            </w:pPr>
          </w:p>
        </w:tc>
        <w:tc>
          <w:tcPr>
            <w:tcW w:w="2493" w:type="dxa"/>
            <w:gridSpan w:val="2"/>
            <w:tcBorders>
              <w:left w:val="nil"/>
              <w:bottom w:val="nil"/>
              <w:right w:val="nil"/>
            </w:tcBorders>
          </w:tcPr>
          <w:p w:rsidR="004B1380" w:rsidRDefault="004B1380">
            <w:pPr>
              <w:pStyle w:val="ConsPlusNormal"/>
              <w:jc w:val="center"/>
            </w:pPr>
            <w:r>
              <w:t>Подпись/ФИО</w:t>
            </w:r>
          </w:p>
        </w:tc>
      </w:tr>
      <w:tr w:rsidR="004B1380">
        <w:tc>
          <w:tcPr>
            <w:tcW w:w="9014" w:type="dxa"/>
            <w:gridSpan w:val="7"/>
            <w:tcBorders>
              <w:top w:val="nil"/>
              <w:left w:val="nil"/>
              <w:right w:val="nil"/>
            </w:tcBorders>
          </w:tcPr>
          <w:p w:rsidR="004B1380" w:rsidRDefault="004B1380">
            <w:pPr>
              <w:pStyle w:val="ConsPlusNormal"/>
            </w:pPr>
          </w:p>
        </w:tc>
      </w:tr>
      <w:tr w:rsidR="004B1380">
        <w:tc>
          <w:tcPr>
            <w:tcW w:w="9014" w:type="dxa"/>
            <w:gridSpan w:val="7"/>
            <w:tcBorders>
              <w:left w:val="nil"/>
              <w:bottom w:val="nil"/>
              <w:right w:val="nil"/>
            </w:tcBorders>
          </w:tcPr>
          <w:p w:rsidR="004B1380" w:rsidRDefault="004B1380">
            <w:pPr>
              <w:pStyle w:val="ConsPlusNormal"/>
              <w:jc w:val="center"/>
            </w:pPr>
            <w:bookmarkStart w:id="27" w:name="P1050"/>
            <w:bookmarkEnd w:id="27"/>
            <w:r>
              <w:t>РАСПИСКА</w:t>
            </w: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bottom w:val="nil"/>
              <w:right w:val="nil"/>
            </w:tcBorders>
          </w:tcPr>
          <w:p w:rsidR="004B1380" w:rsidRDefault="004B1380">
            <w:pPr>
              <w:pStyle w:val="ConsPlusNormal"/>
              <w:ind w:firstLine="283"/>
              <w:jc w:val="both"/>
            </w:pPr>
            <w:r>
              <w:t>Заявление и документы гр. _____________________________________________</w:t>
            </w:r>
          </w:p>
          <w:p w:rsidR="004B1380" w:rsidRDefault="004B1380">
            <w:pPr>
              <w:pStyle w:val="ConsPlusNormal"/>
              <w:ind w:firstLine="283"/>
              <w:jc w:val="both"/>
            </w:pPr>
            <w:r>
              <w:t>На предоставление государственной услуги _______________________________</w:t>
            </w:r>
          </w:p>
          <w:p w:rsidR="004B1380" w:rsidRDefault="004B1380">
            <w:pPr>
              <w:pStyle w:val="ConsPlusNormal"/>
              <w:jc w:val="both"/>
            </w:pPr>
            <w:r>
              <w:t>_____________________________________________________________________</w:t>
            </w:r>
          </w:p>
          <w:p w:rsidR="004B1380" w:rsidRDefault="004B1380">
            <w:pPr>
              <w:pStyle w:val="ConsPlusNormal"/>
              <w:jc w:val="both"/>
            </w:pPr>
            <w:r>
              <w:t>_____________________________________________________________________</w:t>
            </w:r>
          </w:p>
          <w:p w:rsidR="004B1380" w:rsidRDefault="004B1380">
            <w:pPr>
              <w:pStyle w:val="ConsPlusNormal"/>
              <w:jc w:val="center"/>
            </w:pPr>
            <w:r>
              <w:t>(наименование государственной услуги)</w:t>
            </w:r>
          </w:p>
        </w:tc>
      </w:tr>
      <w:tr w:rsidR="004B1380">
        <w:tc>
          <w:tcPr>
            <w:tcW w:w="3685" w:type="dxa"/>
            <w:gridSpan w:val="3"/>
            <w:tcBorders>
              <w:top w:val="nil"/>
              <w:left w:val="nil"/>
              <w:bottom w:val="nil"/>
              <w:right w:val="nil"/>
            </w:tcBorders>
          </w:tcPr>
          <w:p w:rsidR="004B1380" w:rsidRDefault="004B1380">
            <w:pPr>
              <w:pStyle w:val="ConsPlusNormal"/>
            </w:pPr>
            <w:r>
              <w:t>принял специалист:</w:t>
            </w:r>
          </w:p>
        </w:tc>
        <w:tc>
          <w:tcPr>
            <w:tcW w:w="2836" w:type="dxa"/>
            <w:gridSpan w:val="2"/>
            <w:tcBorders>
              <w:top w:val="nil"/>
              <w:left w:val="nil"/>
              <w:right w:val="nil"/>
            </w:tcBorders>
          </w:tcPr>
          <w:p w:rsidR="004B1380" w:rsidRDefault="004B1380">
            <w:pPr>
              <w:pStyle w:val="ConsPlusNormal"/>
            </w:pPr>
          </w:p>
        </w:tc>
        <w:tc>
          <w:tcPr>
            <w:tcW w:w="2493" w:type="dxa"/>
            <w:gridSpan w:val="2"/>
            <w:tcBorders>
              <w:top w:val="nil"/>
              <w:left w:val="nil"/>
              <w:right w:val="nil"/>
            </w:tcBorders>
          </w:tcPr>
          <w:p w:rsidR="004B1380" w:rsidRDefault="004B1380">
            <w:pPr>
              <w:pStyle w:val="ConsPlusNormal"/>
            </w:pPr>
          </w:p>
        </w:tc>
      </w:tr>
      <w:tr w:rsidR="004B1380">
        <w:tc>
          <w:tcPr>
            <w:tcW w:w="3685" w:type="dxa"/>
            <w:gridSpan w:val="3"/>
            <w:tcBorders>
              <w:top w:val="nil"/>
              <w:left w:val="nil"/>
              <w:bottom w:val="nil"/>
              <w:right w:val="nil"/>
            </w:tcBorders>
          </w:tcPr>
          <w:p w:rsidR="004B1380" w:rsidRDefault="004B1380">
            <w:pPr>
              <w:pStyle w:val="ConsPlusNormal"/>
            </w:pPr>
          </w:p>
        </w:tc>
        <w:tc>
          <w:tcPr>
            <w:tcW w:w="2836" w:type="dxa"/>
            <w:gridSpan w:val="2"/>
            <w:tcBorders>
              <w:left w:val="nil"/>
              <w:bottom w:val="nil"/>
              <w:right w:val="nil"/>
            </w:tcBorders>
          </w:tcPr>
          <w:p w:rsidR="004B1380" w:rsidRDefault="004B1380">
            <w:pPr>
              <w:pStyle w:val="ConsPlusNormal"/>
              <w:jc w:val="center"/>
            </w:pPr>
            <w:r>
              <w:t>(подпись)</w:t>
            </w:r>
          </w:p>
        </w:tc>
        <w:tc>
          <w:tcPr>
            <w:tcW w:w="2493" w:type="dxa"/>
            <w:gridSpan w:val="2"/>
            <w:tcBorders>
              <w:left w:val="nil"/>
              <w:bottom w:val="nil"/>
              <w:right w:val="nil"/>
            </w:tcBorders>
          </w:tcPr>
          <w:p w:rsidR="004B1380" w:rsidRDefault="004B1380">
            <w:pPr>
              <w:pStyle w:val="ConsPlusNormal"/>
              <w:jc w:val="center"/>
            </w:pPr>
            <w:r>
              <w:t>(расшифровка подписи специалиста)</w:t>
            </w:r>
          </w:p>
        </w:tc>
      </w:tr>
      <w:tr w:rsidR="004B1380">
        <w:tc>
          <w:tcPr>
            <w:tcW w:w="9014" w:type="dxa"/>
            <w:gridSpan w:val="7"/>
            <w:tcBorders>
              <w:top w:val="nil"/>
              <w:left w:val="nil"/>
              <w:bottom w:val="nil"/>
              <w:right w:val="nil"/>
            </w:tcBorders>
          </w:tcPr>
          <w:p w:rsidR="004B1380" w:rsidRDefault="004B1380">
            <w:pPr>
              <w:pStyle w:val="ConsPlusNormal"/>
            </w:pPr>
          </w:p>
        </w:tc>
      </w:tr>
      <w:tr w:rsidR="004B1380">
        <w:tc>
          <w:tcPr>
            <w:tcW w:w="9014" w:type="dxa"/>
            <w:gridSpan w:val="7"/>
            <w:tcBorders>
              <w:top w:val="nil"/>
              <w:left w:val="nil"/>
              <w:right w:val="nil"/>
            </w:tcBorders>
          </w:tcPr>
          <w:p w:rsidR="004B1380" w:rsidRDefault="004B1380">
            <w:pPr>
              <w:pStyle w:val="ConsPlusNormal"/>
              <w:jc w:val="center"/>
            </w:pPr>
            <w:r>
              <w:t>Перечень представленных документов</w:t>
            </w:r>
          </w:p>
        </w:tc>
      </w:tr>
      <w:tr w:rsidR="004B1380">
        <w:tblPrEx>
          <w:tblBorders>
            <w:insideH w:val="single" w:sz="4" w:space="0" w:color="auto"/>
          </w:tblBorders>
        </w:tblPrEx>
        <w:tc>
          <w:tcPr>
            <w:tcW w:w="9014" w:type="dxa"/>
            <w:gridSpan w:val="7"/>
            <w:tcBorders>
              <w:left w:val="nil"/>
              <w:right w:val="nil"/>
            </w:tcBorders>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center"/>
            </w:pPr>
            <w:r>
              <w:t xml:space="preserve">N </w:t>
            </w:r>
            <w:proofErr w:type="gramStart"/>
            <w:r>
              <w:t>п</w:t>
            </w:r>
            <w:proofErr w:type="gramEnd"/>
            <w:r>
              <w:t>/п</w:t>
            </w:r>
          </w:p>
        </w:tc>
        <w:tc>
          <w:tcPr>
            <w:tcW w:w="4535" w:type="dxa"/>
            <w:gridSpan w:val="3"/>
          </w:tcPr>
          <w:p w:rsidR="004B1380" w:rsidRDefault="004B1380">
            <w:pPr>
              <w:pStyle w:val="ConsPlusNormal"/>
              <w:jc w:val="center"/>
            </w:pPr>
            <w:r>
              <w:t>Наименование документа</w:t>
            </w:r>
          </w:p>
        </w:tc>
        <w:tc>
          <w:tcPr>
            <w:tcW w:w="3911" w:type="dxa"/>
            <w:gridSpan w:val="3"/>
          </w:tcPr>
          <w:p w:rsidR="004B1380" w:rsidRDefault="004B1380">
            <w:pPr>
              <w:pStyle w:val="ConsPlusNormal"/>
              <w:jc w:val="center"/>
            </w:pPr>
            <w:r>
              <w:t>Оригинал/копия</w:t>
            </w: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both"/>
            </w:pPr>
            <w:r>
              <w:t>1.</w:t>
            </w:r>
          </w:p>
        </w:tc>
        <w:tc>
          <w:tcPr>
            <w:tcW w:w="4535" w:type="dxa"/>
            <w:gridSpan w:val="3"/>
          </w:tcPr>
          <w:p w:rsidR="004B1380" w:rsidRDefault="004B1380">
            <w:pPr>
              <w:pStyle w:val="ConsPlusNormal"/>
            </w:pPr>
          </w:p>
        </w:tc>
        <w:tc>
          <w:tcPr>
            <w:tcW w:w="3911" w:type="dxa"/>
            <w:gridSpan w:val="3"/>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both"/>
            </w:pPr>
            <w:r>
              <w:t>2.</w:t>
            </w:r>
          </w:p>
        </w:tc>
        <w:tc>
          <w:tcPr>
            <w:tcW w:w="4535" w:type="dxa"/>
            <w:gridSpan w:val="3"/>
          </w:tcPr>
          <w:p w:rsidR="004B1380" w:rsidRDefault="004B1380">
            <w:pPr>
              <w:pStyle w:val="ConsPlusNormal"/>
            </w:pPr>
          </w:p>
        </w:tc>
        <w:tc>
          <w:tcPr>
            <w:tcW w:w="3911" w:type="dxa"/>
            <w:gridSpan w:val="3"/>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both"/>
            </w:pPr>
            <w:r>
              <w:t>3.</w:t>
            </w:r>
          </w:p>
        </w:tc>
        <w:tc>
          <w:tcPr>
            <w:tcW w:w="4535" w:type="dxa"/>
            <w:gridSpan w:val="3"/>
          </w:tcPr>
          <w:p w:rsidR="004B1380" w:rsidRDefault="004B1380">
            <w:pPr>
              <w:pStyle w:val="ConsPlusNormal"/>
            </w:pPr>
          </w:p>
        </w:tc>
        <w:tc>
          <w:tcPr>
            <w:tcW w:w="3911" w:type="dxa"/>
            <w:gridSpan w:val="3"/>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both"/>
            </w:pPr>
            <w:r>
              <w:t>4.</w:t>
            </w:r>
          </w:p>
        </w:tc>
        <w:tc>
          <w:tcPr>
            <w:tcW w:w="4535" w:type="dxa"/>
            <w:gridSpan w:val="3"/>
          </w:tcPr>
          <w:p w:rsidR="004B1380" w:rsidRDefault="004B1380">
            <w:pPr>
              <w:pStyle w:val="ConsPlusNormal"/>
            </w:pPr>
          </w:p>
        </w:tc>
        <w:tc>
          <w:tcPr>
            <w:tcW w:w="3911" w:type="dxa"/>
            <w:gridSpan w:val="3"/>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68" w:type="dxa"/>
          </w:tcPr>
          <w:p w:rsidR="004B1380" w:rsidRDefault="004B1380">
            <w:pPr>
              <w:pStyle w:val="ConsPlusNormal"/>
              <w:jc w:val="both"/>
            </w:pPr>
            <w:r>
              <w:t>5.</w:t>
            </w:r>
          </w:p>
        </w:tc>
        <w:tc>
          <w:tcPr>
            <w:tcW w:w="4535" w:type="dxa"/>
            <w:gridSpan w:val="3"/>
          </w:tcPr>
          <w:p w:rsidR="004B1380" w:rsidRDefault="004B1380">
            <w:pPr>
              <w:pStyle w:val="ConsPlusNormal"/>
            </w:pPr>
          </w:p>
        </w:tc>
        <w:tc>
          <w:tcPr>
            <w:tcW w:w="3911" w:type="dxa"/>
            <w:gridSpan w:val="3"/>
          </w:tcPr>
          <w:p w:rsidR="004B1380" w:rsidRDefault="004B1380">
            <w:pPr>
              <w:pStyle w:val="ConsPlusNormal"/>
            </w:pPr>
          </w:p>
        </w:tc>
      </w:tr>
      <w:tr w:rsidR="004B1380">
        <w:tblPrEx>
          <w:tblBorders>
            <w:insideH w:val="single" w:sz="4" w:space="0" w:color="auto"/>
          </w:tblBorders>
        </w:tblPrEx>
        <w:tc>
          <w:tcPr>
            <w:tcW w:w="9014" w:type="dxa"/>
            <w:gridSpan w:val="7"/>
            <w:tcBorders>
              <w:left w:val="nil"/>
              <w:right w:val="nil"/>
            </w:tcBorders>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103" w:type="dxa"/>
            <w:gridSpan w:val="4"/>
          </w:tcPr>
          <w:p w:rsidR="004B1380" w:rsidRDefault="004B1380">
            <w:pPr>
              <w:pStyle w:val="ConsPlusNormal"/>
              <w:jc w:val="both"/>
            </w:pPr>
            <w:r>
              <w:t>Срок принятия решения</w:t>
            </w:r>
          </w:p>
        </w:tc>
        <w:tc>
          <w:tcPr>
            <w:tcW w:w="3911" w:type="dxa"/>
            <w:gridSpan w:val="3"/>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103" w:type="dxa"/>
            <w:gridSpan w:val="4"/>
          </w:tcPr>
          <w:p w:rsidR="004B1380" w:rsidRDefault="004B1380">
            <w:pPr>
              <w:pStyle w:val="ConsPlusNormal"/>
              <w:jc w:val="both"/>
            </w:pPr>
            <w:r>
              <w:t>Контактный телефон</w:t>
            </w:r>
          </w:p>
        </w:tc>
        <w:tc>
          <w:tcPr>
            <w:tcW w:w="3911" w:type="dxa"/>
            <w:gridSpan w:val="3"/>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5103" w:type="dxa"/>
            <w:gridSpan w:val="4"/>
          </w:tcPr>
          <w:p w:rsidR="004B1380" w:rsidRDefault="004B1380">
            <w:pPr>
              <w:pStyle w:val="ConsPlusNormal"/>
              <w:jc w:val="both"/>
            </w:pPr>
            <w:r>
              <w:t>Режим работы</w:t>
            </w:r>
          </w:p>
        </w:tc>
        <w:tc>
          <w:tcPr>
            <w:tcW w:w="3911" w:type="dxa"/>
            <w:gridSpan w:val="3"/>
          </w:tcPr>
          <w:p w:rsidR="004B1380" w:rsidRDefault="004B1380">
            <w:pPr>
              <w:pStyle w:val="ConsPlusNormal"/>
            </w:pPr>
          </w:p>
        </w:tc>
      </w:tr>
      <w:tr w:rsidR="004B1380">
        <w:tblPrEx>
          <w:tblBorders>
            <w:insideH w:val="single" w:sz="4" w:space="0" w:color="auto"/>
          </w:tblBorders>
        </w:tblPrEx>
        <w:tc>
          <w:tcPr>
            <w:tcW w:w="9014" w:type="dxa"/>
            <w:gridSpan w:val="7"/>
            <w:tcBorders>
              <w:left w:val="nil"/>
              <w:right w:val="nil"/>
            </w:tcBorders>
          </w:tcPr>
          <w:p w:rsidR="004B1380" w:rsidRDefault="004B1380">
            <w:pPr>
              <w:pStyle w:val="ConsPlusNormal"/>
            </w:pPr>
          </w:p>
        </w:tc>
      </w:tr>
      <w:tr w:rsidR="004B1380">
        <w:tblPrEx>
          <w:tblBorders>
            <w:left w:val="single" w:sz="4" w:space="0" w:color="auto"/>
            <w:right w:val="single" w:sz="4" w:space="0" w:color="auto"/>
            <w:insideH w:val="single" w:sz="4" w:space="0" w:color="auto"/>
            <w:insideV w:val="single" w:sz="4" w:space="0" w:color="auto"/>
          </w:tblBorders>
        </w:tblPrEx>
        <w:tc>
          <w:tcPr>
            <w:tcW w:w="2268" w:type="dxa"/>
            <w:gridSpan w:val="2"/>
          </w:tcPr>
          <w:p w:rsidR="004B1380" w:rsidRDefault="004B1380">
            <w:pPr>
              <w:pStyle w:val="ConsPlusNormal"/>
              <w:jc w:val="center"/>
            </w:pPr>
            <w:r>
              <w:t>Регистрационный N</w:t>
            </w:r>
          </w:p>
        </w:tc>
        <w:tc>
          <w:tcPr>
            <w:tcW w:w="2835" w:type="dxa"/>
            <w:gridSpan w:val="2"/>
          </w:tcPr>
          <w:p w:rsidR="004B1380" w:rsidRDefault="004B1380">
            <w:pPr>
              <w:pStyle w:val="ConsPlusNormal"/>
              <w:jc w:val="center"/>
            </w:pPr>
            <w:r>
              <w:t>Дата приема документа</w:t>
            </w:r>
          </w:p>
        </w:tc>
        <w:tc>
          <w:tcPr>
            <w:tcW w:w="3911" w:type="dxa"/>
            <w:gridSpan w:val="3"/>
          </w:tcPr>
          <w:p w:rsidR="004B1380" w:rsidRDefault="004B1380">
            <w:pPr>
              <w:pStyle w:val="ConsPlusNormal"/>
              <w:jc w:val="center"/>
            </w:pPr>
            <w:r>
              <w:t>Подпись (фамилия, инициалы)</w:t>
            </w:r>
          </w:p>
        </w:tc>
      </w:tr>
      <w:tr w:rsidR="004B1380">
        <w:tblPrEx>
          <w:tblBorders>
            <w:left w:val="single" w:sz="4" w:space="0" w:color="auto"/>
            <w:right w:val="single" w:sz="4" w:space="0" w:color="auto"/>
            <w:insideH w:val="single" w:sz="4" w:space="0" w:color="auto"/>
            <w:insideV w:val="single" w:sz="4" w:space="0" w:color="auto"/>
          </w:tblBorders>
        </w:tblPrEx>
        <w:tc>
          <w:tcPr>
            <w:tcW w:w="2268" w:type="dxa"/>
            <w:gridSpan w:val="2"/>
          </w:tcPr>
          <w:p w:rsidR="004B1380" w:rsidRDefault="004B1380">
            <w:pPr>
              <w:pStyle w:val="ConsPlusNormal"/>
            </w:pPr>
          </w:p>
        </w:tc>
        <w:tc>
          <w:tcPr>
            <w:tcW w:w="2835" w:type="dxa"/>
            <w:gridSpan w:val="2"/>
          </w:tcPr>
          <w:p w:rsidR="004B1380" w:rsidRDefault="004B1380">
            <w:pPr>
              <w:pStyle w:val="ConsPlusNormal"/>
            </w:pPr>
          </w:p>
        </w:tc>
        <w:tc>
          <w:tcPr>
            <w:tcW w:w="3911" w:type="dxa"/>
            <w:gridSpan w:val="3"/>
          </w:tcPr>
          <w:p w:rsidR="004B1380" w:rsidRDefault="004B1380">
            <w:pPr>
              <w:pStyle w:val="ConsPlusNormal"/>
            </w:pPr>
          </w:p>
        </w:tc>
      </w:tr>
    </w:tbl>
    <w:p w:rsidR="004B1380" w:rsidRDefault="004B1380">
      <w:pPr>
        <w:pStyle w:val="ConsPlusNormal"/>
      </w:pPr>
    </w:p>
    <w:p w:rsidR="004B1380" w:rsidRDefault="004B1380">
      <w:pPr>
        <w:pStyle w:val="ConsPlusNormal"/>
        <w:ind w:firstLine="540"/>
        <w:jc w:val="both"/>
      </w:pPr>
      <w:r>
        <w:t>--------------------------------</w:t>
      </w:r>
    </w:p>
    <w:p w:rsidR="004B1380" w:rsidRDefault="004B1380">
      <w:pPr>
        <w:pStyle w:val="ConsPlusNormal"/>
        <w:spacing w:before="220"/>
        <w:ind w:firstLine="540"/>
        <w:jc w:val="both"/>
      </w:pPr>
      <w:bookmarkStart w:id="28" w:name="P1100"/>
      <w:bookmarkEnd w:id="28"/>
      <w:r>
        <w:lastRenderedPageBreak/>
        <w:t>&lt;1</w:t>
      </w:r>
      <w:proofErr w:type="gramStart"/>
      <w:r>
        <w:t>&gt; У</w:t>
      </w:r>
      <w:proofErr w:type="gramEnd"/>
      <w:r>
        <w:t>казывается серия, номер, кем и когда выдан</w:t>
      </w:r>
    </w:p>
    <w:p w:rsidR="004B1380" w:rsidRDefault="004B1380">
      <w:pPr>
        <w:pStyle w:val="ConsPlusNormal"/>
        <w:spacing w:before="220"/>
        <w:ind w:firstLine="540"/>
        <w:jc w:val="both"/>
      </w:pPr>
      <w:bookmarkStart w:id="29" w:name="P1101"/>
      <w:bookmarkEnd w:id="29"/>
      <w:r>
        <w:t>&lt;2</w:t>
      </w:r>
      <w:proofErr w:type="gramStart"/>
      <w:r>
        <w:t>&gt; У</w:t>
      </w:r>
      <w:proofErr w:type="gramEnd"/>
      <w:r>
        <w:t>казывается серия, номер, кем и когда выдан</w:t>
      </w:r>
    </w:p>
    <w:p w:rsidR="004B1380" w:rsidRDefault="004B1380">
      <w:pPr>
        <w:pStyle w:val="ConsPlusNormal"/>
        <w:spacing w:before="220"/>
        <w:ind w:firstLine="540"/>
        <w:jc w:val="both"/>
      </w:pPr>
      <w:bookmarkStart w:id="30" w:name="P1102"/>
      <w:bookmarkEnd w:id="30"/>
      <w:r>
        <w:t>&lt;3</w:t>
      </w:r>
      <w:proofErr w:type="gramStart"/>
      <w:r>
        <w:t>&gt; У</w:t>
      </w:r>
      <w:proofErr w:type="gramEnd"/>
      <w:r>
        <w:t>казываются телефоны заявителя и представителя</w:t>
      </w:r>
    </w:p>
    <w:p w:rsidR="004B1380" w:rsidRDefault="004B1380">
      <w:pPr>
        <w:pStyle w:val="ConsPlusNormal"/>
        <w:spacing w:before="220"/>
        <w:ind w:firstLine="540"/>
        <w:jc w:val="both"/>
      </w:pPr>
      <w:bookmarkStart w:id="31" w:name="P1103"/>
      <w:bookmarkEnd w:id="31"/>
      <w:r>
        <w:t>&lt;4</w:t>
      </w:r>
      <w:proofErr w:type="gramStart"/>
      <w:r>
        <w:t>&gt; У</w:t>
      </w:r>
      <w:proofErr w:type="gramEnd"/>
      <w:r>
        <w:t>казываются адреса электронной почты заявителя и представителя</w:t>
      </w:r>
    </w:p>
    <w:p w:rsidR="004B1380" w:rsidRDefault="004B1380">
      <w:pPr>
        <w:pStyle w:val="ConsPlusNormal"/>
        <w:spacing w:before="220"/>
        <w:ind w:firstLine="540"/>
        <w:jc w:val="both"/>
      </w:pPr>
      <w:bookmarkStart w:id="32" w:name="P1104"/>
      <w:bookmarkEnd w:id="32"/>
      <w:r>
        <w:t>&lt;5</w:t>
      </w:r>
      <w:proofErr w:type="gramStart"/>
      <w:r>
        <w:t>&gt; У</w:t>
      </w:r>
      <w:proofErr w:type="gramEnd"/>
      <w:r>
        <w:t>казывается наименование почтового отделения</w:t>
      </w:r>
    </w:p>
    <w:p w:rsidR="004B1380" w:rsidRDefault="004B1380">
      <w:pPr>
        <w:pStyle w:val="ConsPlusNormal"/>
        <w:spacing w:before="220"/>
        <w:ind w:firstLine="540"/>
        <w:jc w:val="both"/>
      </w:pPr>
      <w:bookmarkStart w:id="33" w:name="P1105"/>
      <w:bookmarkEnd w:id="33"/>
      <w:r>
        <w:t>&lt;6</w:t>
      </w:r>
      <w:proofErr w:type="gramStart"/>
      <w:r>
        <w:t>&gt; У</w:t>
      </w:r>
      <w:proofErr w:type="gramEnd"/>
      <w:r>
        <w:t>казывается наименование банка, отделения и филиала и номер расчетного лицевого счета.</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4</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неработающим гражданам,</w:t>
      </w:r>
    </w:p>
    <w:p w:rsidR="004B1380" w:rsidRDefault="004B1380">
      <w:pPr>
        <w:pStyle w:val="ConsPlusNormal"/>
        <w:jc w:val="right"/>
      </w:pPr>
      <w:proofErr w:type="gramStart"/>
      <w:r>
        <w:t>которым</w:t>
      </w:r>
      <w:proofErr w:type="gramEnd"/>
      <w:r>
        <w:t xml:space="preserve"> назначена страховая пенсия</w:t>
      </w:r>
    </w:p>
    <w:p w:rsidR="004B1380" w:rsidRDefault="004B1380">
      <w:pPr>
        <w:pStyle w:val="ConsPlusNormal"/>
        <w:jc w:val="right"/>
      </w:pPr>
      <w:r>
        <w:t xml:space="preserve">по старости, </w:t>
      </w:r>
      <w:proofErr w:type="gramStart"/>
      <w:r>
        <w:t>проработавшим</w:t>
      </w:r>
      <w:proofErr w:type="gramEnd"/>
    </w:p>
    <w:p w:rsidR="004B1380" w:rsidRDefault="004B1380">
      <w:pPr>
        <w:pStyle w:val="ConsPlusNormal"/>
        <w:jc w:val="right"/>
      </w:pPr>
      <w:r>
        <w:t>не менее 15 календарных лет</w:t>
      </w:r>
    </w:p>
    <w:p w:rsidR="004B1380" w:rsidRDefault="004B1380">
      <w:pPr>
        <w:pStyle w:val="ConsPlusNormal"/>
        <w:jc w:val="right"/>
      </w:pPr>
      <w:r>
        <w:t>в качестве оленеводов,</w:t>
      </w:r>
    </w:p>
    <w:p w:rsidR="004B1380" w:rsidRDefault="004B1380">
      <w:pPr>
        <w:pStyle w:val="ConsPlusNormal"/>
        <w:jc w:val="right"/>
      </w:pPr>
      <w:r>
        <w:t xml:space="preserve">а </w:t>
      </w:r>
      <w:proofErr w:type="gramStart"/>
      <w:r>
        <w:t>также</w:t>
      </w:r>
      <w:proofErr w:type="gramEnd"/>
      <w:r>
        <w:t xml:space="preserve"> которым назначена</w:t>
      </w:r>
    </w:p>
    <w:p w:rsidR="004B1380" w:rsidRDefault="004B1380">
      <w:pPr>
        <w:pStyle w:val="ConsPlusNormal"/>
        <w:jc w:val="right"/>
      </w:pPr>
      <w:r>
        <w:t>страховая пенсия по инвалидности,</w:t>
      </w:r>
    </w:p>
    <w:p w:rsidR="004B1380" w:rsidRDefault="004B1380">
      <w:pPr>
        <w:pStyle w:val="ConsPlusNormal"/>
        <w:jc w:val="right"/>
      </w:pPr>
      <w:r>
        <w:t>вызванной трудовой деятельностью</w:t>
      </w:r>
    </w:p>
    <w:p w:rsidR="004B1380" w:rsidRDefault="004B1380">
      <w:pPr>
        <w:pStyle w:val="ConsPlusNormal"/>
        <w:jc w:val="right"/>
      </w:pPr>
      <w:r>
        <w:t>в качестве оленеводов</w:t>
      </w:r>
    </w:p>
    <w:p w:rsidR="004B1380" w:rsidRDefault="004B1380">
      <w:pPr>
        <w:pStyle w:val="ConsPlusNormal"/>
      </w:pPr>
    </w:p>
    <w:p w:rsidR="004B1380" w:rsidRDefault="004B1380">
      <w:pPr>
        <w:pStyle w:val="ConsPlusTitle"/>
        <w:jc w:val="center"/>
      </w:pPr>
      <w:r>
        <w:t>БЛОК-СХЕМА</w:t>
      </w:r>
    </w:p>
    <w:p w:rsidR="004B1380" w:rsidRDefault="004B1380">
      <w:pPr>
        <w:pStyle w:val="ConsPlusTitle"/>
        <w:jc w:val="center"/>
      </w:pPr>
      <w:r>
        <w:t>ПОСЛЕДОВАТЕЛЬНОСТИ АДМИНИСТРАТИВНЫХ ПРОЦЕДУР</w:t>
      </w:r>
    </w:p>
    <w:p w:rsidR="004B1380" w:rsidRDefault="004B1380">
      <w:pPr>
        <w:pStyle w:val="ConsPlusTitle"/>
        <w:jc w:val="center"/>
      </w:pPr>
      <w:r>
        <w:t>ПРИ ПРЕДОСТАВЛЕНИИ ГОСУДАРСТВЕННОЙ УСЛУГИ</w:t>
      </w:r>
    </w:p>
    <w:p w:rsidR="004B1380" w:rsidRDefault="004B1380">
      <w:pPr>
        <w:pStyle w:val="ConsPlusNormal"/>
      </w:pPr>
    </w:p>
    <w:p w:rsidR="004B1380" w:rsidRDefault="004B1380">
      <w:pPr>
        <w:pStyle w:val="ConsPlusNormal"/>
        <w:ind w:firstLine="540"/>
        <w:jc w:val="both"/>
      </w:pPr>
      <w:r>
        <w:t xml:space="preserve">Исключена. - </w:t>
      </w:r>
      <w:hyperlink r:id="rId235" w:history="1">
        <w:r>
          <w:rPr>
            <w:color w:val="0000FF"/>
          </w:rPr>
          <w:t>Приказ</w:t>
        </w:r>
      </w:hyperlink>
      <w:r>
        <w:t xml:space="preserve"> Министерства труда, занятости и социальной защиты Республики Коми от 15.03.2019 N 408.</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5</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неработающим гражданам,</w:t>
      </w:r>
    </w:p>
    <w:p w:rsidR="004B1380" w:rsidRDefault="004B1380">
      <w:pPr>
        <w:pStyle w:val="ConsPlusNormal"/>
        <w:jc w:val="right"/>
      </w:pPr>
      <w:proofErr w:type="gramStart"/>
      <w:r>
        <w:t>которым</w:t>
      </w:r>
      <w:proofErr w:type="gramEnd"/>
      <w:r>
        <w:t xml:space="preserve"> назначена трудовая пенсия</w:t>
      </w:r>
    </w:p>
    <w:p w:rsidR="004B1380" w:rsidRDefault="004B1380">
      <w:pPr>
        <w:pStyle w:val="ConsPlusNormal"/>
        <w:jc w:val="right"/>
      </w:pPr>
      <w:r>
        <w:t xml:space="preserve">по старости, </w:t>
      </w:r>
      <w:proofErr w:type="gramStart"/>
      <w:r>
        <w:t>проработавшим</w:t>
      </w:r>
      <w:proofErr w:type="gramEnd"/>
    </w:p>
    <w:p w:rsidR="004B1380" w:rsidRDefault="004B1380">
      <w:pPr>
        <w:pStyle w:val="ConsPlusNormal"/>
        <w:jc w:val="right"/>
      </w:pPr>
      <w:r>
        <w:t>не менее 15 календарных лет</w:t>
      </w:r>
    </w:p>
    <w:p w:rsidR="004B1380" w:rsidRDefault="004B1380">
      <w:pPr>
        <w:pStyle w:val="ConsPlusNormal"/>
        <w:jc w:val="right"/>
      </w:pPr>
      <w:r>
        <w:t>в качестве оленеводов,</w:t>
      </w:r>
    </w:p>
    <w:p w:rsidR="004B1380" w:rsidRDefault="004B1380">
      <w:pPr>
        <w:pStyle w:val="ConsPlusNormal"/>
        <w:jc w:val="right"/>
      </w:pPr>
      <w:r>
        <w:t xml:space="preserve">а </w:t>
      </w:r>
      <w:proofErr w:type="gramStart"/>
      <w:r>
        <w:t>также</w:t>
      </w:r>
      <w:proofErr w:type="gramEnd"/>
      <w:r>
        <w:t xml:space="preserve"> которым назначена</w:t>
      </w:r>
    </w:p>
    <w:p w:rsidR="004B1380" w:rsidRDefault="004B1380">
      <w:pPr>
        <w:pStyle w:val="ConsPlusNormal"/>
        <w:jc w:val="right"/>
      </w:pPr>
      <w:r>
        <w:t>трудовая пенсия по инвалидности,</w:t>
      </w:r>
    </w:p>
    <w:p w:rsidR="004B1380" w:rsidRDefault="004B1380">
      <w:pPr>
        <w:pStyle w:val="ConsPlusNormal"/>
        <w:jc w:val="right"/>
      </w:pPr>
      <w:r>
        <w:lastRenderedPageBreak/>
        <w:t>вызванной трудовой деятельностью</w:t>
      </w:r>
    </w:p>
    <w:p w:rsidR="004B1380" w:rsidRDefault="004B1380">
      <w:pPr>
        <w:pStyle w:val="ConsPlusNormal"/>
        <w:jc w:val="right"/>
      </w:pPr>
      <w:r>
        <w:t>в качестве оленеводов</w:t>
      </w:r>
    </w:p>
    <w:p w:rsidR="004B1380" w:rsidRDefault="004B1380">
      <w:pPr>
        <w:pStyle w:val="ConsPlusNormal"/>
      </w:pPr>
    </w:p>
    <w:p w:rsidR="004B1380" w:rsidRDefault="004B1380">
      <w:pPr>
        <w:pStyle w:val="ConsPlusNormal"/>
        <w:jc w:val="center"/>
      </w:pPr>
      <w:r>
        <w:t>РАСПИСКА</w:t>
      </w:r>
    </w:p>
    <w:p w:rsidR="004B1380" w:rsidRDefault="004B1380">
      <w:pPr>
        <w:pStyle w:val="ConsPlusNormal"/>
      </w:pPr>
    </w:p>
    <w:p w:rsidR="004B1380" w:rsidRDefault="004B1380">
      <w:pPr>
        <w:pStyle w:val="ConsPlusNormal"/>
        <w:ind w:firstLine="540"/>
        <w:jc w:val="both"/>
      </w:pPr>
      <w:r>
        <w:t xml:space="preserve">Исключена. - </w:t>
      </w:r>
      <w:hyperlink r:id="rId236" w:history="1">
        <w:r>
          <w:rPr>
            <w:color w:val="0000FF"/>
          </w:rPr>
          <w:t>Приказ</w:t>
        </w:r>
      </w:hyperlink>
      <w:r>
        <w:t xml:space="preserve"> Министерства труда и социальной защиты РК от 23.12.2015 N 2683.</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6</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некоторым гражданам, проработавшим</w:t>
      </w:r>
    </w:p>
    <w:p w:rsidR="004B1380" w:rsidRDefault="004B1380">
      <w:pPr>
        <w:pStyle w:val="ConsPlusNormal"/>
        <w:jc w:val="right"/>
      </w:pPr>
      <w:r>
        <w:t>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 xml:space="preserve">(в ред. </w:t>
            </w:r>
            <w:hyperlink r:id="rId237" w:history="1">
              <w:r>
                <w:rPr>
                  <w:color w:val="0000FF"/>
                </w:rPr>
                <w:t>Приказа</w:t>
              </w:r>
            </w:hyperlink>
            <w:r>
              <w:rPr>
                <w:color w:val="392C69"/>
              </w:rPr>
              <w:t xml:space="preserve"> Министерства труда и социальной защиты РК</w:t>
            </w:r>
            <w:proofErr w:type="gramEnd"/>
          </w:p>
          <w:p w:rsidR="004B1380" w:rsidRDefault="004B1380">
            <w:pPr>
              <w:pStyle w:val="ConsPlusNormal"/>
              <w:jc w:val="center"/>
            </w:pPr>
            <w:r>
              <w:rPr>
                <w:color w:val="392C69"/>
              </w:rPr>
              <w:t>от 23.12.2015 N 2683,</w:t>
            </w:r>
          </w:p>
          <w:p w:rsidR="004B1380" w:rsidRDefault="004B1380">
            <w:pPr>
              <w:pStyle w:val="ConsPlusNormal"/>
              <w:jc w:val="center"/>
            </w:pPr>
            <w:hyperlink r:id="rId238" w:history="1">
              <w:r>
                <w:rPr>
                  <w:color w:val="0000FF"/>
                </w:rPr>
                <w:t>Приказа</w:t>
              </w:r>
            </w:hyperlink>
            <w:r>
              <w:rPr>
                <w:color w:val="392C69"/>
              </w:rPr>
              <w:t xml:space="preserve"> Министерства труда, занятости и социальной защиты Республики Коми</w:t>
            </w:r>
          </w:p>
          <w:p w:rsidR="004B1380" w:rsidRDefault="004B1380">
            <w:pPr>
              <w:pStyle w:val="ConsPlusNormal"/>
              <w:jc w:val="center"/>
            </w:pPr>
            <w:r>
              <w:rPr>
                <w:color w:val="392C69"/>
              </w:rPr>
              <w:t>от 15.03.2019 N 408)</w:t>
            </w:r>
          </w:p>
        </w:tc>
      </w:tr>
    </w:tbl>
    <w:p w:rsidR="004B1380" w:rsidRDefault="004B1380">
      <w:pPr>
        <w:pStyle w:val="ConsPlusNormal"/>
      </w:pPr>
    </w:p>
    <w:p w:rsidR="004B1380" w:rsidRDefault="004B1380">
      <w:pPr>
        <w:pStyle w:val="ConsPlusNormal"/>
        <w:jc w:val="center"/>
      </w:pPr>
      <w:bookmarkStart w:id="34" w:name="P1172"/>
      <w:bookmarkEnd w:id="34"/>
      <w:r>
        <w:t>ЖУРНАЛ</w:t>
      </w:r>
    </w:p>
    <w:p w:rsidR="004B1380" w:rsidRDefault="004B1380">
      <w:pPr>
        <w:pStyle w:val="ConsPlusNormal"/>
        <w:jc w:val="center"/>
      </w:pPr>
      <w:r>
        <w:t>регистрации и контроля обращений граждан</w:t>
      </w:r>
    </w:p>
    <w:p w:rsidR="004B1380" w:rsidRDefault="004B138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247"/>
        <w:gridCol w:w="1361"/>
        <w:gridCol w:w="1361"/>
        <w:gridCol w:w="1474"/>
        <w:gridCol w:w="1814"/>
        <w:gridCol w:w="1247"/>
      </w:tblGrid>
      <w:tr w:rsidR="004B1380">
        <w:tc>
          <w:tcPr>
            <w:tcW w:w="510" w:type="dxa"/>
          </w:tcPr>
          <w:p w:rsidR="004B1380" w:rsidRDefault="004B1380">
            <w:pPr>
              <w:pStyle w:val="ConsPlusNormal"/>
              <w:jc w:val="center"/>
            </w:pPr>
            <w:r>
              <w:t xml:space="preserve">N </w:t>
            </w:r>
            <w:proofErr w:type="gramStart"/>
            <w:r>
              <w:t>п</w:t>
            </w:r>
            <w:proofErr w:type="gramEnd"/>
            <w:r>
              <w:t>/п</w:t>
            </w:r>
          </w:p>
        </w:tc>
        <w:tc>
          <w:tcPr>
            <w:tcW w:w="1247" w:type="dxa"/>
          </w:tcPr>
          <w:p w:rsidR="004B1380" w:rsidRDefault="004B1380">
            <w:pPr>
              <w:pStyle w:val="ConsPlusNormal"/>
              <w:jc w:val="center"/>
            </w:pPr>
            <w:r>
              <w:t>Дата обращения</w:t>
            </w:r>
          </w:p>
        </w:tc>
        <w:tc>
          <w:tcPr>
            <w:tcW w:w="1361" w:type="dxa"/>
          </w:tcPr>
          <w:p w:rsidR="004B1380" w:rsidRDefault="004B1380">
            <w:pPr>
              <w:pStyle w:val="ConsPlusNormal"/>
              <w:jc w:val="center"/>
            </w:pPr>
            <w:r>
              <w:t>Ф.И.О. заявителя, дата рождения</w:t>
            </w:r>
          </w:p>
        </w:tc>
        <w:tc>
          <w:tcPr>
            <w:tcW w:w="1361" w:type="dxa"/>
          </w:tcPr>
          <w:p w:rsidR="004B1380" w:rsidRDefault="004B1380">
            <w:pPr>
              <w:pStyle w:val="ConsPlusNormal"/>
              <w:jc w:val="center"/>
            </w:pPr>
            <w:r>
              <w:t>Место жительства, телефон</w:t>
            </w:r>
          </w:p>
        </w:tc>
        <w:tc>
          <w:tcPr>
            <w:tcW w:w="1474" w:type="dxa"/>
          </w:tcPr>
          <w:p w:rsidR="004B1380" w:rsidRDefault="004B1380">
            <w:pPr>
              <w:pStyle w:val="ConsPlusNormal"/>
              <w:jc w:val="center"/>
            </w:pPr>
            <w:r>
              <w:t>Краткое содержание обращения</w:t>
            </w:r>
          </w:p>
        </w:tc>
        <w:tc>
          <w:tcPr>
            <w:tcW w:w="1814" w:type="dxa"/>
          </w:tcPr>
          <w:p w:rsidR="004B1380" w:rsidRDefault="004B1380">
            <w:pPr>
              <w:pStyle w:val="ConsPlusNormal"/>
              <w:jc w:val="center"/>
            </w:pPr>
            <w:r>
              <w:t>Ф.И.О. специалиста, ответственного за исполнение обращения</w:t>
            </w:r>
          </w:p>
        </w:tc>
        <w:tc>
          <w:tcPr>
            <w:tcW w:w="1247" w:type="dxa"/>
          </w:tcPr>
          <w:p w:rsidR="004B1380" w:rsidRDefault="004B1380">
            <w:pPr>
              <w:pStyle w:val="ConsPlusNormal"/>
              <w:jc w:val="center"/>
            </w:pPr>
            <w:r>
              <w:t>Результат обращения</w:t>
            </w:r>
          </w:p>
        </w:tc>
      </w:tr>
      <w:tr w:rsidR="004B1380">
        <w:tc>
          <w:tcPr>
            <w:tcW w:w="510" w:type="dxa"/>
          </w:tcPr>
          <w:p w:rsidR="004B1380" w:rsidRDefault="004B1380">
            <w:pPr>
              <w:pStyle w:val="ConsPlusNormal"/>
            </w:pPr>
          </w:p>
        </w:tc>
        <w:tc>
          <w:tcPr>
            <w:tcW w:w="1247" w:type="dxa"/>
          </w:tcPr>
          <w:p w:rsidR="004B1380" w:rsidRDefault="004B1380">
            <w:pPr>
              <w:pStyle w:val="ConsPlusNormal"/>
            </w:pPr>
          </w:p>
        </w:tc>
        <w:tc>
          <w:tcPr>
            <w:tcW w:w="1361" w:type="dxa"/>
          </w:tcPr>
          <w:p w:rsidR="004B1380" w:rsidRDefault="004B1380">
            <w:pPr>
              <w:pStyle w:val="ConsPlusNormal"/>
            </w:pPr>
          </w:p>
        </w:tc>
        <w:tc>
          <w:tcPr>
            <w:tcW w:w="1361" w:type="dxa"/>
          </w:tcPr>
          <w:p w:rsidR="004B1380" w:rsidRDefault="004B1380">
            <w:pPr>
              <w:pStyle w:val="ConsPlusNormal"/>
            </w:pPr>
          </w:p>
        </w:tc>
        <w:tc>
          <w:tcPr>
            <w:tcW w:w="1474" w:type="dxa"/>
          </w:tcPr>
          <w:p w:rsidR="004B1380" w:rsidRDefault="004B1380">
            <w:pPr>
              <w:pStyle w:val="ConsPlusNormal"/>
            </w:pPr>
          </w:p>
        </w:tc>
        <w:tc>
          <w:tcPr>
            <w:tcW w:w="1814" w:type="dxa"/>
          </w:tcPr>
          <w:p w:rsidR="004B1380" w:rsidRDefault="004B1380">
            <w:pPr>
              <w:pStyle w:val="ConsPlusNormal"/>
            </w:pPr>
          </w:p>
        </w:tc>
        <w:tc>
          <w:tcPr>
            <w:tcW w:w="1247" w:type="dxa"/>
          </w:tcPr>
          <w:p w:rsidR="004B1380" w:rsidRDefault="004B1380">
            <w:pPr>
              <w:pStyle w:val="ConsPlusNormal"/>
            </w:pPr>
          </w:p>
        </w:tc>
      </w:tr>
      <w:tr w:rsidR="004B1380">
        <w:tc>
          <w:tcPr>
            <w:tcW w:w="510" w:type="dxa"/>
          </w:tcPr>
          <w:p w:rsidR="004B1380" w:rsidRDefault="004B1380">
            <w:pPr>
              <w:pStyle w:val="ConsPlusNormal"/>
            </w:pPr>
          </w:p>
        </w:tc>
        <w:tc>
          <w:tcPr>
            <w:tcW w:w="1247" w:type="dxa"/>
          </w:tcPr>
          <w:p w:rsidR="004B1380" w:rsidRDefault="004B1380">
            <w:pPr>
              <w:pStyle w:val="ConsPlusNormal"/>
            </w:pPr>
          </w:p>
        </w:tc>
        <w:tc>
          <w:tcPr>
            <w:tcW w:w="1361" w:type="dxa"/>
          </w:tcPr>
          <w:p w:rsidR="004B1380" w:rsidRDefault="004B1380">
            <w:pPr>
              <w:pStyle w:val="ConsPlusNormal"/>
            </w:pPr>
          </w:p>
        </w:tc>
        <w:tc>
          <w:tcPr>
            <w:tcW w:w="1361" w:type="dxa"/>
          </w:tcPr>
          <w:p w:rsidR="004B1380" w:rsidRDefault="004B1380">
            <w:pPr>
              <w:pStyle w:val="ConsPlusNormal"/>
            </w:pPr>
          </w:p>
        </w:tc>
        <w:tc>
          <w:tcPr>
            <w:tcW w:w="1474" w:type="dxa"/>
          </w:tcPr>
          <w:p w:rsidR="004B1380" w:rsidRDefault="004B1380">
            <w:pPr>
              <w:pStyle w:val="ConsPlusNormal"/>
            </w:pPr>
          </w:p>
        </w:tc>
        <w:tc>
          <w:tcPr>
            <w:tcW w:w="1814" w:type="dxa"/>
          </w:tcPr>
          <w:p w:rsidR="004B1380" w:rsidRDefault="004B1380">
            <w:pPr>
              <w:pStyle w:val="ConsPlusNormal"/>
            </w:pPr>
          </w:p>
        </w:tc>
        <w:tc>
          <w:tcPr>
            <w:tcW w:w="1247" w:type="dxa"/>
          </w:tcPr>
          <w:p w:rsidR="004B1380" w:rsidRDefault="004B1380">
            <w:pPr>
              <w:pStyle w:val="ConsPlusNormal"/>
            </w:pPr>
          </w:p>
        </w:tc>
      </w:tr>
    </w:tbl>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7</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некоторым гражданам, проработавшим</w:t>
      </w:r>
    </w:p>
    <w:p w:rsidR="004B1380" w:rsidRDefault="004B1380">
      <w:pPr>
        <w:pStyle w:val="ConsPlusNormal"/>
        <w:jc w:val="right"/>
      </w:pPr>
      <w:r>
        <w:t>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lastRenderedPageBreak/>
              <w:t xml:space="preserve">(в ред. </w:t>
            </w:r>
            <w:hyperlink r:id="rId239" w:history="1">
              <w:r>
                <w:rPr>
                  <w:color w:val="0000FF"/>
                </w:rPr>
                <w:t>Приказа</w:t>
              </w:r>
            </w:hyperlink>
            <w:r>
              <w:rPr>
                <w:color w:val="392C69"/>
              </w:rPr>
              <w:t xml:space="preserve"> Министерства труда и социальной защиты РК</w:t>
            </w:r>
            <w:proofErr w:type="gramEnd"/>
          </w:p>
          <w:p w:rsidR="004B1380" w:rsidRDefault="004B1380">
            <w:pPr>
              <w:pStyle w:val="ConsPlusNormal"/>
              <w:jc w:val="center"/>
            </w:pPr>
            <w:r>
              <w:rPr>
                <w:color w:val="392C69"/>
              </w:rPr>
              <w:t>от 23.12.2015 N 2683,</w:t>
            </w:r>
          </w:p>
          <w:p w:rsidR="004B1380" w:rsidRDefault="004B1380">
            <w:pPr>
              <w:pStyle w:val="ConsPlusNormal"/>
              <w:jc w:val="center"/>
            </w:pPr>
            <w:hyperlink r:id="rId240" w:history="1">
              <w:r>
                <w:rPr>
                  <w:color w:val="0000FF"/>
                </w:rPr>
                <w:t>Приказа</w:t>
              </w:r>
            </w:hyperlink>
            <w:r>
              <w:rPr>
                <w:color w:val="392C69"/>
              </w:rPr>
              <w:t xml:space="preserve"> Министерства труда, занятости и социальной защиты Республики Коми</w:t>
            </w:r>
          </w:p>
          <w:p w:rsidR="004B1380" w:rsidRDefault="004B1380">
            <w:pPr>
              <w:pStyle w:val="ConsPlusNormal"/>
              <w:jc w:val="center"/>
            </w:pPr>
            <w:r>
              <w:rPr>
                <w:color w:val="392C69"/>
              </w:rPr>
              <w:t>от 15.03.2019 N 408)</w:t>
            </w:r>
          </w:p>
        </w:tc>
      </w:tr>
    </w:tbl>
    <w:p w:rsidR="004B1380" w:rsidRDefault="004B1380">
      <w:pPr>
        <w:pStyle w:val="ConsPlusNormal"/>
      </w:pPr>
    </w:p>
    <w:p w:rsidR="004B1380" w:rsidRDefault="004B1380">
      <w:pPr>
        <w:pStyle w:val="ConsPlusNormal"/>
        <w:jc w:val="right"/>
      </w:pPr>
      <w:r>
        <w:t>Рекомендуемая форма</w:t>
      </w:r>
    </w:p>
    <w:p w:rsidR="004B1380" w:rsidRDefault="004B1380">
      <w:pPr>
        <w:pStyle w:val="ConsPlusNormal"/>
      </w:pPr>
    </w:p>
    <w:p w:rsidR="004B1380" w:rsidRDefault="004B1380">
      <w:pPr>
        <w:pStyle w:val="ConsPlusNonformat"/>
        <w:jc w:val="both"/>
      </w:pPr>
      <w:r>
        <w:t xml:space="preserve">                                       Государственное бюджетное учреждение</w:t>
      </w:r>
    </w:p>
    <w:p w:rsidR="004B1380" w:rsidRDefault="004B1380">
      <w:pPr>
        <w:pStyle w:val="ConsPlusNonformat"/>
        <w:jc w:val="both"/>
      </w:pPr>
      <w:r>
        <w:t xml:space="preserve">                                   Республики Коми "Центр по предоставлению</w:t>
      </w:r>
    </w:p>
    <w:p w:rsidR="004B1380" w:rsidRDefault="004B1380">
      <w:pPr>
        <w:pStyle w:val="ConsPlusNonformat"/>
        <w:jc w:val="both"/>
      </w:pPr>
      <w:r>
        <w:t xml:space="preserve">                                   государственных услуг в сфере социальной</w:t>
      </w:r>
    </w:p>
    <w:p w:rsidR="004B1380" w:rsidRDefault="004B1380">
      <w:pPr>
        <w:pStyle w:val="ConsPlusNonformat"/>
        <w:jc w:val="both"/>
      </w:pPr>
      <w:r>
        <w:t xml:space="preserve">                                   защиты населения </w:t>
      </w:r>
      <w:proofErr w:type="gramStart"/>
      <w:r>
        <w:t>по</w:t>
      </w:r>
      <w:proofErr w:type="gramEnd"/>
      <w:r>
        <w:t xml:space="preserve"> ___________________"</w:t>
      </w:r>
    </w:p>
    <w:p w:rsidR="004B1380" w:rsidRDefault="004B1380">
      <w:pPr>
        <w:pStyle w:val="ConsPlusNonformat"/>
        <w:jc w:val="both"/>
      </w:pPr>
      <w:r>
        <w:t xml:space="preserve">                                                  (название города, района)</w:t>
      </w:r>
    </w:p>
    <w:p w:rsidR="004B1380" w:rsidRDefault="004B1380">
      <w:pPr>
        <w:pStyle w:val="ConsPlusNonformat"/>
        <w:jc w:val="both"/>
      </w:pPr>
    </w:p>
    <w:p w:rsidR="004B1380" w:rsidRDefault="004B1380">
      <w:pPr>
        <w:pStyle w:val="ConsPlusNonformat"/>
        <w:jc w:val="both"/>
      </w:pPr>
      <w:bookmarkStart w:id="35" w:name="P1222"/>
      <w:bookmarkEnd w:id="35"/>
      <w:r>
        <w:t xml:space="preserve">                                  РЕШЕНИЕ</w:t>
      </w:r>
    </w:p>
    <w:p w:rsidR="004B1380" w:rsidRDefault="004B1380">
      <w:pPr>
        <w:pStyle w:val="ConsPlusNonformat"/>
        <w:jc w:val="both"/>
      </w:pPr>
      <w:r>
        <w:t xml:space="preserve">            об отказе в предоставлении </w:t>
      </w:r>
      <w:proofErr w:type="gramStart"/>
      <w:r>
        <w:t>ежегодной</w:t>
      </w:r>
      <w:proofErr w:type="gramEnd"/>
      <w:r>
        <w:t xml:space="preserve"> единовременной</w:t>
      </w:r>
    </w:p>
    <w:p w:rsidR="004B1380" w:rsidRDefault="004B1380">
      <w:pPr>
        <w:pStyle w:val="ConsPlusNonformat"/>
        <w:jc w:val="both"/>
      </w:pPr>
      <w:r>
        <w:t xml:space="preserve">                  социальной выплаты некоторым гражданам,</w:t>
      </w:r>
    </w:p>
    <w:p w:rsidR="004B1380" w:rsidRDefault="004B1380">
      <w:pPr>
        <w:pStyle w:val="ConsPlusNonformat"/>
        <w:jc w:val="both"/>
      </w:pPr>
      <w:r>
        <w:t xml:space="preserve">                    </w:t>
      </w:r>
      <w:proofErr w:type="gramStart"/>
      <w:r>
        <w:t>проработавшим</w:t>
      </w:r>
      <w:proofErr w:type="gramEnd"/>
      <w:r>
        <w:t xml:space="preserve"> в качестве оленеводов</w:t>
      </w:r>
    </w:p>
    <w:p w:rsidR="004B1380" w:rsidRDefault="004B1380">
      <w:pPr>
        <w:pStyle w:val="ConsPlusNonformat"/>
        <w:jc w:val="both"/>
      </w:pPr>
    </w:p>
    <w:p w:rsidR="004B1380" w:rsidRDefault="004B1380">
      <w:pPr>
        <w:pStyle w:val="ConsPlusNonformat"/>
        <w:jc w:val="both"/>
      </w:pPr>
      <w:r>
        <w:t xml:space="preserve">                       N ________ от ______________</w:t>
      </w:r>
    </w:p>
    <w:p w:rsidR="004B1380" w:rsidRDefault="004B1380">
      <w:pPr>
        <w:pStyle w:val="ConsPlusNonformat"/>
        <w:jc w:val="both"/>
      </w:pPr>
    </w:p>
    <w:p w:rsidR="004B1380" w:rsidRDefault="004B1380">
      <w:pPr>
        <w:pStyle w:val="ConsPlusNonformat"/>
        <w:jc w:val="both"/>
      </w:pPr>
      <w:r>
        <w:t xml:space="preserve">    Гр. __________________________________________________________________,</w:t>
      </w:r>
    </w:p>
    <w:p w:rsidR="004B1380" w:rsidRDefault="004B1380">
      <w:pPr>
        <w:pStyle w:val="ConsPlusNonformat"/>
        <w:jc w:val="both"/>
      </w:pPr>
      <w:r>
        <w:t xml:space="preserve">                 (фамилия, имя, отчество заявителя полностью)</w:t>
      </w:r>
    </w:p>
    <w:p w:rsidR="004B1380" w:rsidRDefault="004B1380">
      <w:pPr>
        <w:pStyle w:val="ConsPlusNonformat"/>
        <w:jc w:val="both"/>
      </w:pPr>
      <w:r>
        <w:t>проживающи</w:t>
      </w:r>
      <w:proofErr w:type="gramStart"/>
      <w:r>
        <w:t>й(</w:t>
      </w:r>
      <w:proofErr w:type="spellStart"/>
      <w:proofErr w:type="gramEnd"/>
      <w:r>
        <w:t>ая</w:t>
      </w:r>
      <w:proofErr w:type="spellEnd"/>
      <w:r>
        <w:t>) по адресу _________________________________________________</w:t>
      </w:r>
    </w:p>
    <w:p w:rsidR="004B1380" w:rsidRDefault="004B1380">
      <w:pPr>
        <w:pStyle w:val="ConsPlusNonformat"/>
        <w:jc w:val="both"/>
      </w:pPr>
      <w:r>
        <w:t>__________________________________________________________________________,</w:t>
      </w:r>
    </w:p>
    <w:p w:rsidR="004B1380" w:rsidRDefault="004B1380">
      <w:pPr>
        <w:pStyle w:val="ConsPlusNonformat"/>
        <w:jc w:val="both"/>
      </w:pPr>
      <w:r>
        <w:t xml:space="preserve">                             (адрес заявителя)</w:t>
      </w:r>
    </w:p>
    <w:p w:rsidR="004B1380" w:rsidRDefault="004B1380">
      <w:pPr>
        <w:pStyle w:val="ConsPlusNonformat"/>
        <w:jc w:val="both"/>
      </w:pPr>
      <w:r>
        <w:t xml:space="preserve">    обратилс</w:t>
      </w:r>
      <w:proofErr w:type="gramStart"/>
      <w:r>
        <w:t>я(</w:t>
      </w:r>
      <w:proofErr w:type="spellStart"/>
      <w:proofErr w:type="gramEnd"/>
      <w:r>
        <w:t>лась</w:t>
      </w:r>
      <w:proofErr w:type="spellEnd"/>
      <w:r>
        <w:t>)    за   предоставлением   государственной   услуги   по</w:t>
      </w:r>
    </w:p>
    <w:p w:rsidR="004B1380" w:rsidRDefault="004B1380">
      <w:pPr>
        <w:pStyle w:val="ConsPlusNonformat"/>
        <w:jc w:val="both"/>
      </w:pPr>
      <w:r>
        <w:t xml:space="preserve">предоставлению  ежегодной  единовременной  социальной  выплаты </w:t>
      </w:r>
      <w:proofErr w:type="gramStart"/>
      <w:r>
        <w:t>неработающим</w:t>
      </w:r>
      <w:proofErr w:type="gramEnd"/>
    </w:p>
    <w:p w:rsidR="004B1380" w:rsidRDefault="004B1380">
      <w:pPr>
        <w:pStyle w:val="ConsPlusNonformat"/>
        <w:jc w:val="both"/>
      </w:pPr>
      <w:r>
        <w:t>гражданам, которым назначена страховая пенсия по старости, проработавшим не</w:t>
      </w:r>
    </w:p>
    <w:p w:rsidR="004B1380" w:rsidRDefault="004B1380">
      <w:pPr>
        <w:pStyle w:val="ConsPlusNonformat"/>
        <w:jc w:val="both"/>
      </w:pPr>
      <w:r>
        <w:t xml:space="preserve">менее  15  календарных лет в качестве оленеводов, а также которым </w:t>
      </w:r>
      <w:proofErr w:type="gramStart"/>
      <w:r>
        <w:t>назначена</w:t>
      </w:r>
      <w:proofErr w:type="gramEnd"/>
    </w:p>
    <w:p w:rsidR="004B1380" w:rsidRDefault="004B1380">
      <w:pPr>
        <w:pStyle w:val="ConsPlusNonformat"/>
        <w:jc w:val="both"/>
      </w:pPr>
      <w:r>
        <w:t xml:space="preserve">страховая  пенсия  по  инвалидности,  вызванной  трудовой  деятельностью  </w:t>
      </w:r>
      <w:proofErr w:type="gramStart"/>
      <w:r>
        <w:t>в</w:t>
      </w:r>
      <w:proofErr w:type="gramEnd"/>
    </w:p>
    <w:p w:rsidR="004B1380" w:rsidRDefault="004B1380">
      <w:pPr>
        <w:pStyle w:val="ConsPlusNonformat"/>
        <w:jc w:val="both"/>
      </w:pPr>
      <w:proofErr w:type="gramStart"/>
      <w:r>
        <w:t>качестве</w:t>
      </w:r>
      <w:proofErr w:type="gramEnd"/>
      <w:r>
        <w:t xml:space="preserve"> оленеводов.</w:t>
      </w:r>
    </w:p>
    <w:p w:rsidR="004B1380" w:rsidRDefault="004B1380">
      <w:pPr>
        <w:pStyle w:val="ConsPlusNonformat"/>
        <w:jc w:val="both"/>
      </w:pPr>
    </w:p>
    <w:p w:rsidR="004B1380" w:rsidRDefault="004B1380">
      <w:pPr>
        <w:pStyle w:val="ConsPlusNonformat"/>
        <w:jc w:val="both"/>
      </w:pPr>
      <w:r>
        <w:t xml:space="preserve">    Заявление принято "___" ___________ </w:t>
      </w:r>
      <w:proofErr w:type="gramStart"/>
      <w:r>
        <w:t>г</w:t>
      </w:r>
      <w:proofErr w:type="gramEnd"/>
      <w:r>
        <w:t>.</w:t>
      </w:r>
    </w:p>
    <w:p w:rsidR="004B1380" w:rsidRDefault="004B1380">
      <w:pPr>
        <w:pStyle w:val="ConsPlusNonformat"/>
        <w:jc w:val="both"/>
      </w:pPr>
    </w:p>
    <w:p w:rsidR="004B1380" w:rsidRDefault="004B1380">
      <w:pPr>
        <w:pStyle w:val="ConsPlusNonformat"/>
        <w:jc w:val="both"/>
      </w:pPr>
      <w:r>
        <w:t xml:space="preserve">    После рассмотрения заявления принято решение об отказе в предоставлении</w:t>
      </w:r>
    </w:p>
    <w:p w:rsidR="004B1380" w:rsidRDefault="004B1380">
      <w:pPr>
        <w:pStyle w:val="ConsPlusNonformat"/>
        <w:jc w:val="both"/>
      </w:pPr>
      <w:r>
        <w:t>ежегодной единовременной социальной выплаты неработающим гражданам, которым</w:t>
      </w:r>
    </w:p>
    <w:p w:rsidR="004B1380" w:rsidRDefault="004B1380">
      <w:pPr>
        <w:pStyle w:val="ConsPlusNonformat"/>
        <w:jc w:val="both"/>
      </w:pPr>
      <w:r>
        <w:t xml:space="preserve">назначена   страховая   пенсия  по  старости,  </w:t>
      </w:r>
      <w:proofErr w:type="gramStart"/>
      <w:r>
        <w:t>проработавшим</w:t>
      </w:r>
      <w:proofErr w:type="gramEnd"/>
      <w:r>
        <w:t xml:space="preserve">  не  менее  15</w:t>
      </w:r>
    </w:p>
    <w:p w:rsidR="004B1380" w:rsidRDefault="004B1380">
      <w:pPr>
        <w:pStyle w:val="ConsPlusNonformat"/>
        <w:jc w:val="both"/>
      </w:pPr>
      <w:r>
        <w:t xml:space="preserve">календарных  лет в качестве оленеводов, а также которым </w:t>
      </w:r>
      <w:proofErr w:type="gramStart"/>
      <w:r>
        <w:t>назначена</w:t>
      </w:r>
      <w:proofErr w:type="gramEnd"/>
      <w:r>
        <w:t xml:space="preserve"> страховая</w:t>
      </w:r>
    </w:p>
    <w:p w:rsidR="004B1380" w:rsidRDefault="004B1380">
      <w:pPr>
        <w:pStyle w:val="ConsPlusNonformat"/>
        <w:jc w:val="both"/>
      </w:pPr>
      <w:r>
        <w:t>пенсия   по  инвалидности,  вызванной  трудовой  деятельностью  в  качестве</w:t>
      </w:r>
    </w:p>
    <w:p w:rsidR="004B1380" w:rsidRDefault="004B1380">
      <w:pPr>
        <w:pStyle w:val="ConsPlusNonformat"/>
        <w:jc w:val="both"/>
      </w:pPr>
      <w:r>
        <w:t>оленеводов ________________________________________________________________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 xml:space="preserve">              (причина отказа со ссылкой на законодательство)</w:t>
      </w:r>
    </w:p>
    <w:p w:rsidR="004B1380" w:rsidRDefault="004B1380">
      <w:pPr>
        <w:pStyle w:val="ConsPlusNonformat"/>
        <w:jc w:val="both"/>
      </w:pPr>
    </w:p>
    <w:p w:rsidR="004B1380" w:rsidRDefault="004B1380">
      <w:pPr>
        <w:pStyle w:val="ConsPlusNonformat"/>
        <w:jc w:val="both"/>
      </w:pPr>
      <w:r>
        <w:t xml:space="preserve">    "___" ___________ </w:t>
      </w:r>
      <w:proofErr w:type="gramStart"/>
      <w:r>
        <w:t>г</w:t>
      </w:r>
      <w:proofErr w:type="gramEnd"/>
      <w:r>
        <w:t>.    _______________________________________________</w:t>
      </w:r>
    </w:p>
    <w:p w:rsidR="004B1380" w:rsidRDefault="004B1380">
      <w:pPr>
        <w:pStyle w:val="ConsPlusNonformat"/>
        <w:jc w:val="both"/>
      </w:pPr>
      <w:r>
        <w:t xml:space="preserve">                                      </w:t>
      </w:r>
      <w:proofErr w:type="gramStart"/>
      <w:r>
        <w:t>(Ф.И.О., подпись директора</w:t>
      </w:r>
      <w:proofErr w:type="gramEnd"/>
    </w:p>
    <w:p w:rsidR="004B1380" w:rsidRDefault="004B1380">
      <w:pPr>
        <w:pStyle w:val="ConsPlusNonformat"/>
        <w:jc w:val="both"/>
      </w:pPr>
      <w:r>
        <w:t xml:space="preserve">                                       центра по предоставлению</w:t>
      </w:r>
    </w:p>
    <w:p w:rsidR="004B1380" w:rsidRDefault="004B1380">
      <w:pPr>
        <w:pStyle w:val="ConsPlusNonformat"/>
        <w:jc w:val="both"/>
      </w:pPr>
      <w:r>
        <w:t xml:space="preserve">                                        государственных услуг)</w:t>
      </w:r>
    </w:p>
    <w:p w:rsidR="004B1380" w:rsidRDefault="004B1380">
      <w:pPr>
        <w:pStyle w:val="ConsPlusNonformat"/>
        <w:jc w:val="both"/>
      </w:pPr>
    </w:p>
    <w:p w:rsidR="004B1380" w:rsidRDefault="004B1380">
      <w:pPr>
        <w:pStyle w:val="ConsPlusNonformat"/>
        <w:jc w:val="both"/>
      </w:pPr>
      <w:r>
        <w:t xml:space="preserve">                                                                    М.П.</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8</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lastRenderedPageBreak/>
        <w:t>некоторым гражданам, проработавшим</w:t>
      </w:r>
    </w:p>
    <w:p w:rsidR="004B1380" w:rsidRDefault="004B1380">
      <w:pPr>
        <w:pStyle w:val="ConsPlusNormal"/>
        <w:jc w:val="right"/>
      </w:pPr>
      <w:r>
        <w:t>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(в ред. Приказов Министерства труда, занятости и социальной защиты</w:t>
            </w:r>
            <w:proofErr w:type="gramEnd"/>
          </w:p>
          <w:p w:rsidR="004B1380" w:rsidRDefault="004B1380">
            <w:pPr>
              <w:pStyle w:val="ConsPlusNormal"/>
              <w:jc w:val="center"/>
            </w:pPr>
            <w:proofErr w:type="gramStart"/>
            <w:r>
              <w:rPr>
                <w:color w:val="392C69"/>
              </w:rPr>
              <w:t xml:space="preserve">Республики Коми от 15.11.2018 </w:t>
            </w:r>
            <w:hyperlink r:id="rId241" w:history="1">
              <w:r>
                <w:rPr>
                  <w:color w:val="0000FF"/>
                </w:rPr>
                <w:t>N 1739</w:t>
              </w:r>
            </w:hyperlink>
            <w:r>
              <w:rPr>
                <w:color w:val="392C69"/>
              </w:rPr>
              <w:t xml:space="preserve">, от 15.03.2019 </w:t>
            </w:r>
            <w:hyperlink r:id="rId242" w:history="1">
              <w:r>
                <w:rPr>
                  <w:color w:val="0000FF"/>
                </w:rPr>
                <w:t>N 408</w:t>
              </w:r>
            </w:hyperlink>
            <w:r>
              <w:rPr>
                <w:color w:val="392C69"/>
              </w:rPr>
              <w:t>)</w:t>
            </w:r>
            <w:proofErr w:type="gramEnd"/>
          </w:p>
        </w:tc>
      </w:tr>
    </w:tbl>
    <w:p w:rsidR="004B1380" w:rsidRDefault="004B1380">
      <w:pPr>
        <w:pStyle w:val="ConsPlusNormal"/>
      </w:pPr>
    </w:p>
    <w:p w:rsidR="004B1380" w:rsidRDefault="004B1380">
      <w:pPr>
        <w:pStyle w:val="ConsPlusNormal"/>
        <w:jc w:val="right"/>
      </w:pPr>
      <w:r>
        <w:t>Рекомендуемая форма</w:t>
      </w:r>
    </w:p>
    <w:p w:rsidR="004B1380" w:rsidRDefault="004B1380">
      <w:pPr>
        <w:pStyle w:val="ConsPlusNormal"/>
      </w:pPr>
    </w:p>
    <w:p w:rsidR="004B1380" w:rsidRDefault="004B1380">
      <w:pPr>
        <w:pStyle w:val="ConsPlusNonformat"/>
        <w:jc w:val="both"/>
      </w:pPr>
      <w:r>
        <w:t xml:space="preserve">                                        ___________________________________</w:t>
      </w:r>
    </w:p>
    <w:p w:rsidR="004B1380" w:rsidRDefault="004B1380">
      <w:pPr>
        <w:pStyle w:val="ConsPlusNonformat"/>
        <w:jc w:val="both"/>
      </w:pPr>
      <w:r>
        <w:t xml:space="preserve">                                                </w:t>
      </w:r>
      <w:proofErr w:type="gramStart"/>
      <w:r>
        <w:t>(наименование Министерства,</w:t>
      </w:r>
      <w:proofErr w:type="gramEnd"/>
    </w:p>
    <w:p w:rsidR="004B1380" w:rsidRDefault="004B1380">
      <w:pPr>
        <w:pStyle w:val="ConsPlusNonformat"/>
        <w:jc w:val="both"/>
      </w:pPr>
      <w:r>
        <w:t xml:space="preserve">                                                государственного бюджетного</w:t>
      </w:r>
    </w:p>
    <w:p w:rsidR="004B1380" w:rsidRDefault="004B1380">
      <w:pPr>
        <w:pStyle w:val="ConsPlusNonformat"/>
        <w:jc w:val="both"/>
      </w:pPr>
      <w:r>
        <w:t xml:space="preserve">                                                           учреждения, МФЦ)</w:t>
      </w:r>
    </w:p>
    <w:p w:rsidR="004B1380" w:rsidRDefault="004B1380">
      <w:pPr>
        <w:pStyle w:val="ConsPlusNonformat"/>
        <w:jc w:val="both"/>
      </w:pPr>
      <w:r>
        <w:t xml:space="preserve">                                        от ________________________________</w:t>
      </w:r>
    </w:p>
    <w:p w:rsidR="004B1380" w:rsidRDefault="004B1380">
      <w:pPr>
        <w:pStyle w:val="ConsPlusNonformat"/>
        <w:jc w:val="both"/>
      </w:pPr>
      <w:r>
        <w:t xml:space="preserve">                                                                  (фамилия)</w:t>
      </w:r>
    </w:p>
    <w:p w:rsidR="004B1380" w:rsidRDefault="004B1380">
      <w:pPr>
        <w:pStyle w:val="ConsPlusNonformat"/>
        <w:jc w:val="both"/>
      </w:pPr>
      <w:r>
        <w:t xml:space="preserve">                                        __________________________________,</w:t>
      </w:r>
    </w:p>
    <w:p w:rsidR="004B1380" w:rsidRDefault="004B1380">
      <w:pPr>
        <w:pStyle w:val="ConsPlusNonformat"/>
        <w:jc w:val="both"/>
      </w:pPr>
      <w:r>
        <w:t xml:space="preserve">                                              (имя, отчество (при наличии))</w:t>
      </w:r>
    </w:p>
    <w:p w:rsidR="004B1380" w:rsidRDefault="004B1380">
      <w:pPr>
        <w:pStyle w:val="ConsPlusNonformat"/>
        <w:jc w:val="both"/>
      </w:pPr>
      <w:r>
        <w:t xml:space="preserve">                                        </w:t>
      </w:r>
      <w:proofErr w:type="gramStart"/>
      <w:r>
        <w:t>проживающего</w:t>
      </w:r>
      <w:proofErr w:type="gramEnd"/>
      <w:r>
        <w:t xml:space="preserve"> по адресу: ___________</w:t>
      </w:r>
    </w:p>
    <w:p w:rsidR="004B1380" w:rsidRDefault="004B1380">
      <w:pPr>
        <w:pStyle w:val="ConsPlusNonformat"/>
        <w:jc w:val="both"/>
      </w:pPr>
      <w:r>
        <w:t xml:space="preserve">                                        __________________________________,</w:t>
      </w:r>
    </w:p>
    <w:p w:rsidR="004B1380" w:rsidRDefault="004B1380">
      <w:pPr>
        <w:pStyle w:val="ConsPlusNonformat"/>
        <w:jc w:val="both"/>
      </w:pPr>
      <w:r>
        <w:t xml:space="preserve">                                        тел., E-</w:t>
      </w:r>
      <w:proofErr w:type="spellStart"/>
      <w:r>
        <w:t>mail</w:t>
      </w:r>
      <w:proofErr w:type="spellEnd"/>
      <w:r>
        <w:t>: (при наличии) _______</w:t>
      </w:r>
    </w:p>
    <w:p w:rsidR="004B1380" w:rsidRDefault="004B1380">
      <w:pPr>
        <w:pStyle w:val="ConsPlusNonformat"/>
        <w:jc w:val="both"/>
      </w:pPr>
    </w:p>
    <w:p w:rsidR="004B1380" w:rsidRDefault="004B1380">
      <w:pPr>
        <w:pStyle w:val="ConsPlusNonformat"/>
        <w:jc w:val="both"/>
      </w:pPr>
      <w:bookmarkStart w:id="36" w:name="P1288"/>
      <w:bookmarkEnd w:id="36"/>
      <w:r>
        <w:t xml:space="preserve">                                  ЖАЛОБА</w:t>
      </w:r>
    </w:p>
    <w:p w:rsidR="004B1380" w:rsidRDefault="004B1380">
      <w:pPr>
        <w:pStyle w:val="ConsPlusNonformat"/>
        <w:jc w:val="both"/>
      </w:pPr>
    </w:p>
    <w:p w:rsidR="004B1380" w:rsidRDefault="004B1380">
      <w:pPr>
        <w:pStyle w:val="ConsPlusNonformat"/>
        <w:jc w:val="both"/>
      </w:pPr>
      <w:r>
        <w:t xml:space="preserve">    Прошу рассмотреть жалобу на решение, действие (бездействие) 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 xml:space="preserve">    </w:t>
      </w:r>
      <w:proofErr w:type="gramStart"/>
      <w:r>
        <w:t>(наименование  центра  по  предоставлению  государственной услуги, МФЦ,</w:t>
      </w:r>
      <w:proofErr w:type="gramEnd"/>
    </w:p>
    <w:p w:rsidR="004B1380" w:rsidRDefault="004B1380">
      <w:pPr>
        <w:pStyle w:val="ConsPlusNonformat"/>
        <w:jc w:val="both"/>
      </w:pPr>
      <w:r>
        <w:t xml:space="preserve">фамилия,   имя,   отчество   должностного   лица,   специалиста  центра  </w:t>
      </w:r>
      <w:proofErr w:type="gramStart"/>
      <w:r>
        <w:t>по</w:t>
      </w:r>
      <w:proofErr w:type="gramEnd"/>
    </w:p>
    <w:p w:rsidR="004B1380" w:rsidRDefault="004B1380">
      <w:pPr>
        <w:pStyle w:val="ConsPlusNonformat"/>
        <w:jc w:val="both"/>
      </w:pPr>
      <w:r>
        <w:t>предоставлению государственных услуг, МФЦ, решения и действия (бездействие)</w:t>
      </w:r>
    </w:p>
    <w:p w:rsidR="004B1380" w:rsidRDefault="004B1380">
      <w:pPr>
        <w:pStyle w:val="ConsPlusNonformat"/>
        <w:jc w:val="both"/>
      </w:pPr>
      <w:proofErr w:type="gramStart"/>
      <w:r>
        <w:t>которых</w:t>
      </w:r>
      <w:proofErr w:type="gramEnd"/>
      <w:r>
        <w:t xml:space="preserve">   обжалуются)   принятое  (осуществленное)  в  ходе  предоставления</w:t>
      </w:r>
    </w:p>
    <w:p w:rsidR="004B1380" w:rsidRDefault="004B1380">
      <w:pPr>
        <w:pStyle w:val="ConsPlusNonformat"/>
        <w:jc w:val="both"/>
      </w:pPr>
      <w:r>
        <w:t>государственной   услуги   по   предоставлению   ежегодной   единовременной</w:t>
      </w:r>
    </w:p>
    <w:p w:rsidR="004B1380" w:rsidRDefault="004B1380">
      <w:pPr>
        <w:pStyle w:val="ConsPlusNonformat"/>
        <w:jc w:val="both"/>
      </w:pPr>
      <w:r>
        <w:t>социальной выплаты):</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 xml:space="preserve">    </w:t>
      </w:r>
      <w:proofErr w:type="gramStart"/>
      <w:r>
        <w:t>(указать  сведения  об  обжалуемых решениях, действиях (бездействии), а</w:t>
      </w:r>
      <w:proofErr w:type="gramEnd"/>
    </w:p>
    <w:p w:rsidR="004B1380" w:rsidRDefault="004B1380">
      <w:pPr>
        <w:pStyle w:val="ConsPlusNonformat"/>
        <w:jc w:val="both"/>
      </w:pPr>
      <w:r>
        <w:t>также  доводы,  на  основании  которых  заявитель  не согласен с решением и</w:t>
      </w:r>
    </w:p>
    <w:p w:rsidR="004B1380" w:rsidRDefault="004B1380">
      <w:pPr>
        <w:pStyle w:val="ConsPlusNonformat"/>
        <w:jc w:val="both"/>
      </w:pPr>
      <w:r>
        <w:t>действием (бездействием))</w:t>
      </w:r>
    </w:p>
    <w:p w:rsidR="004B1380" w:rsidRDefault="004B1380">
      <w:pPr>
        <w:pStyle w:val="ConsPlusNonformat"/>
        <w:jc w:val="both"/>
      </w:pPr>
      <w:r>
        <w:t xml:space="preserve">    В подтверждение </w:t>
      </w:r>
      <w:proofErr w:type="gramStart"/>
      <w:r>
        <w:t>вышеизложенного</w:t>
      </w:r>
      <w:proofErr w:type="gramEnd"/>
      <w:r>
        <w:t>, прилагаю следующие документы:</w:t>
      </w:r>
    </w:p>
    <w:p w:rsidR="004B1380" w:rsidRDefault="004B1380">
      <w:pPr>
        <w:pStyle w:val="ConsPlusNonformat"/>
        <w:jc w:val="both"/>
      </w:pPr>
      <w:r>
        <w:t xml:space="preserve">    1. ___________________________________________________________________;</w:t>
      </w:r>
    </w:p>
    <w:p w:rsidR="004B1380" w:rsidRDefault="004B1380">
      <w:pPr>
        <w:pStyle w:val="ConsPlusNonformat"/>
        <w:jc w:val="both"/>
      </w:pPr>
      <w:r>
        <w:t xml:space="preserve">    2. ___________________________________________________________________;</w:t>
      </w:r>
    </w:p>
    <w:p w:rsidR="004B1380" w:rsidRDefault="004B1380">
      <w:pPr>
        <w:pStyle w:val="ConsPlusNonformat"/>
        <w:jc w:val="both"/>
      </w:pPr>
      <w:r>
        <w:t xml:space="preserve">    Ответ прошу направить по адресу: 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 xml:space="preserve">    </w:t>
      </w:r>
      <w:proofErr w:type="gramStart"/>
      <w:r>
        <w:t>(указать  адрес  электронной  почты  (при  наличии), почтовый адрес, по</w:t>
      </w:r>
      <w:proofErr w:type="gramEnd"/>
    </w:p>
    <w:p w:rsidR="004B1380" w:rsidRDefault="004B1380">
      <w:pPr>
        <w:pStyle w:val="ConsPlusNonformat"/>
        <w:jc w:val="both"/>
      </w:pPr>
      <w:r>
        <w:t>которым должен быть направлен ответ)</w:t>
      </w:r>
    </w:p>
    <w:p w:rsidR="004B1380" w:rsidRDefault="004B1380">
      <w:pPr>
        <w:pStyle w:val="ConsPlusNonformat"/>
        <w:jc w:val="both"/>
      </w:pPr>
    </w:p>
    <w:p w:rsidR="004B1380" w:rsidRDefault="004B1380">
      <w:pPr>
        <w:pStyle w:val="ConsPlusNonformat"/>
        <w:jc w:val="both"/>
      </w:pPr>
      <w:r>
        <w:t xml:space="preserve">                                             ______________________________</w:t>
      </w:r>
    </w:p>
    <w:p w:rsidR="004B1380" w:rsidRDefault="004B1380">
      <w:pPr>
        <w:pStyle w:val="ConsPlusNonformat"/>
        <w:jc w:val="both"/>
      </w:pPr>
      <w:r>
        <w:t xml:space="preserve">                                             (подпись, расшифровка подписи)</w:t>
      </w:r>
    </w:p>
    <w:p w:rsidR="004B1380" w:rsidRDefault="004B1380">
      <w:pPr>
        <w:pStyle w:val="ConsPlusNonformat"/>
        <w:jc w:val="both"/>
      </w:pPr>
    </w:p>
    <w:p w:rsidR="004B1380" w:rsidRDefault="004B1380">
      <w:pPr>
        <w:pStyle w:val="ConsPlusNonformat"/>
        <w:jc w:val="both"/>
      </w:pPr>
      <w:r>
        <w:t xml:space="preserve">                                               Отметка о регистрации жалобы</w:t>
      </w:r>
    </w:p>
    <w:p w:rsidR="004B1380" w:rsidRDefault="004B1380">
      <w:pPr>
        <w:pStyle w:val="ConsPlusNonformat"/>
        <w:jc w:val="both"/>
      </w:pPr>
      <w:r>
        <w:t xml:space="preserve">                                                            </w:t>
      </w:r>
      <w:proofErr w:type="gramStart"/>
      <w:r>
        <w:t xml:space="preserve">(дата, </w:t>
      </w:r>
      <w:proofErr w:type="spellStart"/>
      <w:r>
        <w:t>вх</w:t>
      </w:r>
      <w:proofErr w:type="spellEnd"/>
      <w:r>
        <w:t>.</w:t>
      </w:r>
      <w:proofErr w:type="gramEnd"/>
      <w:r>
        <w:t xml:space="preserve"> N)</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9</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lastRenderedPageBreak/>
        <w:t>некоторым гражданам, проработавшим</w:t>
      </w:r>
    </w:p>
    <w:p w:rsidR="004B1380" w:rsidRDefault="004B1380">
      <w:pPr>
        <w:pStyle w:val="ConsPlusNormal"/>
        <w:jc w:val="right"/>
      </w:pPr>
      <w:r>
        <w:t>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 xml:space="preserve">(в ред. </w:t>
            </w:r>
            <w:hyperlink r:id="rId243" w:history="1">
              <w:r>
                <w:rPr>
                  <w:color w:val="0000FF"/>
                </w:rPr>
                <w:t>Приказа</w:t>
              </w:r>
            </w:hyperlink>
            <w:r>
              <w:rPr>
                <w:color w:val="392C69"/>
              </w:rPr>
              <w:t xml:space="preserve"> Министерства труда, занятости и социальной защиты</w:t>
            </w:r>
            <w:proofErr w:type="gramEnd"/>
          </w:p>
          <w:p w:rsidR="004B1380" w:rsidRDefault="004B1380">
            <w:pPr>
              <w:pStyle w:val="ConsPlusNormal"/>
              <w:jc w:val="center"/>
            </w:pPr>
            <w:proofErr w:type="gramStart"/>
            <w:r>
              <w:rPr>
                <w:color w:val="392C69"/>
              </w:rPr>
              <w:t>Республики Коми от 23.06.2020 N 719)</w:t>
            </w:r>
            <w:proofErr w:type="gramEnd"/>
          </w:p>
        </w:tc>
      </w:tr>
    </w:tbl>
    <w:p w:rsidR="004B1380" w:rsidRDefault="004B1380">
      <w:pPr>
        <w:pStyle w:val="ConsPlusNormal"/>
      </w:pPr>
    </w:p>
    <w:p w:rsidR="004B1380" w:rsidRDefault="004B1380">
      <w:pPr>
        <w:pStyle w:val="ConsPlusNormal"/>
        <w:jc w:val="right"/>
      </w:pPr>
      <w:r>
        <w:t>Рекомендуемая форма</w:t>
      </w:r>
    </w:p>
    <w:p w:rsidR="004B1380" w:rsidRDefault="004B1380">
      <w:pPr>
        <w:pStyle w:val="ConsPlusNormal"/>
      </w:pPr>
    </w:p>
    <w:p w:rsidR="004B1380" w:rsidRDefault="004B1380">
      <w:pPr>
        <w:pStyle w:val="ConsPlusNonformat"/>
        <w:jc w:val="both"/>
      </w:pPr>
      <w:r>
        <w:t xml:space="preserve">                                        ___________________________________</w:t>
      </w:r>
    </w:p>
    <w:p w:rsidR="004B1380" w:rsidRDefault="004B1380">
      <w:pPr>
        <w:pStyle w:val="ConsPlusNonformat"/>
        <w:jc w:val="both"/>
      </w:pPr>
      <w:r>
        <w:t xml:space="preserve">                                                </w:t>
      </w:r>
      <w:proofErr w:type="gramStart"/>
      <w:r>
        <w:t>(государственное учреждение</w:t>
      </w:r>
      <w:proofErr w:type="gramEnd"/>
    </w:p>
    <w:p w:rsidR="004B1380" w:rsidRDefault="004B1380">
      <w:pPr>
        <w:pStyle w:val="ConsPlusNonformat"/>
        <w:jc w:val="both"/>
      </w:pPr>
      <w:r>
        <w:t xml:space="preserve">                                                           </w:t>
      </w:r>
      <w:proofErr w:type="gramStart"/>
      <w:r>
        <w:t>Республики Коми)</w:t>
      </w:r>
      <w:proofErr w:type="gramEnd"/>
    </w:p>
    <w:p w:rsidR="004B1380" w:rsidRDefault="004B1380">
      <w:pPr>
        <w:pStyle w:val="ConsPlusNonformat"/>
        <w:jc w:val="both"/>
      </w:pPr>
      <w:r>
        <w:t xml:space="preserve">                                        от ________________________________</w:t>
      </w:r>
    </w:p>
    <w:p w:rsidR="004B1380" w:rsidRDefault="004B1380">
      <w:pPr>
        <w:pStyle w:val="ConsPlusNonformat"/>
        <w:jc w:val="both"/>
      </w:pPr>
      <w:r>
        <w:t xml:space="preserve">                                                                  (фамилия)</w:t>
      </w:r>
    </w:p>
    <w:p w:rsidR="004B1380" w:rsidRDefault="004B1380">
      <w:pPr>
        <w:pStyle w:val="ConsPlusNonformat"/>
        <w:jc w:val="both"/>
      </w:pPr>
      <w:r>
        <w:t xml:space="preserve">                                        __________________________________,</w:t>
      </w:r>
    </w:p>
    <w:p w:rsidR="004B1380" w:rsidRDefault="004B1380">
      <w:pPr>
        <w:pStyle w:val="ConsPlusNonformat"/>
        <w:jc w:val="both"/>
      </w:pPr>
      <w:r>
        <w:t xml:space="preserve">                                              (имя, отчество (при наличии))</w:t>
      </w:r>
    </w:p>
    <w:p w:rsidR="004B1380" w:rsidRDefault="004B1380">
      <w:pPr>
        <w:pStyle w:val="ConsPlusNonformat"/>
        <w:jc w:val="both"/>
      </w:pPr>
      <w:r>
        <w:t xml:space="preserve">                                        </w:t>
      </w:r>
      <w:proofErr w:type="gramStart"/>
      <w:r>
        <w:t>проживающего</w:t>
      </w:r>
      <w:proofErr w:type="gramEnd"/>
      <w:r>
        <w:t xml:space="preserve"> по адресу: ___________</w:t>
      </w:r>
    </w:p>
    <w:p w:rsidR="004B1380" w:rsidRDefault="004B1380">
      <w:pPr>
        <w:pStyle w:val="ConsPlusNonformat"/>
        <w:jc w:val="both"/>
      </w:pPr>
      <w:r>
        <w:t xml:space="preserve">                                        __________________________________,</w:t>
      </w:r>
    </w:p>
    <w:p w:rsidR="004B1380" w:rsidRDefault="004B1380">
      <w:pPr>
        <w:pStyle w:val="ConsPlusNonformat"/>
        <w:jc w:val="both"/>
      </w:pPr>
      <w:r>
        <w:t xml:space="preserve">                                        тел., E-</w:t>
      </w:r>
      <w:proofErr w:type="spellStart"/>
      <w:r>
        <w:t>mail</w:t>
      </w:r>
      <w:proofErr w:type="spellEnd"/>
      <w:r>
        <w:t>: (при наличии) _______</w:t>
      </w:r>
    </w:p>
    <w:p w:rsidR="004B1380" w:rsidRDefault="004B1380">
      <w:pPr>
        <w:pStyle w:val="ConsPlusNonformat"/>
        <w:jc w:val="both"/>
      </w:pPr>
    </w:p>
    <w:p w:rsidR="004B1380" w:rsidRDefault="004B1380">
      <w:pPr>
        <w:pStyle w:val="ConsPlusNonformat"/>
        <w:jc w:val="both"/>
      </w:pPr>
      <w:bookmarkStart w:id="37" w:name="P1345"/>
      <w:bookmarkEnd w:id="37"/>
      <w:r>
        <w:t xml:space="preserve">                                 Заявление</w:t>
      </w:r>
    </w:p>
    <w:p w:rsidR="004B1380" w:rsidRDefault="004B1380">
      <w:pPr>
        <w:pStyle w:val="ConsPlusNonformat"/>
        <w:jc w:val="both"/>
      </w:pPr>
      <w:r>
        <w:t xml:space="preserve">             об исправлении допущенных опечаток и (или) ошибок</w:t>
      </w:r>
    </w:p>
    <w:p w:rsidR="004B1380" w:rsidRDefault="004B1380">
      <w:pPr>
        <w:pStyle w:val="ConsPlusNonformat"/>
        <w:jc w:val="both"/>
      </w:pPr>
    </w:p>
    <w:p w:rsidR="004B1380" w:rsidRDefault="004B1380">
      <w:pPr>
        <w:pStyle w:val="ConsPlusNonformat"/>
        <w:jc w:val="both"/>
      </w:pPr>
      <w:r>
        <w:t xml:space="preserve">    Прошу  исправить  допущенные  опечатки  (или)  ошибки  в  </w:t>
      </w:r>
      <w:proofErr w:type="gramStart"/>
      <w:r>
        <w:t>выданных</w:t>
      </w:r>
      <w:proofErr w:type="gramEnd"/>
      <w:r>
        <w:t xml:space="preserve">  мне</w:t>
      </w:r>
    </w:p>
    <w:p w:rsidR="004B1380" w:rsidRDefault="004B1380">
      <w:pPr>
        <w:pStyle w:val="ConsPlusNonformat"/>
        <w:jc w:val="both"/>
      </w:pPr>
      <w:proofErr w:type="gramStart"/>
      <w:r>
        <w:t>документах</w:t>
      </w:r>
      <w:proofErr w:type="gramEnd"/>
      <w:r>
        <w:t xml:space="preserve"> ________________________________________________________________</w:t>
      </w:r>
    </w:p>
    <w:p w:rsidR="004B1380" w:rsidRDefault="004B1380">
      <w:pPr>
        <w:pStyle w:val="ConsPlusNonformat"/>
        <w:jc w:val="both"/>
      </w:pPr>
      <w:r>
        <w:t xml:space="preserve">в связи </w:t>
      </w:r>
      <w:proofErr w:type="gramStart"/>
      <w:r>
        <w:t>с</w:t>
      </w:r>
      <w:proofErr w:type="gramEnd"/>
      <w:r>
        <w:t xml:space="preserve"> _________________________________________________________________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r>
        <w:t xml:space="preserve">    Способ информирования о результате рассмотрения заявления</w:t>
      </w:r>
    </w:p>
    <w:p w:rsidR="004B1380" w:rsidRDefault="004B1380">
      <w:pPr>
        <w:pStyle w:val="ConsPlusNonformat"/>
        <w:jc w:val="both"/>
      </w:pPr>
      <w:r>
        <w:t xml:space="preserve">    (нужное подчеркнуть):</w:t>
      </w:r>
    </w:p>
    <w:p w:rsidR="004B1380" w:rsidRDefault="004B1380">
      <w:pPr>
        <w:pStyle w:val="ConsPlusNonformat"/>
        <w:jc w:val="both"/>
      </w:pPr>
      <w:r>
        <w:t xml:space="preserve">    - лично;</w:t>
      </w:r>
    </w:p>
    <w:p w:rsidR="004B1380" w:rsidRDefault="004B1380">
      <w:pPr>
        <w:pStyle w:val="ConsPlusNonformat"/>
        <w:jc w:val="both"/>
      </w:pPr>
      <w:r>
        <w:t xml:space="preserve">    - почтовым отправлением</w:t>
      </w:r>
    </w:p>
    <w:p w:rsidR="004B1380" w:rsidRDefault="004B1380">
      <w:pPr>
        <w:pStyle w:val="ConsPlusNonformat"/>
        <w:jc w:val="both"/>
      </w:pPr>
    </w:p>
    <w:p w:rsidR="004B1380" w:rsidRDefault="004B1380">
      <w:pPr>
        <w:pStyle w:val="ConsPlusNonformat"/>
        <w:jc w:val="both"/>
      </w:pPr>
      <w:r>
        <w:t xml:space="preserve">    _____________                          ________________________________</w:t>
      </w:r>
    </w:p>
    <w:p w:rsidR="004B1380" w:rsidRDefault="004B1380">
      <w:pPr>
        <w:pStyle w:val="ConsPlusNonformat"/>
        <w:jc w:val="both"/>
      </w:pPr>
      <w:r>
        <w:t xml:space="preserve">       (дата)                               (подпись, расшифровка подписи)</w:t>
      </w:r>
    </w:p>
    <w:p w:rsidR="004B1380" w:rsidRDefault="004B1380">
      <w:pPr>
        <w:pStyle w:val="ConsPlusNonformat"/>
        <w:jc w:val="both"/>
      </w:pPr>
    </w:p>
    <w:p w:rsidR="004B1380" w:rsidRDefault="004B1380">
      <w:pPr>
        <w:pStyle w:val="ConsPlusNonformat"/>
        <w:jc w:val="both"/>
      </w:pPr>
      <w:r>
        <w:t xml:space="preserve">    Отметка о регистрации</w:t>
      </w:r>
    </w:p>
    <w:p w:rsidR="004B1380" w:rsidRDefault="004B1380">
      <w:pPr>
        <w:pStyle w:val="ConsPlusNonformat"/>
        <w:jc w:val="both"/>
      </w:pPr>
      <w:r>
        <w:t xml:space="preserve">    </w:t>
      </w:r>
      <w:proofErr w:type="gramStart"/>
      <w:r>
        <w:t xml:space="preserve">(дата, </w:t>
      </w:r>
      <w:proofErr w:type="spellStart"/>
      <w:r>
        <w:t>вх</w:t>
      </w:r>
      <w:proofErr w:type="spellEnd"/>
      <w:r>
        <w:t>.</w:t>
      </w:r>
      <w:proofErr w:type="gramEnd"/>
      <w:r>
        <w:t xml:space="preserve"> N)".</w:t>
      </w: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pPr>
    </w:p>
    <w:p w:rsidR="004B1380" w:rsidRDefault="004B1380">
      <w:pPr>
        <w:pStyle w:val="ConsPlusNormal"/>
        <w:jc w:val="right"/>
        <w:outlineLvl w:val="1"/>
      </w:pPr>
      <w:r>
        <w:t>Приложение N 10</w:t>
      </w:r>
    </w:p>
    <w:p w:rsidR="004B1380" w:rsidRDefault="004B1380">
      <w:pPr>
        <w:pStyle w:val="ConsPlusNormal"/>
        <w:jc w:val="right"/>
      </w:pPr>
      <w:r>
        <w:t>к Административному регламенту</w:t>
      </w:r>
    </w:p>
    <w:p w:rsidR="004B1380" w:rsidRDefault="004B1380">
      <w:pPr>
        <w:pStyle w:val="ConsPlusNormal"/>
        <w:jc w:val="right"/>
      </w:pPr>
      <w:r>
        <w:t>предоставления государственной услуги</w:t>
      </w:r>
    </w:p>
    <w:p w:rsidR="004B1380" w:rsidRDefault="004B1380">
      <w:pPr>
        <w:pStyle w:val="ConsPlusNormal"/>
        <w:jc w:val="right"/>
      </w:pPr>
      <w:r>
        <w:t xml:space="preserve">по предоставлению </w:t>
      </w:r>
      <w:proofErr w:type="gramStart"/>
      <w:r>
        <w:t>ежегодной</w:t>
      </w:r>
      <w:proofErr w:type="gramEnd"/>
    </w:p>
    <w:p w:rsidR="004B1380" w:rsidRDefault="004B1380">
      <w:pPr>
        <w:pStyle w:val="ConsPlusNormal"/>
        <w:jc w:val="right"/>
      </w:pPr>
      <w:r>
        <w:t>единовременной социальной выплаты</w:t>
      </w:r>
    </w:p>
    <w:p w:rsidR="004B1380" w:rsidRDefault="004B1380">
      <w:pPr>
        <w:pStyle w:val="ConsPlusNormal"/>
        <w:jc w:val="right"/>
      </w:pPr>
      <w:r>
        <w:t>некоторым гражданам, проработавшим</w:t>
      </w:r>
    </w:p>
    <w:p w:rsidR="004B1380" w:rsidRDefault="004B1380">
      <w:pPr>
        <w:pStyle w:val="ConsPlusNormal"/>
        <w:jc w:val="right"/>
      </w:pPr>
      <w:r>
        <w:t>в качестве оленеводов</w:t>
      </w:r>
    </w:p>
    <w:p w:rsidR="004B1380" w:rsidRDefault="004B13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B1380">
        <w:trPr>
          <w:jc w:val="center"/>
        </w:trPr>
        <w:tc>
          <w:tcPr>
            <w:tcW w:w="9294" w:type="dxa"/>
            <w:tcBorders>
              <w:top w:val="nil"/>
              <w:left w:val="single" w:sz="24" w:space="0" w:color="CED3F1"/>
              <w:bottom w:val="nil"/>
              <w:right w:val="single" w:sz="24" w:space="0" w:color="F4F3F8"/>
            </w:tcBorders>
            <w:shd w:val="clear" w:color="auto" w:fill="F4F3F8"/>
          </w:tcPr>
          <w:p w:rsidR="004B1380" w:rsidRDefault="004B1380">
            <w:pPr>
              <w:pStyle w:val="ConsPlusNormal"/>
              <w:jc w:val="center"/>
            </w:pPr>
            <w:r>
              <w:rPr>
                <w:color w:val="392C69"/>
              </w:rPr>
              <w:t>Список изменяющих документов</w:t>
            </w:r>
          </w:p>
          <w:p w:rsidR="004B1380" w:rsidRDefault="004B1380">
            <w:pPr>
              <w:pStyle w:val="ConsPlusNormal"/>
              <w:jc w:val="center"/>
            </w:pPr>
            <w:proofErr w:type="gramStart"/>
            <w:r>
              <w:rPr>
                <w:color w:val="392C69"/>
              </w:rPr>
              <w:t xml:space="preserve">(введено </w:t>
            </w:r>
            <w:hyperlink r:id="rId244" w:history="1">
              <w:r>
                <w:rPr>
                  <w:color w:val="0000FF"/>
                </w:rPr>
                <w:t>Приказом</w:t>
              </w:r>
            </w:hyperlink>
            <w:r>
              <w:rPr>
                <w:color w:val="392C69"/>
              </w:rPr>
              <w:t xml:space="preserve"> Министерства труда, занятости и социальной защиты</w:t>
            </w:r>
            <w:proofErr w:type="gramEnd"/>
          </w:p>
          <w:p w:rsidR="004B1380" w:rsidRDefault="004B1380">
            <w:pPr>
              <w:pStyle w:val="ConsPlusNormal"/>
              <w:jc w:val="center"/>
            </w:pPr>
            <w:proofErr w:type="gramStart"/>
            <w:r>
              <w:rPr>
                <w:color w:val="392C69"/>
              </w:rPr>
              <w:t>Республики Коми от 23.06.2020 N 719)</w:t>
            </w:r>
            <w:proofErr w:type="gramEnd"/>
          </w:p>
        </w:tc>
      </w:tr>
    </w:tbl>
    <w:p w:rsidR="004B1380" w:rsidRDefault="004B1380">
      <w:pPr>
        <w:pStyle w:val="ConsPlusNormal"/>
      </w:pPr>
    </w:p>
    <w:p w:rsidR="004B1380" w:rsidRDefault="004B1380">
      <w:pPr>
        <w:pStyle w:val="ConsPlusNormal"/>
        <w:jc w:val="right"/>
      </w:pPr>
      <w:r>
        <w:lastRenderedPageBreak/>
        <w:t>Рекомендуемая форма</w:t>
      </w:r>
    </w:p>
    <w:p w:rsidR="004B1380" w:rsidRDefault="004B1380">
      <w:pPr>
        <w:pStyle w:val="ConsPlusNormal"/>
      </w:pPr>
    </w:p>
    <w:p w:rsidR="004B1380" w:rsidRDefault="004B1380">
      <w:pPr>
        <w:pStyle w:val="ConsPlusNonformat"/>
        <w:jc w:val="both"/>
      </w:pPr>
      <w:r>
        <w:t xml:space="preserve">                                                 Государственное учреждение</w:t>
      </w:r>
    </w:p>
    <w:p w:rsidR="004B1380" w:rsidRDefault="004B1380">
      <w:pPr>
        <w:pStyle w:val="ConsPlusNonformat"/>
        <w:jc w:val="both"/>
      </w:pPr>
      <w:r>
        <w:t xml:space="preserve">                                   Республики Коми "Центр по предоставлению</w:t>
      </w:r>
    </w:p>
    <w:p w:rsidR="004B1380" w:rsidRDefault="004B1380">
      <w:pPr>
        <w:pStyle w:val="ConsPlusNonformat"/>
        <w:jc w:val="both"/>
      </w:pPr>
      <w:r>
        <w:t xml:space="preserve">                                              государственных услуг в сфере</w:t>
      </w:r>
    </w:p>
    <w:p w:rsidR="004B1380" w:rsidRDefault="004B1380">
      <w:pPr>
        <w:pStyle w:val="ConsPlusNonformat"/>
        <w:jc w:val="both"/>
      </w:pPr>
      <w:r>
        <w:t xml:space="preserve">                                                социальной защиты населения</w:t>
      </w:r>
    </w:p>
    <w:p w:rsidR="004B1380" w:rsidRDefault="004B1380">
      <w:pPr>
        <w:pStyle w:val="ConsPlusNonformat"/>
        <w:jc w:val="both"/>
      </w:pPr>
      <w:r>
        <w:t xml:space="preserve">                                   _______________________________________"</w:t>
      </w:r>
    </w:p>
    <w:p w:rsidR="004B1380" w:rsidRDefault="004B1380">
      <w:pPr>
        <w:pStyle w:val="ConsPlusNonformat"/>
        <w:jc w:val="both"/>
      </w:pPr>
      <w:r>
        <w:t xml:space="preserve">                                                  (название города, района)</w:t>
      </w:r>
    </w:p>
    <w:p w:rsidR="004B1380" w:rsidRDefault="004B1380">
      <w:pPr>
        <w:pStyle w:val="ConsPlusNonformat"/>
        <w:jc w:val="both"/>
      </w:pPr>
      <w:r>
        <w:t xml:space="preserve">                                   ________________________________________</w:t>
      </w:r>
    </w:p>
    <w:p w:rsidR="004B1380" w:rsidRDefault="004B1380">
      <w:pPr>
        <w:pStyle w:val="ConsPlusNonformat"/>
        <w:jc w:val="both"/>
      </w:pPr>
      <w:r>
        <w:t xml:space="preserve">                                                            (ФИО заявителя)</w:t>
      </w:r>
    </w:p>
    <w:p w:rsidR="004B1380" w:rsidRDefault="004B1380">
      <w:pPr>
        <w:pStyle w:val="ConsPlusNonformat"/>
        <w:jc w:val="both"/>
      </w:pPr>
      <w:r>
        <w:t xml:space="preserve">                                   проживающем</w:t>
      </w:r>
      <w:proofErr w:type="gramStart"/>
      <w:r>
        <w:t>у(</w:t>
      </w:r>
      <w:proofErr w:type="gramEnd"/>
      <w:r>
        <w:t>ей) по адресу: ____________</w:t>
      </w:r>
    </w:p>
    <w:p w:rsidR="004B1380" w:rsidRDefault="004B1380">
      <w:pPr>
        <w:pStyle w:val="ConsPlusNonformat"/>
        <w:jc w:val="both"/>
      </w:pPr>
      <w:r>
        <w:t xml:space="preserve">                                   ________________________________________</w:t>
      </w:r>
    </w:p>
    <w:p w:rsidR="004B1380" w:rsidRDefault="004B1380">
      <w:pPr>
        <w:pStyle w:val="ConsPlusNonformat"/>
        <w:jc w:val="both"/>
      </w:pPr>
      <w:r>
        <w:t xml:space="preserve">                                   ________________________________________</w:t>
      </w:r>
    </w:p>
    <w:p w:rsidR="004B1380" w:rsidRDefault="004B1380">
      <w:pPr>
        <w:pStyle w:val="ConsPlusNonformat"/>
        <w:jc w:val="both"/>
      </w:pPr>
    </w:p>
    <w:p w:rsidR="004B1380" w:rsidRDefault="004B1380">
      <w:pPr>
        <w:pStyle w:val="ConsPlusNonformat"/>
        <w:jc w:val="both"/>
      </w:pPr>
      <w:bookmarkStart w:id="38" w:name="P1395"/>
      <w:bookmarkEnd w:id="38"/>
      <w:r>
        <w:t xml:space="preserve">                                Уведомление</w:t>
      </w:r>
    </w:p>
    <w:p w:rsidR="004B1380" w:rsidRDefault="004B1380">
      <w:pPr>
        <w:pStyle w:val="ConsPlusNonformat"/>
        <w:jc w:val="both"/>
      </w:pPr>
      <w:r>
        <w:t xml:space="preserve">             об отказе в исправлении опечаток и (или) ошибок,</w:t>
      </w:r>
    </w:p>
    <w:p w:rsidR="004B1380" w:rsidRDefault="004B1380">
      <w:pPr>
        <w:pStyle w:val="ConsPlusNonformat"/>
        <w:jc w:val="both"/>
      </w:pPr>
      <w:r>
        <w:t xml:space="preserve">              </w:t>
      </w:r>
      <w:proofErr w:type="gramStart"/>
      <w:r>
        <w:t>допущенных в документах, выданных в результате</w:t>
      </w:r>
      <w:proofErr w:type="gramEnd"/>
    </w:p>
    <w:p w:rsidR="004B1380" w:rsidRDefault="004B1380">
      <w:pPr>
        <w:pStyle w:val="ConsPlusNonformat"/>
        <w:jc w:val="both"/>
      </w:pPr>
      <w:r>
        <w:t xml:space="preserve">                   предоставления государственной услуги</w:t>
      </w:r>
    </w:p>
    <w:p w:rsidR="004B1380" w:rsidRDefault="004B1380">
      <w:pPr>
        <w:pStyle w:val="ConsPlusNonformat"/>
        <w:jc w:val="both"/>
      </w:pPr>
    </w:p>
    <w:p w:rsidR="004B1380" w:rsidRDefault="004B1380">
      <w:pPr>
        <w:pStyle w:val="ConsPlusNonformat"/>
        <w:jc w:val="both"/>
      </w:pPr>
      <w:r>
        <w:t xml:space="preserve">    Уважаемый гр. ________________________________________________________,</w:t>
      </w:r>
    </w:p>
    <w:p w:rsidR="004B1380" w:rsidRDefault="004B1380">
      <w:pPr>
        <w:pStyle w:val="ConsPlusNonformat"/>
        <w:jc w:val="both"/>
      </w:pPr>
      <w:r>
        <w:t xml:space="preserve">                       (фамилия, имя, отчество заявителя полностью)</w:t>
      </w:r>
    </w:p>
    <w:p w:rsidR="004B1380" w:rsidRDefault="004B1380">
      <w:pPr>
        <w:pStyle w:val="ConsPlusNonformat"/>
        <w:jc w:val="both"/>
      </w:pPr>
      <w:r>
        <w:t>по результатам рассмотрения Вашего заявления от "___" ___________ 20___ г.,</w:t>
      </w:r>
    </w:p>
    <w:p w:rsidR="004B1380" w:rsidRDefault="004B1380">
      <w:pPr>
        <w:pStyle w:val="ConsPlusNonformat"/>
        <w:jc w:val="both"/>
      </w:pPr>
      <w:r>
        <w:t xml:space="preserve">об исправлении опечаток и (или) ошибок, допущенных в документах, выданных </w:t>
      </w:r>
      <w:proofErr w:type="gramStart"/>
      <w:r>
        <w:t>в</w:t>
      </w:r>
      <w:proofErr w:type="gramEnd"/>
    </w:p>
    <w:p w:rsidR="004B1380" w:rsidRDefault="004B1380">
      <w:pPr>
        <w:pStyle w:val="ConsPlusNonformat"/>
        <w:jc w:val="both"/>
      </w:pPr>
      <w:proofErr w:type="gramStart"/>
      <w:r>
        <w:t>результате</w:t>
      </w:r>
      <w:proofErr w:type="gramEnd"/>
      <w:r>
        <w:t xml:space="preserve"> предоставления государственной услуги, принято решение об отказе</w:t>
      </w:r>
    </w:p>
    <w:p w:rsidR="004B1380" w:rsidRDefault="004B1380">
      <w:pPr>
        <w:pStyle w:val="ConsPlusNonformat"/>
        <w:jc w:val="both"/>
      </w:pPr>
      <w:r>
        <w:t>в исправлении опечаток и (или) ошибок по следующим причинам _______________</w:t>
      </w:r>
    </w:p>
    <w:p w:rsidR="004B1380" w:rsidRDefault="004B1380">
      <w:pPr>
        <w:pStyle w:val="ConsPlusNonformat"/>
        <w:jc w:val="both"/>
      </w:pPr>
      <w:r>
        <w:t>___________________________________________________________________________</w:t>
      </w:r>
    </w:p>
    <w:p w:rsidR="004B1380" w:rsidRDefault="004B1380">
      <w:pPr>
        <w:pStyle w:val="ConsPlusNonformat"/>
        <w:jc w:val="both"/>
      </w:pPr>
    </w:p>
    <w:p w:rsidR="004B1380" w:rsidRDefault="004B1380">
      <w:pPr>
        <w:pStyle w:val="ConsPlusNonformat"/>
        <w:jc w:val="both"/>
      </w:pPr>
      <w:r>
        <w:t xml:space="preserve">    Справки по телефону: _______________</w:t>
      </w:r>
    </w:p>
    <w:p w:rsidR="004B1380" w:rsidRDefault="004B1380">
      <w:pPr>
        <w:pStyle w:val="ConsPlusNonformat"/>
        <w:jc w:val="both"/>
      </w:pPr>
    </w:p>
    <w:p w:rsidR="004B1380" w:rsidRDefault="004B1380">
      <w:pPr>
        <w:pStyle w:val="ConsPlusNonformat"/>
        <w:jc w:val="both"/>
      </w:pPr>
      <w:r>
        <w:t xml:space="preserve">    Подпись ответственного лица</w:t>
      </w:r>
    </w:p>
    <w:p w:rsidR="004B1380" w:rsidRDefault="004B1380">
      <w:pPr>
        <w:pStyle w:val="ConsPlusNonformat"/>
        <w:jc w:val="both"/>
      </w:pPr>
      <w:r>
        <w:t xml:space="preserve">    _______________    ______________    __________________________________</w:t>
      </w:r>
    </w:p>
    <w:p w:rsidR="004B1380" w:rsidRDefault="004B1380">
      <w:pPr>
        <w:pStyle w:val="ConsPlusNonformat"/>
        <w:jc w:val="both"/>
      </w:pPr>
    </w:p>
    <w:p w:rsidR="004B1380" w:rsidRDefault="004B1380">
      <w:pPr>
        <w:pStyle w:val="ConsPlusNonformat"/>
        <w:jc w:val="both"/>
      </w:pPr>
      <w:r>
        <w:t xml:space="preserve">    Отметка о регистрации</w:t>
      </w:r>
    </w:p>
    <w:p w:rsidR="004B1380" w:rsidRDefault="004B1380">
      <w:pPr>
        <w:pStyle w:val="ConsPlusNonformat"/>
        <w:jc w:val="both"/>
      </w:pPr>
      <w:r>
        <w:t xml:space="preserve">    (дата, исх. N)</w:t>
      </w:r>
    </w:p>
    <w:p w:rsidR="004B1380" w:rsidRDefault="004B1380">
      <w:pPr>
        <w:pStyle w:val="ConsPlusNormal"/>
      </w:pPr>
    </w:p>
    <w:p w:rsidR="004B1380" w:rsidRDefault="004B1380">
      <w:pPr>
        <w:pStyle w:val="ConsPlusNormal"/>
      </w:pPr>
    </w:p>
    <w:p w:rsidR="004B1380" w:rsidRDefault="004B1380">
      <w:pPr>
        <w:pStyle w:val="ConsPlusNormal"/>
        <w:pBdr>
          <w:top w:val="single" w:sz="6" w:space="0" w:color="auto"/>
        </w:pBdr>
        <w:spacing w:before="100" w:after="100"/>
        <w:jc w:val="both"/>
        <w:rPr>
          <w:sz w:val="2"/>
          <w:szCs w:val="2"/>
        </w:rPr>
      </w:pPr>
    </w:p>
    <w:p w:rsidR="00412993" w:rsidRDefault="00412993"/>
    <w:sectPr w:rsidR="00412993" w:rsidSect="00155E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380"/>
    <w:rsid w:val="00412993"/>
    <w:rsid w:val="004B1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13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B13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B13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B13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B13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B13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B13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B138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B13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B13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B13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B13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B13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B13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B13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B138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F4717D64CDD76E90EC4268F4863121B5B91AFCDA11478F4173106488B3741B72C51CC8B318EE7B17E497A3DDE34CFD9429EA7C853A9A6C1E7413E49YAK2L" TargetMode="External"/><Relationship Id="rId21" Type="http://schemas.openxmlformats.org/officeDocument/2006/relationships/hyperlink" Target="consultantplus://offline/ref=BF4717D64CDD76E90EC4268F4863121B5B91AFCDA11371F6153206488B3741B72C51CC8B318EE7B17E497B3EDD34CFD9429EA7C853A9A6C1E7413E49YAK2L" TargetMode="External"/><Relationship Id="rId42" Type="http://schemas.openxmlformats.org/officeDocument/2006/relationships/hyperlink" Target="consultantplus://offline/ref=BF4717D64CDD76E90EC4268F4863121B5B91AFCDA11170F1133406488B3741B72C51CC8B318EE7B17E497B3DDC34CFD9429EA7C853A9A6C1E7413E49YAK2L" TargetMode="External"/><Relationship Id="rId63" Type="http://schemas.openxmlformats.org/officeDocument/2006/relationships/hyperlink" Target="consultantplus://offline/ref=BF4717D64CDD76E90EC4268F4863121B5B91AFCDA81D7FF7153A5B42836E4DB52B5E939C36C7EBB07E49793FD46BCACC53C6ABCC48B7A1D8FB433CY4KBL" TargetMode="External"/><Relationship Id="rId84" Type="http://schemas.openxmlformats.org/officeDocument/2006/relationships/hyperlink" Target="consultantplus://offline/ref=BF4717D64CDD76E90EC4268F4863121B5B91AFCDA11679FE153706488B3741B72C51CC8B318EE7B17E497B3BD834CFD9429EA7C853A9A6C1E7413E49YAK2L" TargetMode="External"/><Relationship Id="rId138" Type="http://schemas.openxmlformats.org/officeDocument/2006/relationships/hyperlink" Target="consultantplus://offline/ref=BF4717D64CDD76E90EC4268F4863121B5B91AFCDA11478F4173106488B3741B72C51CC8B318EE7B17E497A3CDB34CFD9429EA7C853A9A6C1E7413E49YAK2L" TargetMode="External"/><Relationship Id="rId159" Type="http://schemas.openxmlformats.org/officeDocument/2006/relationships/hyperlink" Target="consultantplus://offline/ref=BF4717D64CDD76E90EC4268F4863121B5B91AFCDA1117DFE1D3806488B3741B72C51CC8B318EE7B17E497A38DE34CFD9429EA7C853A9A6C1E7413E49YAK2L" TargetMode="External"/><Relationship Id="rId170" Type="http://schemas.openxmlformats.org/officeDocument/2006/relationships/hyperlink" Target="consultantplus://offline/ref=BF4717D64CDD76E90EC4268F4863121B5B91AFCDA1157CF6153606488B3741B72C51CC8B318EE7B17E497B38DC34CFD9429EA7C853A9A6C1E7413E49YAK2L" TargetMode="External"/><Relationship Id="rId191" Type="http://schemas.openxmlformats.org/officeDocument/2006/relationships/hyperlink" Target="consultantplus://offline/ref=BF4717D64CDD76E90EC4268F4863121B5B91AFCDA1117DFE1D3806488B3741B72C51CC8B318EE7B17E49793FDB34CFD9429EA7C853A9A6C1E7413E49YAK2L" TargetMode="External"/><Relationship Id="rId205" Type="http://schemas.openxmlformats.org/officeDocument/2006/relationships/hyperlink" Target="consultantplus://offline/ref=BF4717D64CDD76E90EC4268F4863121B5B91AFCDA1117DFE1D3806488B3741B72C51CC8B318EE7B17E49793FD734CFD9429EA7C853A9A6C1E7413E49YAK2L" TargetMode="External"/><Relationship Id="rId226" Type="http://schemas.openxmlformats.org/officeDocument/2006/relationships/hyperlink" Target="consultantplus://offline/ref=7AE578E9AB771934C01984B86A4D4C71708B8342F7A2627C12E68ED3F546F7A65F7AA6B2EB1F085A3DF31AACF636DF111664F75D00DA1472Z6K5L" TargetMode="External"/><Relationship Id="rId107" Type="http://schemas.openxmlformats.org/officeDocument/2006/relationships/hyperlink" Target="consultantplus://offline/ref=BF4717D64CDD76E90EC4268F4863121B5B91AFCDA1117DFE1D3806488B3741B72C51CC8B318EE7B17E497A3EDC34CFD9429EA7C853A9A6C1E7413E49YAK2L" TargetMode="External"/><Relationship Id="rId11" Type="http://schemas.openxmlformats.org/officeDocument/2006/relationships/hyperlink" Target="consultantplus://offline/ref=BF4717D64CDD76E90EC4268F4863121B5B91AFCDA11170F1133406488B3741B72C51CC8B318EE7B17E497B3FDA34CFD9429EA7C853A9A6C1E7413E49YAK2L" TargetMode="External"/><Relationship Id="rId32" Type="http://schemas.openxmlformats.org/officeDocument/2006/relationships/hyperlink" Target="consultantplus://offline/ref=BF4717D64CDD76E90EC4268F4863121B5B91AFCDA1117DFE1D3806488B3741B72C51CC8B318EE7B17E497B3EDC34CFD9429EA7C853A9A6C1E7413E49YAK2L" TargetMode="External"/><Relationship Id="rId53" Type="http://schemas.openxmlformats.org/officeDocument/2006/relationships/hyperlink" Target="consultantplus://offline/ref=BF4717D64CDD76E90EC4268F4863121B5B91AFCDA1137AF4123706488B3741B72C51CC8B318EE7B17E497B3EDD34CFD9429EA7C853A9A6C1E7413E49YAK2L" TargetMode="External"/><Relationship Id="rId74" Type="http://schemas.openxmlformats.org/officeDocument/2006/relationships/hyperlink" Target="consultantplus://offline/ref=BF4717D64CDD76E90EC4268F4863121B5B91AFCDA11371F6153206488B3741B72C51CC8B318EE7B17E497B3DD834CFD9429EA7C853A9A6C1E7413E49YAK2L" TargetMode="External"/><Relationship Id="rId128" Type="http://schemas.openxmlformats.org/officeDocument/2006/relationships/hyperlink" Target="consultantplus://offline/ref=BF4717D64CDD76E90EC4268F4863121B5B91AFCDA81D7FF7153A5B42836E4DB52B5E939C36C7EBB07E497F3FD46BCACC53C6ABCC48B7A1D8FB433CY4KBL" TargetMode="External"/><Relationship Id="rId149" Type="http://schemas.openxmlformats.org/officeDocument/2006/relationships/hyperlink" Target="consultantplus://offline/ref=BF4717D64CDD76E90EC4268F4863121B5B91AFCDA11679FE153706488B3741B72C51CC8B318EE7B17E497B38D634CFD9429EA7C853A9A6C1E7413E49YAK2L" TargetMode="External"/><Relationship Id="rId5" Type="http://schemas.openxmlformats.org/officeDocument/2006/relationships/hyperlink" Target="consultantplus://offline/ref=BF4717D64CDD76E90EC4268F4863121B5B91AFCDA71778F0113A5B42836E4DB52B5E939C36C7EBB07E497B3AD46BCACC53C6ABCC48B7A1D8FB433CY4KBL" TargetMode="External"/><Relationship Id="rId95" Type="http://schemas.openxmlformats.org/officeDocument/2006/relationships/hyperlink" Target="consultantplus://offline/ref=BF4717D64CDD76E90EC4268F4863121B5B91AFCDA81D7FF7153A5B42836E4DB52B5E939C36C7EBB07E49783ED46BCACC53C6ABCC48B7A1D8FB433CY4KBL" TargetMode="External"/><Relationship Id="rId160" Type="http://schemas.openxmlformats.org/officeDocument/2006/relationships/hyperlink" Target="consultantplus://offline/ref=BF4717D64CDD76E90EC4268F4863121B5B91AFCDA11679FE153706488B3741B72C51CC8B318EE7B17E497B37DA34CFD9429EA7C853A9A6C1E7413E49YAK2L" TargetMode="External"/><Relationship Id="rId181" Type="http://schemas.openxmlformats.org/officeDocument/2006/relationships/hyperlink" Target="consultantplus://offline/ref=BF4717D64CDD76E90EC4268F4863121B5B91AFCDA1117DFE1D3806488B3741B72C51CC8B318EE7B17E497A36DD34CFD9429EA7C853A9A6C1E7413E49YAK2L" TargetMode="External"/><Relationship Id="rId216" Type="http://schemas.openxmlformats.org/officeDocument/2006/relationships/hyperlink" Target="consultantplus://offline/ref=BF4717D64CDD76E90EC4268F4863121B5B91AFCDA11170F1133406488B3741B72C51CC8B318EE7B17E497B36D734CFD9429EA7C853A9A6C1E7413E49YAK2L" TargetMode="External"/><Relationship Id="rId237" Type="http://schemas.openxmlformats.org/officeDocument/2006/relationships/hyperlink" Target="consultantplus://offline/ref=7AE578E9AB771934C0199AB57C2112757584DF4AF1A56C2A4FB58884AA16F1F31F3AA0E7A85B065E39F84EF4B2688641572FFA5B1BC614777BA9E145Z3K3L" TargetMode="External"/><Relationship Id="rId22" Type="http://schemas.openxmlformats.org/officeDocument/2006/relationships/hyperlink" Target="consultantplus://offline/ref=BF4717D64CDD76E90EC4268F4863121B5B91AFCDA71778F0113A5B42836E4DB52B5E939C36C7EBB07E497A3FD46BCACC53C6ABCC48B7A1D8FB433CY4KBL" TargetMode="External"/><Relationship Id="rId43" Type="http://schemas.openxmlformats.org/officeDocument/2006/relationships/hyperlink" Target="consultantplus://offline/ref=BF4717D64CDD76E90EC4268F4863121B5B91AFCDA1117DFE1D3806488B3741B72C51CC8B318EE7B17E497B3ADE34CFD9429EA7C853A9A6C1E7413E49YAK2L" TargetMode="External"/><Relationship Id="rId64" Type="http://schemas.openxmlformats.org/officeDocument/2006/relationships/hyperlink" Target="consultantplus://offline/ref=BF4717D64CDD76E90EC4268F4863121B5B91AFCDA11170F1133406488B3741B72C51CC8B318EE7B17E497B3DD834CFD9429EA7C853A9A6C1E7413E49YAK2L" TargetMode="External"/><Relationship Id="rId118" Type="http://schemas.openxmlformats.org/officeDocument/2006/relationships/hyperlink" Target="consultantplus://offline/ref=BF4717D64CDD76E90EC4268F4863121B5B91AFCDA1117DFE1D3806488B3741B72C51CC8B318EE7B17E497A3BD734CFD9429EA7C853A9A6C1E7413E49YAK2L" TargetMode="External"/><Relationship Id="rId139" Type="http://schemas.openxmlformats.org/officeDocument/2006/relationships/hyperlink" Target="consultantplus://offline/ref=BF4717D64CDD76E90EC4268F4863121B5B91AFCDA11679FE153706488B3741B72C51CC8B318EE7B17E497B38DB34CFD9429EA7C853A9A6C1E7413E49YAK2L" TargetMode="External"/><Relationship Id="rId85" Type="http://schemas.openxmlformats.org/officeDocument/2006/relationships/hyperlink" Target="consultantplus://offline/ref=BF4717D64CDD76E90EC4268F4863121B5B91AFCDA1117DFE1D3806488B3741B72C51CC8B318EE7B17E497B37D934CFD9429EA7C853A9A6C1E7413E49YAK2L" TargetMode="External"/><Relationship Id="rId150" Type="http://schemas.openxmlformats.org/officeDocument/2006/relationships/hyperlink" Target="consultantplus://offline/ref=BF4717D64CDD76E90EC4268F4863121B5B91AFCDA1117DFE1D3806488B3741B72C51CC8B318EE7B17E497A39DA34CFD9429EA7C853A9A6C1E7413E49YAK2L" TargetMode="External"/><Relationship Id="rId171" Type="http://schemas.openxmlformats.org/officeDocument/2006/relationships/hyperlink" Target="consultantplus://offline/ref=BF4717D64CDD76E90EC4268F4863121B5B91AFCDA1117DFE1D3806488B3741B72C51CC8B318EE7B17E497A37DF34CFD9429EA7C853A9A6C1E7413E49YAK2L" TargetMode="External"/><Relationship Id="rId192" Type="http://schemas.openxmlformats.org/officeDocument/2006/relationships/hyperlink" Target="consultantplus://offline/ref=BF4717D64CDD76E90EC4268F4863121B5B91AFCDA11478F4173106488B3741B72C51CC8B318EE7B17E497A3BD734CFD9429EA7C853A9A6C1E7413E49YAK2L" TargetMode="External"/><Relationship Id="rId206" Type="http://schemas.openxmlformats.org/officeDocument/2006/relationships/hyperlink" Target="consultantplus://offline/ref=BF4717D64CDD76E90EC4268F4863121B5B91AFCDA11371F6153206488B3741B72C51CC8B318EE7B17E497B3BD634CFD9429EA7C853A9A6C1E7413E49YAK2L" TargetMode="External"/><Relationship Id="rId227" Type="http://schemas.openxmlformats.org/officeDocument/2006/relationships/hyperlink" Target="consultantplus://offline/ref=7AE578E9AB771934C0199AB57C2112757584DF4AF1A16A294DB48884AA16F1F31F3AA0E7A85B065E39F84FF9B7688641572FFA5B1BC614777BA9E145Z3K3L" TargetMode="External"/><Relationship Id="rId12" Type="http://schemas.openxmlformats.org/officeDocument/2006/relationships/hyperlink" Target="consultantplus://offline/ref=BF4717D64CDD76E90EC4268F4863121B5B91AFCDA11371F6153206488B3741B72C51CC8B318EE7B17E497B3FDA34CFD9429EA7C853A9A6C1E7413E49YAK2L" TargetMode="External"/><Relationship Id="rId33" Type="http://schemas.openxmlformats.org/officeDocument/2006/relationships/hyperlink" Target="consultantplus://offline/ref=BF4717D64CDD76E90EC4268F4863121B5B91AFCDA11170F1133406488B3741B72C51CC8B318EE7B17E497B3ED834CFD9429EA7C853A9A6C1E7413E49YAK2L" TargetMode="External"/><Relationship Id="rId108" Type="http://schemas.openxmlformats.org/officeDocument/2006/relationships/hyperlink" Target="consultantplus://offline/ref=BF4717D64CDD76E90EC4268F4863121B5B91AFCDA11679FE153706488B3741B72C51CC8B318EE7B17E497B3AD934CFD9429EA7C853A9A6C1E7413E49YAK2L" TargetMode="External"/><Relationship Id="rId129" Type="http://schemas.openxmlformats.org/officeDocument/2006/relationships/hyperlink" Target="consultantplus://offline/ref=BF4717D64CDD76E90EC4268F4863121B5B91AFCDA11170F1133406488B3741B72C51CC8B318EE7B17E497B38DD34CFD9429EA7C853A9A6C1E7413E49YAK2L" TargetMode="External"/><Relationship Id="rId54" Type="http://schemas.openxmlformats.org/officeDocument/2006/relationships/hyperlink" Target="consultantplus://offline/ref=BF4717D64CDD76E90EC4268F4863121B5B91AFCDA1157CF6153606488B3741B72C51CC8B318EE7B17E497B3EDC34CFD9429EA7C853A9A6C1E7413E49YAK2L" TargetMode="External"/><Relationship Id="rId75" Type="http://schemas.openxmlformats.org/officeDocument/2006/relationships/hyperlink" Target="consultantplus://offline/ref=BF4717D64CDD76E90EC4268F4863121B5B91AFCDA1157CF6153606488B3741B72C51CC8B318EE7B17E497B3DDD34CFD9429EA7C853A9A6C1E7413E49YAK2L" TargetMode="External"/><Relationship Id="rId96" Type="http://schemas.openxmlformats.org/officeDocument/2006/relationships/hyperlink" Target="consultantplus://offline/ref=BF4717D64CDD76E90EC4268F4863121B5B91AFCDA81D7FF7153A5B42836E4DB52B5E939C36C7EBB07E49783DD46BCACC53C6ABCC48B7A1D8FB433CY4KBL" TargetMode="External"/><Relationship Id="rId140" Type="http://schemas.openxmlformats.org/officeDocument/2006/relationships/hyperlink" Target="consultantplus://offline/ref=BF4717D64CDD76E90EC4268F4863121B5B91AFCDA1117DFE1D3806488B3741B72C51CC8B318EE7B17E497A39DF34CFD9429EA7C853A9A6C1E7413E49YAK2L" TargetMode="External"/><Relationship Id="rId161" Type="http://schemas.openxmlformats.org/officeDocument/2006/relationships/hyperlink" Target="consultantplus://offline/ref=BF4717D64CDD76E90EC4268F4863121B5B91AFCDA1117DFE1D3806488B3741B72C51CC8B318EE7B17E497A38DC34CFD9429EA7C853A9A6C1E7413E49YAK2L" TargetMode="External"/><Relationship Id="rId182" Type="http://schemas.openxmlformats.org/officeDocument/2006/relationships/hyperlink" Target="consultantplus://offline/ref=BF4717D64CDD76E90EC4268F4863121B5B91AFCDA1157CF6153606488B3741B72C51CC8B318EE7B17E497B38D634CFD9429EA7C853A9A6C1E7413E49YAK2L" TargetMode="External"/><Relationship Id="rId217" Type="http://schemas.openxmlformats.org/officeDocument/2006/relationships/hyperlink" Target="consultantplus://offline/ref=BF4717D64CDD76E90EC438825E0F4C1F5E9EF3C5A71272A04865001FD46747E26C11CADE72CAE9B57C422F6E9B6A968903D5AACE48B5A6C4YFK9L" TargetMode="External"/><Relationship Id="rId6" Type="http://schemas.openxmlformats.org/officeDocument/2006/relationships/hyperlink" Target="consultantplus://offline/ref=BF4717D64CDD76E90EC4268F4863121B5B91AFCDA81D7FF7153A5B42836E4DB52B5E939C36C7EBB07E497B3AD46BCACC53C6ABCC48B7A1D8FB433CY4KBL" TargetMode="External"/><Relationship Id="rId238" Type="http://schemas.openxmlformats.org/officeDocument/2006/relationships/hyperlink" Target="consultantplus://offline/ref=7AE578E9AB771934C0199AB57C2112757584DF4AF1A1602D49B78884AA16F1F31F3AA0E7A85B065E39F84FFDB4688641572FFA5B1BC614777BA9E145Z3K3L" TargetMode="External"/><Relationship Id="rId23" Type="http://schemas.openxmlformats.org/officeDocument/2006/relationships/hyperlink" Target="consultantplus://offline/ref=BF4717D64CDD76E90EC4268F4863121B5B91AFCDA81D7FF7153A5B42836E4DB52B5E939C36C7EBB07E497A3FD46BCACC53C6ABCC48B7A1D8FB433CY4KBL" TargetMode="External"/><Relationship Id="rId119" Type="http://schemas.openxmlformats.org/officeDocument/2006/relationships/hyperlink" Target="consultantplus://offline/ref=BF4717D64CDD76E90EC4268F4863121B5B91AFCDA1117DFE1D3806488B3741B72C51CC8B318EE7B17E497A3ADF34CFD9429EA7C853A9A6C1E7413E49YAK2L" TargetMode="External"/><Relationship Id="rId44" Type="http://schemas.openxmlformats.org/officeDocument/2006/relationships/hyperlink" Target="consultantplus://offline/ref=BF4717D64CDD76E90EC4268F4863121B5B91AFCDA1117DFE1D3806488B3741B72C51CC8B318EE7B17E497B3ADB34CFD9429EA7C853A9A6C1E7413E49YAK2L" TargetMode="External"/><Relationship Id="rId65" Type="http://schemas.openxmlformats.org/officeDocument/2006/relationships/hyperlink" Target="consultantplus://offline/ref=BF4717D64CDD76E90EC4268F4863121B5B91AFCDA11170F1133406488B3741B72C51CC8B318EE7B17E497B3DD634CFD9429EA7C853A9A6C1E7413E49YAK2L" TargetMode="External"/><Relationship Id="rId86" Type="http://schemas.openxmlformats.org/officeDocument/2006/relationships/hyperlink" Target="consultantplus://offline/ref=BF4717D64CDD76E90EC4268F4863121B5B91AFCDA11478F4173106488B3741B72C51CC8B318EE7B17E497B38DF34CFD9429EA7C853A9A6C1E7413E49YAK2L" TargetMode="External"/><Relationship Id="rId130" Type="http://schemas.openxmlformats.org/officeDocument/2006/relationships/hyperlink" Target="consultantplus://offline/ref=BF4717D64CDD76E90EC4268F4863121B5B91AFCDA81D7FF7153A5B42836E4DB52B5E939C36C7EBB07E497F3ED46BCACC53C6ABCC48B7A1D8FB433CY4KBL" TargetMode="External"/><Relationship Id="rId151" Type="http://schemas.openxmlformats.org/officeDocument/2006/relationships/hyperlink" Target="consultantplus://offline/ref=BF4717D64CDD76E90EC4268F4863121B5B91AFCDA1117DFE1D3806488B3741B72C51CC8B318EE7B17E497A39D934CFD9429EA7C853A9A6C1E7413E49YAK2L" TargetMode="External"/><Relationship Id="rId172" Type="http://schemas.openxmlformats.org/officeDocument/2006/relationships/hyperlink" Target="consultantplus://offline/ref=BF4717D64CDD76E90EC4268F4863121B5B91AFCDA11679FE153706488B3741B72C51CC8B318EE7B17E497B36DF34CFD9429EA7C853A9A6C1E7413E49YAK2L" TargetMode="External"/><Relationship Id="rId193" Type="http://schemas.openxmlformats.org/officeDocument/2006/relationships/hyperlink" Target="consultantplus://offline/ref=BF4717D64CDD76E90EC4268F4863121B5B91AFCDA11679FE153706488B3741B72C51CC8B318EE7B17E497B36D834CFD9429EA7C853A9A6C1E7413E49YAK2L" TargetMode="External"/><Relationship Id="rId207" Type="http://schemas.openxmlformats.org/officeDocument/2006/relationships/hyperlink" Target="consultantplus://offline/ref=BF4717D64CDD76E90EC4268F4863121B5B91AFCDA81D7FF7153A5B42836E4DB52B5E939C36C7EBB07E497E3DD46BCACC53C6ABCC48B7A1D8FB433CY4KBL" TargetMode="External"/><Relationship Id="rId228" Type="http://schemas.openxmlformats.org/officeDocument/2006/relationships/hyperlink" Target="consultantplus://offline/ref=7AE578E9AB771934C0199AB57C2112757584DF4AF1A1602D49B78884AA16F1F31F3AA0E7A85B065E39F84FFDB0688641572FFA5B1BC614777BA9E145Z3K3L" TargetMode="External"/><Relationship Id="rId13" Type="http://schemas.openxmlformats.org/officeDocument/2006/relationships/hyperlink" Target="consultantplus://offline/ref=BF4717D64CDD76E90EC4268F4863121B5B91AFCDA11379FF153106488B3741B72C51CC8B318EE7B1751D2A7B8A329A8D18CBADD754B7A4YCK6L" TargetMode="External"/><Relationship Id="rId109" Type="http://schemas.openxmlformats.org/officeDocument/2006/relationships/hyperlink" Target="consultantplus://offline/ref=BF4717D64CDD76E90EC4268F4863121B5B91AFCDA1157CF6153606488B3741B72C51CC8B318EE7B17E497B3CDF34CFD9429EA7C853A9A6C1E7413E49YAK2L" TargetMode="External"/><Relationship Id="rId34" Type="http://schemas.openxmlformats.org/officeDocument/2006/relationships/hyperlink" Target="consultantplus://offline/ref=BF4717D64CDD76E90EC4268F4863121B5B91AFCDA1117DFE1D3806488B3741B72C51CC8B318EE7B17E497B3EDB34CFD9429EA7C853A9A6C1E7413E49YAK2L" TargetMode="External"/><Relationship Id="rId55" Type="http://schemas.openxmlformats.org/officeDocument/2006/relationships/hyperlink" Target="consultantplus://offline/ref=BF4717D64CDD76E90EC4268F4863121B5B91AFCDA11170F1133406488B3741B72C51CC8B318EE7B17E497B3DD934CFD9429EA7C853A9A6C1E7413E49YAK2L" TargetMode="External"/><Relationship Id="rId76" Type="http://schemas.openxmlformats.org/officeDocument/2006/relationships/hyperlink" Target="consultantplus://offline/ref=BF4717D64CDD76E90EC4268F4863121B5B91AFCDA1117DFE1D3806488B3741B72C51CC8B318EE7B17E497B37DD34CFD9429EA7C853A9A6C1E7413E49YAK2L" TargetMode="External"/><Relationship Id="rId97" Type="http://schemas.openxmlformats.org/officeDocument/2006/relationships/hyperlink" Target="consultantplus://offline/ref=BF4717D64CDD76E90EC4268F4863121B5B91AFCDA1117DFE1D3806488B3741B72C51CC8B318EE7B17E497A3FDB34CFD9429EA7C853A9A6C1E7413E49YAK2L" TargetMode="External"/><Relationship Id="rId120" Type="http://schemas.openxmlformats.org/officeDocument/2006/relationships/hyperlink" Target="consultantplus://offline/ref=BF4717D64CDD76E90EC4268F4863121B5B91AFCDA1117DFE1D3806488B3741B72C51CC8B318EE7B17E497A3ADE34CFD9429EA7C853A9A6C1E7413E49YAK2L" TargetMode="External"/><Relationship Id="rId141" Type="http://schemas.openxmlformats.org/officeDocument/2006/relationships/hyperlink" Target="consultantplus://offline/ref=BF4717D64CDD76E90EC4268F4863121B5B91AFCDA1117DFE1D3806488B3741B72C51CC8B318EE7B17E497A39DE34CFD9429EA7C853A9A6C1E7413E49YAK2L" TargetMode="External"/><Relationship Id="rId7" Type="http://schemas.openxmlformats.org/officeDocument/2006/relationships/hyperlink" Target="consultantplus://offline/ref=BF4717D64CDD76E90EC4268F4863121B5B91AFCDA11478F4173106488B3741B72C51CC8B318EE7B17E497B3FDA34CFD9429EA7C853A9A6C1E7413E49YAK2L" TargetMode="External"/><Relationship Id="rId162" Type="http://schemas.openxmlformats.org/officeDocument/2006/relationships/hyperlink" Target="consultantplus://offline/ref=BF4717D64CDD76E90EC4268F4863121B5B91AFCDA1117DFE1D3806488B3741B72C51CC8B318EE7B17E497A38DB34CFD9429EA7C853A9A6C1E7413E49YAK2L" TargetMode="External"/><Relationship Id="rId183" Type="http://schemas.openxmlformats.org/officeDocument/2006/relationships/hyperlink" Target="consultantplus://offline/ref=BF4717D64CDD76E90EC4268F4863121B5B91AFCDA1117DFE1D3806488B3741B72C51CC8B318EE7B17E497A36DE34CFD9429EA7C853A9A6C1E7413E49YAK2L" TargetMode="External"/><Relationship Id="rId218" Type="http://schemas.openxmlformats.org/officeDocument/2006/relationships/hyperlink" Target="consultantplus://offline/ref=BF4717D64CDD76E90EC438825E0F4C1F5E9EF3C5A71272A04865001FD46747E26C11CADE72CAE9B57C422F6E9B6A968903D5AACE48B5A6C4YFK9L" TargetMode="External"/><Relationship Id="rId239" Type="http://schemas.openxmlformats.org/officeDocument/2006/relationships/hyperlink" Target="consultantplus://offline/ref=7AE578E9AB771934C0199AB57C2112757584DF4AF1A56C2A4FB58884AA16F1F31F3AA0E7A85B065E39F84FFDB3688641572FFA5B1BC614777BA9E145Z3K3L" TargetMode="External"/><Relationship Id="rId24" Type="http://schemas.openxmlformats.org/officeDocument/2006/relationships/hyperlink" Target="consultantplus://offline/ref=BF4717D64CDD76E90EC4268F4863121B5B91AFCDA11478F4173106488B3741B72C51CC8B318EE7B17E497B3EDD34CFD9429EA7C853A9A6C1E7413E49YAK2L" TargetMode="External"/><Relationship Id="rId45" Type="http://schemas.openxmlformats.org/officeDocument/2006/relationships/hyperlink" Target="consultantplus://offline/ref=BF4717D64CDD76E90EC4268F4863121B5B91AFCDA1117DFE1D3806488B3741B72C51CC8B318EE7B17E497B3ADA34CFD9429EA7C853A9A6C1E7413E49YAK2L" TargetMode="External"/><Relationship Id="rId66" Type="http://schemas.openxmlformats.org/officeDocument/2006/relationships/hyperlink" Target="consultantplus://offline/ref=BF4717D64CDD76E90EC4268F4863121B5B91AFCDA11371F6153206488B3741B72C51CC8B318EE7B17E497B3DDC34CFD9429EA7C853A9A6C1E7413E49YAK2L" TargetMode="External"/><Relationship Id="rId87" Type="http://schemas.openxmlformats.org/officeDocument/2006/relationships/hyperlink" Target="consultantplus://offline/ref=BF4717D64CDD76E90EC4268F4863121B5B91AFCDA11478F4173106488B3741B72C51CC8B318EE7B17E497B38DE34CFD9429EA7C853A9A6C1E7413E49YAK2L" TargetMode="External"/><Relationship Id="rId110" Type="http://schemas.openxmlformats.org/officeDocument/2006/relationships/hyperlink" Target="consultantplus://offline/ref=BF4717D64CDD76E90EC4268F4863121B5B91AFCDA11679FE153706488B3741B72C51CC8B318EE7B17E497B39DF34CFD9429EA7C853A9A6C1E7413E49YAK2L" TargetMode="External"/><Relationship Id="rId131" Type="http://schemas.openxmlformats.org/officeDocument/2006/relationships/hyperlink" Target="consultantplus://offline/ref=BF4717D64CDD76E90EC4268F4863121B5B91AFCDA11170F1133406488B3741B72C51CC8B318EE7B17E497B38DC34CFD9429EA7C853A9A6C1E7413E49YAK2L" TargetMode="External"/><Relationship Id="rId152" Type="http://schemas.openxmlformats.org/officeDocument/2006/relationships/hyperlink" Target="consultantplus://offline/ref=BF4717D64CDD76E90EC4268F4863121B5B91AFCDA11679FE153706488B3741B72C51CC8B318EE7B17E497B37DF34CFD9429EA7C853A9A6C1E7413E49YAK2L" TargetMode="External"/><Relationship Id="rId173" Type="http://schemas.openxmlformats.org/officeDocument/2006/relationships/hyperlink" Target="consultantplus://offline/ref=BF4717D64CDD76E90EC4268F4863121B5B91AFCDA11679FE153706488B3741B72C51CC8B318EE7B17E497B36DE34CFD9429EA7C853A9A6C1E7413E49YAK2L" TargetMode="External"/><Relationship Id="rId194" Type="http://schemas.openxmlformats.org/officeDocument/2006/relationships/hyperlink" Target="consultantplus://offline/ref=BF4717D64CDD76E90EC4268F4863121B5B91AFCDA1117DFE1D3806488B3741B72C51CC8B318EE7B17E49793FDA34CFD9429EA7C853A9A6C1E7413E49YAK2L" TargetMode="External"/><Relationship Id="rId208" Type="http://schemas.openxmlformats.org/officeDocument/2006/relationships/hyperlink" Target="consultantplus://offline/ref=BF4717D64CDD76E90EC4268F4863121B5B91AFCDA71778F0113A5B42836E4DB52B5E939C36C7EBB07E497A3CD46BCACC53C6ABCC48B7A1D8FB433CY4KBL" TargetMode="External"/><Relationship Id="rId229" Type="http://schemas.openxmlformats.org/officeDocument/2006/relationships/hyperlink" Target="consultantplus://offline/ref=7AE578E9AB771934C0199AB57C2112757584DF4AF1A1602D49B78884AA16F1F31F3AA0E7A85B065E39F84FFDB6688641572FFA5B1BC614777BA9E145Z3K3L" TargetMode="External"/><Relationship Id="rId240" Type="http://schemas.openxmlformats.org/officeDocument/2006/relationships/hyperlink" Target="consultantplus://offline/ref=7AE578E9AB771934C0199AB57C2112757584DF4AF1A1602D49B78884AA16F1F31F3AA0E7A85B065E39F84FFDBA688641572FFA5B1BC614777BA9E145Z3K3L" TargetMode="External"/><Relationship Id="rId14" Type="http://schemas.openxmlformats.org/officeDocument/2006/relationships/hyperlink" Target="consultantplus://offline/ref=BF4717D64CDD76E90EC4268F4863121B5B91AFCDA1137AF4123706488B3741B72C51CC8B318EE7B6751D2A7B8A329A8D18CBADD754B7A4YCK6L" TargetMode="External"/><Relationship Id="rId35" Type="http://schemas.openxmlformats.org/officeDocument/2006/relationships/hyperlink" Target="consultantplus://offline/ref=BF4717D64CDD76E90EC438825E0F4C1F5E99F5C5A61472A04865001FD46747E27E1192D273CFF4B07957793FDDY3KFL" TargetMode="External"/><Relationship Id="rId56" Type="http://schemas.openxmlformats.org/officeDocument/2006/relationships/hyperlink" Target="consultantplus://offline/ref=BF4717D64CDD76E90EC4268F4863121B5B91AFCDA1117DFE1D3806488B3741B72C51CC8B318EE7B17E497B39D834CFD9429EA7C853A9A6C1E7413E49YAK2L" TargetMode="External"/><Relationship Id="rId77" Type="http://schemas.openxmlformats.org/officeDocument/2006/relationships/hyperlink" Target="consultantplus://offline/ref=BF4717D64CDD76E90EC4268F4863121B5B91AFCDA11679FE153706488B3741B72C51CC8B318EE7B17E497B3BDB34CFD9429EA7C853A9A6C1E7413E49YAK2L" TargetMode="External"/><Relationship Id="rId100" Type="http://schemas.openxmlformats.org/officeDocument/2006/relationships/hyperlink" Target="consultantplus://offline/ref=BF4717D64CDD76E90EC4268F4863121B5B91AFCDA11478F4173106488B3741B72C51CC8B318EE7B17E497B37DA34CFD9429EA7C853A9A6C1E7413E49YAK2L" TargetMode="External"/><Relationship Id="rId8" Type="http://schemas.openxmlformats.org/officeDocument/2006/relationships/hyperlink" Target="consultantplus://offline/ref=BF4717D64CDD76E90EC4268F4863121B5B91AFCDA1157CF6153606488B3741B72C51CC8B318EE7B17E497B3FDA34CFD9429EA7C853A9A6C1E7413E49YAK2L" TargetMode="External"/><Relationship Id="rId98" Type="http://schemas.openxmlformats.org/officeDocument/2006/relationships/hyperlink" Target="consultantplus://offline/ref=BF4717D64CDD76E90EC4268F4863121B5B91AFCDA1117DFE1D3806488B3741B72C51CC8B318EE7B17E497A3FDA34CFD9429EA7C853A9A6C1E7413E49YAK2L" TargetMode="External"/><Relationship Id="rId121" Type="http://schemas.openxmlformats.org/officeDocument/2006/relationships/hyperlink" Target="consultantplus://offline/ref=BF4717D64CDD76E90EC4268F4863121B5B91AFCDA1117DFE1D3806488B3741B72C51CC8B318EE7B17E497A3ADC34CFD9429EA7C853A9A6C1E7413E49YAK2L" TargetMode="External"/><Relationship Id="rId142" Type="http://schemas.openxmlformats.org/officeDocument/2006/relationships/hyperlink" Target="consultantplus://offline/ref=BF4717D64CDD76E90EC4268F4863121B5B91AFCDA81D7FF7153A5B42836E4DB52B5E939C36C7EBB07E497F3DD46BCACC53C6ABCC48B7A1D8FB433CY4KBL" TargetMode="External"/><Relationship Id="rId163" Type="http://schemas.openxmlformats.org/officeDocument/2006/relationships/hyperlink" Target="consultantplus://offline/ref=BF4717D64CDD76E90EC4268F4863121B5B91AFCDA1157CF6153606488B3741B72C51CC8B318EE7B17E497B38DE34CFD9429EA7C853A9A6C1E7413E49YAK2L" TargetMode="External"/><Relationship Id="rId184" Type="http://schemas.openxmlformats.org/officeDocument/2006/relationships/hyperlink" Target="consultantplus://offline/ref=BF4717D64CDD76E90EC4268F4863121B5B91AFCDA1117DFE1D3806488B3741B72C51CC8B318EE7B17E497A36DC34CFD9429EA7C853A9A6C1E7413E49YAK2L" TargetMode="External"/><Relationship Id="rId219" Type="http://schemas.openxmlformats.org/officeDocument/2006/relationships/hyperlink" Target="consultantplus://offline/ref=BF4717D64CDD76E90EC438825E0F4C1F5E9EF3C5A71272A04865001FD46747E26C11CADD76CEE1E42F0D2E32DE3A858801D5A8C954YBK7L" TargetMode="External"/><Relationship Id="rId230" Type="http://schemas.openxmlformats.org/officeDocument/2006/relationships/hyperlink" Target="consultantplus://offline/ref=7AE578E9AB771934C0199AB57C2112757584DF4AF1A1602D49B78884AA16F1F31F3AA0E7A85B065E39F84FFDB7688641572FFA5B1BC614777BA9E145Z3K3L" TargetMode="External"/><Relationship Id="rId25" Type="http://schemas.openxmlformats.org/officeDocument/2006/relationships/hyperlink" Target="consultantplus://offline/ref=BF4717D64CDD76E90EC4268F4863121B5B91AFCDA1157CF6153606488B3741B72C51CC8B318EE7B17E497B3EDD34CFD9429EA7C853A9A6C1E7413E49YAK2L" TargetMode="External"/><Relationship Id="rId46" Type="http://schemas.openxmlformats.org/officeDocument/2006/relationships/hyperlink" Target="consultantplus://offline/ref=BF4717D64CDD76E90EC4268F4863121B5B91AFCDA11371F6153206488B3741B72C51CC8B318EE7B17E497B3ED934CFD9429EA7C853A9A6C1E7413E49YAK2L" TargetMode="External"/><Relationship Id="rId67" Type="http://schemas.openxmlformats.org/officeDocument/2006/relationships/hyperlink" Target="consultantplus://offline/ref=BF4717D64CDD76E90EC4268F4863121B5B91AFCDA1117DFE1D3806488B3741B72C51CC8B318EE7B17E497B38DE34CFD9429EA7C853A9A6C1E7413E49YAK2L" TargetMode="External"/><Relationship Id="rId88" Type="http://schemas.openxmlformats.org/officeDocument/2006/relationships/hyperlink" Target="consultantplus://offline/ref=BF4717D64CDD76E90EC4268F4863121B5B91AFCDA11478F4173106488B3741B72C51CC8B318EE7B17E497B38DC34CFD9429EA7C853A9A6C1E7413E49YAK2L" TargetMode="External"/><Relationship Id="rId111" Type="http://schemas.openxmlformats.org/officeDocument/2006/relationships/hyperlink" Target="consultantplus://offline/ref=BF4717D64CDD76E90EC438825E0F4C1F5E9EF4C1A01572A04865001FD46747E26C11CADE72CAEAB17E422F6E9B6A968903D5AACE48B5A6C4YFK9L" TargetMode="External"/><Relationship Id="rId132" Type="http://schemas.openxmlformats.org/officeDocument/2006/relationships/hyperlink" Target="consultantplus://offline/ref=BF4717D64CDD76E90EC4268F4863121B5B91AFCDA11371F6153206488B3741B72C51CC8B318EE7B17E497B3BD834CFD9429EA7C853A9A6C1E7413E49YAK2L" TargetMode="External"/><Relationship Id="rId153" Type="http://schemas.openxmlformats.org/officeDocument/2006/relationships/hyperlink" Target="consultantplus://offline/ref=BF4717D64CDD76E90EC4268F4863121B5B91AFCDA1117DFE1D3806488B3741B72C51CC8B318EE7B17E497A39D734CFD9429EA7C853A9A6C1E7413E49YAK2L" TargetMode="External"/><Relationship Id="rId174" Type="http://schemas.openxmlformats.org/officeDocument/2006/relationships/hyperlink" Target="consultantplus://offline/ref=BF4717D64CDD76E90EC4268F4863121B5B91AFCDA11679FE153706488B3741B72C51CC8B318EE7B17E497B36DD34CFD9429EA7C853A9A6C1E7413E49YAK2L" TargetMode="External"/><Relationship Id="rId195" Type="http://schemas.openxmlformats.org/officeDocument/2006/relationships/hyperlink" Target="consultantplus://offline/ref=BF4717D64CDD76E90EC4268F4863121B5B91AFCDA1117DFE1D3806488B3741B72C51CC8B318EE7B17E497A37DB34CFD9429EA7C853A9A6C1E7413E49YAK2L" TargetMode="External"/><Relationship Id="rId209" Type="http://schemas.openxmlformats.org/officeDocument/2006/relationships/hyperlink" Target="consultantplus://offline/ref=BF4717D64CDD76E90EC4268F4863121B5B91AFCDA1117DFE1D3806488B3741B72C51CC8B318EE7B17E49793EDF34CFD9429EA7C853A9A6C1E7413E49YAK2L" TargetMode="External"/><Relationship Id="rId220" Type="http://schemas.openxmlformats.org/officeDocument/2006/relationships/hyperlink" Target="consultantplus://offline/ref=BF4717D64CDD76E90EC438825E0F4C1F5E9EF3C5A71272A04865001FD46747E26C11CADE72CAE9B57A422F6E9B6A968903D5AACE48B5A6C4YFK9L" TargetMode="External"/><Relationship Id="rId241" Type="http://schemas.openxmlformats.org/officeDocument/2006/relationships/hyperlink" Target="consultantplus://offline/ref=7AE578E9AB771934C0199AB57C2112757584DF4AF1A16D2247BB8884AA16F1F31F3AA0E7A85B065E39F84DFDB5688641572FFA5B1BC614777BA9E145Z3K3L" TargetMode="External"/><Relationship Id="rId15" Type="http://schemas.openxmlformats.org/officeDocument/2006/relationships/hyperlink" Target="consultantplus://offline/ref=BF4717D64CDD76E90EC438825E0F4C1F5E9EF3C5A71272A04865001FD46747E26C11CADE72CAEAB97A422F6E9B6A968903D5AACE48B5A6C4YFK9L" TargetMode="External"/><Relationship Id="rId36" Type="http://schemas.openxmlformats.org/officeDocument/2006/relationships/hyperlink" Target="consultantplus://offline/ref=BF4717D64CDD76E90EC4268F4863121B5B91AFCDA11170F1133406488B3741B72C51CC8B318EE7B17E497B3ED734CFD9429EA7C853A9A6C1E7413E49YAK2L" TargetMode="External"/><Relationship Id="rId57" Type="http://schemas.openxmlformats.org/officeDocument/2006/relationships/hyperlink" Target="consultantplus://offline/ref=BF4717D64CDD76E90EC4268F4863121B5B91AFCDA11679FE153706488B3741B72C51CC8B318EE7B17E497B3CDD34CFD9429EA7C853A9A6C1E7413E49YAK2L" TargetMode="External"/><Relationship Id="rId10" Type="http://schemas.openxmlformats.org/officeDocument/2006/relationships/hyperlink" Target="consultantplus://offline/ref=BF4717D64CDD76E90EC4268F4863121B5B91AFCDA1117DFE1D3806488B3741B72C51CC8B318EE7B17E497B3FDA34CFD9429EA7C853A9A6C1E7413E49YAK2L" TargetMode="External"/><Relationship Id="rId31" Type="http://schemas.openxmlformats.org/officeDocument/2006/relationships/hyperlink" Target="consultantplus://offline/ref=BF4717D64CDD76E90EC4268F4863121B5B91AFCDA11679FE153706488B3741B72C51CC8B318EE7B17E497B3EDE34CFD9429EA7C853A9A6C1E7413E49YAK2L" TargetMode="External"/><Relationship Id="rId52" Type="http://schemas.openxmlformats.org/officeDocument/2006/relationships/hyperlink" Target="consultantplus://offline/ref=BF4717D64CDD76E90EC4268F4863121B5B91AFCDA1117DFE1D3806488B3741B72C51CC8B318EE7B17E497B39DA34CFD9429EA7C853A9A6C1E7413E49YAK2L" TargetMode="External"/><Relationship Id="rId73" Type="http://schemas.openxmlformats.org/officeDocument/2006/relationships/hyperlink" Target="consultantplus://offline/ref=BF4717D64CDD76E90EC4268F4863121B5B91AFCDA11371F6153206488B3741B72C51CC8B318EE7B17E497B3DD934CFD9429EA7C853A9A6C1E7413E49YAK2L" TargetMode="External"/><Relationship Id="rId78" Type="http://schemas.openxmlformats.org/officeDocument/2006/relationships/hyperlink" Target="consultantplus://offline/ref=BF4717D64CDD76E90EC4268F4863121B5B91AFCDA11679FE153706488B3741B72C51CC8B318EE7B17E497B3BD934CFD9429EA7C853A9A6C1E7413E49YAK2L" TargetMode="External"/><Relationship Id="rId94" Type="http://schemas.openxmlformats.org/officeDocument/2006/relationships/hyperlink" Target="consultantplus://offline/ref=BF4717D64CDD76E90EC4268F4863121B5B91AFCDA81D7FF7153A5B42836E4DB52B5E939C36C7EBB07E497936D46BCACC53C6ABCC48B7A1D8FB433CY4KBL" TargetMode="External"/><Relationship Id="rId99" Type="http://schemas.openxmlformats.org/officeDocument/2006/relationships/hyperlink" Target="consultantplus://offline/ref=BF4717D64CDD76E90EC4268F4863121B5B91AFCDA11679FE153706488B3741B72C51CC8B318EE7B17E497B3ADF34CFD9429EA7C853A9A6C1E7413E49YAK2L" TargetMode="External"/><Relationship Id="rId101" Type="http://schemas.openxmlformats.org/officeDocument/2006/relationships/hyperlink" Target="consultantplus://offline/ref=BF4717D64CDD76E90EC4268F4863121B5B91AFCDA11679FE153706488B3741B72C51CC8B318EE7B17E497B3ADD34CFD9429EA7C853A9A6C1E7413E49YAK2L" TargetMode="External"/><Relationship Id="rId122" Type="http://schemas.openxmlformats.org/officeDocument/2006/relationships/hyperlink" Target="consultantplus://offline/ref=BF4717D64CDD76E90EC4268F4863121B5B91AFCDA1117DFE1D3806488B3741B72C51CC8B318EE7B17E497A3ADB34CFD9429EA7C853A9A6C1E7413E49YAK2L" TargetMode="External"/><Relationship Id="rId143" Type="http://schemas.openxmlformats.org/officeDocument/2006/relationships/hyperlink" Target="consultantplus://offline/ref=BF4717D64CDD76E90EC4268F4863121B5B91AFCDA11679FE153706488B3741B72C51CC8B318EE7B17E497B38D934CFD9429EA7C853A9A6C1E7413E49YAK2L" TargetMode="External"/><Relationship Id="rId148" Type="http://schemas.openxmlformats.org/officeDocument/2006/relationships/hyperlink" Target="consultantplus://offline/ref=BF4717D64CDD76E90EC4268F4863121B5B91AFCDA1157CF6153606488B3741B72C51CC8B318EE7B17E497B39DA34CFD9429EA7C853A9A6C1E7413E49YAK2L" TargetMode="External"/><Relationship Id="rId164" Type="http://schemas.openxmlformats.org/officeDocument/2006/relationships/hyperlink" Target="consultantplus://offline/ref=BF4717D64CDD76E90EC4268F4863121B5B91AFCDA11679FE153706488B3741B72C51CC8B318EE7B17E497B37D834CFD9429EA7C853A9A6C1E7413E49YAK2L" TargetMode="External"/><Relationship Id="rId169" Type="http://schemas.openxmlformats.org/officeDocument/2006/relationships/hyperlink" Target="consultantplus://offline/ref=BF4717D64CDD76E90EC4268F4863121B5B91AFCDA1117DFE1D3806488B3741B72C51CC8B318EE7B17E497A37DE34CFD9429EA7C853A9A6C1E7413E49YAK2L" TargetMode="External"/><Relationship Id="rId185" Type="http://schemas.openxmlformats.org/officeDocument/2006/relationships/hyperlink" Target="consultantplus://offline/ref=BF4717D64CDD76E90EC4268F4863121B5B91AFCDA1117DFE1D3806488B3741B72C51CC8B318EE7B17E49793FDF34CFD9429EA7C853A9A6C1E7413E49YAK2L" TargetMode="External"/><Relationship Id="rId4" Type="http://schemas.openxmlformats.org/officeDocument/2006/relationships/webSettings" Target="webSettings.xml"/><Relationship Id="rId9" Type="http://schemas.openxmlformats.org/officeDocument/2006/relationships/hyperlink" Target="consultantplus://offline/ref=BF4717D64CDD76E90EC4268F4863121B5B91AFCDA11679FE153706488B3741B72C51CC8B318EE7B17E497B3FDA34CFD9429EA7C853A9A6C1E7413E49YAK2L" TargetMode="External"/><Relationship Id="rId180" Type="http://schemas.openxmlformats.org/officeDocument/2006/relationships/hyperlink" Target="consultantplus://offline/ref=BF4717D64CDD76E90EC4268F4863121B5B91AFCDA1117DFE1D3806488B3741B72C51CC8B318EE7B17E497A37D834CFD9429EA7C853A9A6C1E7413E49YAK2L" TargetMode="External"/><Relationship Id="rId210" Type="http://schemas.openxmlformats.org/officeDocument/2006/relationships/hyperlink" Target="consultantplus://offline/ref=BF4717D64CDD76E90EC4268F4863121B5B91AFCDA11679FE153706488B3741B72C51CC8B318EE7B17E497A3FDD34CFD9429EA7C853A9A6C1E7413E49YAK2L" TargetMode="External"/><Relationship Id="rId215" Type="http://schemas.openxmlformats.org/officeDocument/2006/relationships/hyperlink" Target="consultantplus://offline/ref=BF4717D64CDD76E90EC4268F4863121B5B91AFCDA1117DFE1D3806488B3741B72C51CC8B318EE7B17E49793EDD34CFD9429EA7C853A9A6C1E7413E49YAK2L" TargetMode="External"/><Relationship Id="rId236" Type="http://schemas.openxmlformats.org/officeDocument/2006/relationships/hyperlink" Target="consultantplus://offline/ref=7AE578E9AB771934C0199AB57C2112757584DF4AF1A56C2A4FB58884AA16F1F31F3AA0E7A85B065E39F84FFDB2688641572FFA5B1BC614777BA9E145Z3K3L" TargetMode="External"/><Relationship Id="rId26" Type="http://schemas.openxmlformats.org/officeDocument/2006/relationships/hyperlink" Target="consultantplus://offline/ref=BF4717D64CDD76E90EC4268F4863121B5B91AFCDA11679FE153706488B3741B72C51CC8B318EE7B17E497B3EDF34CFD9429EA7C853A9A6C1E7413E49YAK2L" TargetMode="External"/><Relationship Id="rId231" Type="http://schemas.openxmlformats.org/officeDocument/2006/relationships/hyperlink" Target="consultantplus://offline/ref=7AE578E9AB771934C01984B86A4D4C71708B8342F7A2627C12E68ED3F546F7A65F7AA6B2EB1F085A3BF31AACF636DF111664F75D00DA1472Z6K5L" TargetMode="External"/><Relationship Id="rId47" Type="http://schemas.openxmlformats.org/officeDocument/2006/relationships/hyperlink" Target="consultantplus://offline/ref=BF4717D64CDD76E90EC438825E0F4C1F5E9EF3C5A71272A04865001FD46747E26C11CADE72CAEAB578422F6E9B6A968903D5AACE48B5A6C4YFK9L" TargetMode="External"/><Relationship Id="rId68" Type="http://schemas.openxmlformats.org/officeDocument/2006/relationships/hyperlink" Target="consultantplus://offline/ref=BF4717D64CDD76E90EC4268F4863121B5B91AFCDA11170F1133406488B3741B72C51CC8B318EE7B17E497B3CDE34CFD9429EA7C853A9A6C1E7413E49YAK2L" TargetMode="External"/><Relationship Id="rId89" Type="http://schemas.openxmlformats.org/officeDocument/2006/relationships/hyperlink" Target="consultantplus://offline/ref=BF4717D64CDD76E90EC4268F4863121B5B91AFCDA1117DFE1D3806488B3741B72C51CC8B318EE7B17E497B37D834CFD9429EA7C853A9A6C1E7413E49YAK2L" TargetMode="External"/><Relationship Id="rId112" Type="http://schemas.openxmlformats.org/officeDocument/2006/relationships/hyperlink" Target="consultantplus://offline/ref=BF4717D64CDD76E90EC4268F4863121B5B91AFCDA1117DFE1D3806488B3741B72C51CC8B318EE7B17E497A3EDA34CFD9429EA7C853A9A6C1E7413E49YAK2L" TargetMode="External"/><Relationship Id="rId133" Type="http://schemas.openxmlformats.org/officeDocument/2006/relationships/hyperlink" Target="consultantplus://offline/ref=BF4717D64CDD76E90EC4268F4863121B5B91AFCDA11170F1133406488B3741B72C51CC8B318EE7B17E497B38D734CFD9429EA7C853A9A6C1E7413E49YAK2L" TargetMode="External"/><Relationship Id="rId154" Type="http://schemas.openxmlformats.org/officeDocument/2006/relationships/hyperlink" Target="consultantplus://offline/ref=BF4717D64CDD76E90EC4268F4863121B5B91AFCDA1157CF6153606488B3741B72C51CC8B318EE7B17E497B39D634CFD9429EA7C853A9A6C1E7413E49YAK2L" TargetMode="External"/><Relationship Id="rId175" Type="http://schemas.openxmlformats.org/officeDocument/2006/relationships/hyperlink" Target="consultantplus://offline/ref=BF4717D64CDD76E90EC4268F4863121B5B91AFCDA1117DFE1D3806488B3741B72C51CC8B318EE7B17E497A37DD34CFD9429EA7C853A9A6C1E7413E49YAK2L" TargetMode="External"/><Relationship Id="rId196" Type="http://schemas.openxmlformats.org/officeDocument/2006/relationships/hyperlink" Target="consultantplus://offline/ref=BF4717D64CDD76E90EC4268F4863121B5B91AFCDA11478F4173106488B3741B72C51CC8B318EE7B17E497A3BD634CFD9429EA7C853A9A6C1E7413E49YAK2L" TargetMode="External"/><Relationship Id="rId200" Type="http://schemas.openxmlformats.org/officeDocument/2006/relationships/hyperlink" Target="consultantplus://offline/ref=BF4717D64CDD76E90EC4268F4863121B5B91AFCDA1157CF6153606488B3741B72C51CC8B318EE7B17E497B37DC34CFD9429EA7C853A9A6C1E7413E49YAK2L" TargetMode="External"/><Relationship Id="rId16" Type="http://schemas.openxmlformats.org/officeDocument/2006/relationships/hyperlink" Target="consultantplus://offline/ref=BF4717D64CDD76E90EC4268F4863121B5B91AFCDA1137EF0103306488B3741B72C51CC8B318EE7B17E49793ADB34CFD9429EA7C853A9A6C1E7413E49YAK2L" TargetMode="External"/><Relationship Id="rId221" Type="http://schemas.openxmlformats.org/officeDocument/2006/relationships/hyperlink" Target="consultantplus://offline/ref=7AE578E9AB771934C0199AB57C2112757584DF4AF1A1602D49B78884AA16F1F31F3AA0E7A85B065E39F84FFDB2688641572FFA5B1BC614777BA9E145Z3K3L" TargetMode="External"/><Relationship Id="rId242" Type="http://schemas.openxmlformats.org/officeDocument/2006/relationships/hyperlink" Target="consultantplus://offline/ref=7AE578E9AB771934C0199AB57C2112757584DF4AF1A1602D49B78884AA16F1F31F3AA0E7A85B065E39F84FFDB4688641572FFA5B1BC614777BA9E145Z3K3L" TargetMode="External"/><Relationship Id="rId37" Type="http://schemas.openxmlformats.org/officeDocument/2006/relationships/hyperlink" Target="consultantplus://offline/ref=BF4717D64CDD76E90EC4268F4863121B5B91AFCDA1117DFE1D3806488B3741B72C51CC8B318EE7B17E497B3ED934CFD9429EA7C853A9A6C1E7413E49YAK2L" TargetMode="External"/><Relationship Id="rId58" Type="http://schemas.openxmlformats.org/officeDocument/2006/relationships/hyperlink" Target="consultantplus://offline/ref=BF4717D64CDD76E90EC4268F4863121B5B91AFCDA11478F4173106488B3741B72C51CC8B318EE7B17E497B3BDA34CFD9429EA7C853A9A6C1E7413E49YAK2L" TargetMode="External"/><Relationship Id="rId79" Type="http://schemas.openxmlformats.org/officeDocument/2006/relationships/hyperlink" Target="consultantplus://offline/ref=BF4717D64CDD76E90EC4268F4863121B5B91AFCDA1157CF6153606488B3741B72C51CC8B318EE7B17E497B3DDA34CFD9429EA7C853A9A6C1E7413E49YAK2L" TargetMode="External"/><Relationship Id="rId102" Type="http://schemas.openxmlformats.org/officeDocument/2006/relationships/hyperlink" Target="consultantplus://offline/ref=BF4717D64CDD76E90EC4268F4863121B5B91AFCDA1117DFE1D3806488B3741B72C51CC8B318EE7B17E497A3FD634CFD9429EA7C853A9A6C1E7413E49YAK2L" TargetMode="External"/><Relationship Id="rId123" Type="http://schemas.openxmlformats.org/officeDocument/2006/relationships/hyperlink" Target="consultantplus://offline/ref=BF4717D64CDD76E90EC4268F4863121B5B91AFCDA11679FE153706488B3741B72C51CC8B318EE7B17E497B38DF34CFD9429EA7C853A9A6C1E7413E49YAK2L" TargetMode="External"/><Relationship Id="rId144" Type="http://schemas.openxmlformats.org/officeDocument/2006/relationships/hyperlink" Target="consultantplus://offline/ref=BF4717D64CDD76E90EC4268F4863121B5B91AFCDA1117DFE1D3806488B3741B72C51CC8B318EE7B17E497A39DC34CFD9429EA7C853A9A6C1E7413E49YAK2L" TargetMode="External"/><Relationship Id="rId90" Type="http://schemas.openxmlformats.org/officeDocument/2006/relationships/hyperlink" Target="consultantplus://offline/ref=BF4717D64CDD76E90EC438825E0F4C1F5E9EF3C5A71272A04865001FD46747E26C11CADB71C1BEE13A1C763EDA219B8F18C9AACBY5K6L" TargetMode="External"/><Relationship Id="rId165" Type="http://schemas.openxmlformats.org/officeDocument/2006/relationships/hyperlink" Target="consultantplus://offline/ref=BF4717D64CDD76E90EC4268F4863121B5B91AFCDA1117DFE1D3806488B3741B72C51CC8B318EE7B17E497A38D934CFD9429EA7C853A9A6C1E7413E49YAK2L" TargetMode="External"/><Relationship Id="rId186" Type="http://schemas.openxmlformats.org/officeDocument/2006/relationships/hyperlink" Target="consultantplus://offline/ref=BF4717D64CDD76E90EC4268F4863121B5B91AFCDA11478F4173106488B3741B72C51CC8B318EE7B17E497A3BDB34CFD9429EA7C853A9A6C1E7413E49YAK2L" TargetMode="External"/><Relationship Id="rId211" Type="http://schemas.openxmlformats.org/officeDocument/2006/relationships/hyperlink" Target="consultantplus://offline/ref=BF4717D64CDD76E90EC4268F4863121B5B91AFCDA11679FE153706488B3741B72C51CC8B318EE7B17E497A3FDC34CFD9429EA7C853A9A6C1E7413E49YAK2L" TargetMode="External"/><Relationship Id="rId232" Type="http://schemas.openxmlformats.org/officeDocument/2006/relationships/hyperlink" Target="consultantplus://offline/ref=7AE578E9AB771934C0199AB57C2112757584DF4AF1A16D2247BB8884AA16F1F31F3AA0E7A85B065E39F84DFDB6688641572FFA5B1BC614777BA9E145Z3K3L" TargetMode="External"/><Relationship Id="rId27" Type="http://schemas.openxmlformats.org/officeDocument/2006/relationships/hyperlink" Target="consultantplus://offline/ref=BF4717D64CDD76E90EC4268F4863121B5B91AFCDA1117DFE1D3806488B3741B72C51CC8B318EE7B17E497B3EDE34CFD9429EA7C853A9A6C1E7413E49YAK2L" TargetMode="External"/><Relationship Id="rId48" Type="http://schemas.openxmlformats.org/officeDocument/2006/relationships/hyperlink" Target="consultantplus://offline/ref=BF4717D64CDD76E90EC4268F4863121B5B91AFCDA11170F1133406488B3741B72C51CC8B318EE7B17E497B3DDB34CFD9429EA7C853A9A6C1E7413E49YAK2L" TargetMode="External"/><Relationship Id="rId69" Type="http://schemas.openxmlformats.org/officeDocument/2006/relationships/hyperlink" Target="consultantplus://offline/ref=BF4717D64CDD76E90EC4268F4863121B5B91AFCDA11170F1133406488B3741B72C51CC8B318EE7B17E497B3CDC34CFD9429EA7C853A9A6C1E7413E49YAK2L" TargetMode="External"/><Relationship Id="rId113" Type="http://schemas.openxmlformats.org/officeDocument/2006/relationships/hyperlink" Target="consultantplus://offline/ref=BF4717D64CDD76E90EC4268F4863121B5B91AFCDA1117DFE1D3806488B3741B72C51CC8B318EE7B17E497A3ED834CFD9429EA7C853A9A6C1E7413E49YAK2L" TargetMode="External"/><Relationship Id="rId134" Type="http://schemas.openxmlformats.org/officeDocument/2006/relationships/hyperlink" Target="consultantplus://offline/ref=BF4717D64CDD76E90EC4268F4863121B5B91AFCDA1117DFE1D3806488B3741B72C51CC8B318EE7B17E497A3ADA34CFD9429EA7C853A9A6C1E7413E49YAK2L" TargetMode="External"/><Relationship Id="rId80" Type="http://schemas.openxmlformats.org/officeDocument/2006/relationships/hyperlink" Target="consultantplus://offline/ref=BF4717D64CDD76E90EC4268F4863121B5B91AFCDA11371F6153206488B3741B72C51CC8B318EE7B17E497B3DD634CFD9429EA7C853A9A6C1E7413E49YAK2L" TargetMode="External"/><Relationship Id="rId155" Type="http://schemas.openxmlformats.org/officeDocument/2006/relationships/hyperlink" Target="consultantplus://offline/ref=BF4717D64CDD76E90EC4268F4863121B5B91AFCDA1117DFE1D3806488B3741B72C51CC8B318EE7B17E497A38DF34CFD9429EA7C853A9A6C1E7413E49YAK2L" TargetMode="External"/><Relationship Id="rId176" Type="http://schemas.openxmlformats.org/officeDocument/2006/relationships/hyperlink" Target="consultantplus://offline/ref=BF4717D64CDD76E90EC4268F4863121B5B91AFCDA1157CF6153606488B3741B72C51CC8B318EE7B17E497B38DA34CFD9429EA7C853A9A6C1E7413E49YAK2L" TargetMode="External"/><Relationship Id="rId197" Type="http://schemas.openxmlformats.org/officeDocument/2006/relationships/hyperlink" Target="consultantplus://offline/ref=BF4717D64CDD76E90EC4268F4863121B5B91AFCDA1117DFE1D3806488B3741B72C51CC8B318EE7B17E497A37DB34CFD9429EA7C853A9A6C1E7413E49YAK2L" TargetMode="External"/><Relationship Id="rId201" Type="http://schemas.openxmlformats.org/officeDocument/2006/relationships/hyperlink" Target="consultantplus://offline/ref=BF4717D64CDD76E90EC4268F4863121B5B91AFCDA11679FE153706488B3741B72C51CC8B318EE7B17E497B36D634CFD9429EA7C853A9A6C1E7413E49YAK2L" TargetMode="External"/><Relationship Id="rId222" Type="http://schemas.openxmlformats.org/officeDocument/2006/relationships/hyperlink" Target="consultantplus://offline/ref=7AE578E9AB771934C01984B86A4D4C71708B8342F7A2627C12E68ED3F546F7A65F7AA6B2EB1F085A3DF31AACF636DF111664F75D00DA1472Z6K5L" TargetMode="External"/><Relationship Id="rId243" Type="http://schemas.openxmlformats.org/officeDocument/2006/relationships/hyperlink" Target="consultantplus://offline/ref=7AE578E9AB771934C0199AB57C2112757584DF4AF1A3612A4FB18884AA16F1F31F3AA0E7A85B065E39F84EF5B5688641572FFA5B1BC614777BA9E145Z3K3L" TargetMode="External"/><Relationship Id="rId17" Type="http://schemas.openxmlformats.org/officeDocument/2006/relationships/hyperlink" Target="consultantplus://offline/ref=BF4717D64CDD76E90EC4268F4863121B5B91AFCDA1157CF6153606488B3741B72C51CC8B318EE7B17E497B3EDE34CFD9429EA7C853A9A6C1E7413E49YAK2L" TargetMode="External"/><Relationship Id="rId38" Type="http://schemas.openxmlformats.org/officeDocument/2006/relationships/hyperlink" Target="consultantplus://offline/ref=BF4717D64CDD76E90EC4268F4863121B5B91AFCDA1117DFE1D3806488B3741B72C51CC8B318EE7B17E497B3ED834CFD9429EA7C853A9A6C1E7413E49YAK2L" TargetMode="External"/><Relationship Id="rId59" Type="http://schemas.openxmlformats.org/officeDocument/2006/relationships/hyperlink" Target="consultantplus://offline/ref=BF4717D64CDD76E90EC4268F4863121B5B91AFCDA11478F4173106488B3741B72C51CC8B318EE7B17E497B3BD834CFD9429EA7C853A9A6C1E7413E49YAK2L" TargetMode="External"/><Relationship Id="rId103" Type="http://schemas.openxmlformats.org/officeDocument/2006/relationships/hyperlink" Target="consultantplus://offline/ref=BF4717D64CDD76E90EC4268F4863121B5B91AFCDA11478F4173106488B3741B72C51CC8B318EE7B17E497B37D734CFD9429EA7C853A9A6C1E7413E49YAK2L" TargetMode="External"/><Relationship Id="rId124" Type="http://schemas.openxmlformats.org/officeDocument/2006/relationships/hyperlink" Target="consultantplus://offline/ref=BF4717D64CDD76E90EC4268F4863121B5B91AFCDA11478F4173106488B3741B72C51CC8B318EE7B17E497A3DDA34CFD9429EA7C853A9A6C1E7413E49YAK2L" TargetMode="External"/><Relationship Id="rId70" Type="http://schemas.openxmlformats.org/officeDocument/2006/relationships/hyperlink" Target="consultantplus://offline/ref=BF4717D64CDD76E90EC4268F4863121B5B91AFCDA11478F4173106488B3741B72C51CC8B318EE7B17E497B3ADE34CFD9429EA7C853A9A6C1E7413E49YAK2L" TargetMode="External"/><Relationship Id="rId91" Type="http://schemas.openxmlformats.org/officeDocument/2006/relationships/hyperlink" Target="consultantplus://offline/ref=BF4717D64CDD76E90EC4268F4863121B5B91AFCDA11478F4173106488B3741B72C51CC8B318EE7B17E497B37DE34CFD9429EA7C853A9A6C1E7413E49YAK2L" TargetMode="External"/><Relationship Id="rId145" Type="http://schemas.openxmlformats.org/officeDocument/2006/relationships/hyperlink" Target="consultantplus://offline/ref=BF4717D64CDD76E90EC4268F4863121B5B91AFCDA11478F4173106488B3741B72C51CC8B318EE7B17E497B3BD834CFD9429EA7C853A9A6C1E7413E49YAK2L" TargetMode="External"/><Relationship Id="rId166" Type="http://schemas.openxmlformats.org/officeDocument/2006/relationships/hyperlink" Target="consultantplus://offline/ref=BF4717D64CDD76E90EC4268F4863121B5B91AFCDA11679FE153706488B3741B72C51CC8B318EE7B17E497B37D634CFD9429EA7C853A9A6C1E7413E49YAK2L" TargetMode="External"/><Relationship Id="rId187" Type="http://schemas.openxmlformats.org/officeDocument/2006/relationships/hyperlink" Target="consultantplus://offline/ref=BF4717D64CDD76E90EC4268F4863121B5B91AFCDA1117DFE1D3806488B3741B72C51CC8B318EE7B17E49793FDE34CFD9429EA7C853A9A6C1E7413E49YAK2L" TargetMode="External"/><Relationship Id="rId1" Type="http://schemas.openxmlformats.org/officeDocument/2006/relationships/styles" Target="styles.xml"/><Relationship Id="rId212" Type="http://schemas.openxmlformats.org/officeDocument/2006/relationships/hyperlink" Target="consultantplus://offline/ref=BF4717D64CDD76E90EC4268F4863121B5B91AFCDA11371F6153206488B3741B72C51CC8B318EE7B17E497B37DC34CFD9429EA7C853A9A6C1E7413E49YAK2L" TargetMode="External"/><Relationship Id="rId233" Type="http://schemas.openxmlformats.org/officeDocument/2006/relationships/hyperlink" Target="consultantplus://offline/ref=7AE578E9AB771934C0199AB57C2112757584DF4AF1A16D2247BB8884AA16F1F31F3AA0E7A85B065E39F84DFDB7688641572FFA5B1BC614777BA9E145Z3K3L" TargetMode="External"/><Relationship Id="rId28" Type="http://schemas.openxmlformats.org/officeDocument/2006/relationships/hyperlink" Target="consultantplus://offline/ref=BF4717D64CDD76E90EC4268F4863121B5B91AFCDA11170F1133406488B3741B72C51CC8B318EE7B17E497B3EDA34CFD9429EA7C853A9A6C1E7413E49YAK2L" TargetMode="External"/><Relationship Id="rId49" Type="http://schemas.openxmlformats.org/officeDocument/2006/relationships/hyperlink" Target="consultantplus://offline/ref=BF4717D64CDD76E90EC4268F4863121B5B91AFCDA11371F6153206488B3741B72C51CC8B318EE7B17E497B3DDD34CFD9429EA7C853A9A6C1E7413E49YAK2L" TargetMode="External"/><Relationship Id="rId114" Type="http://schemas.openxmlformats.org/officeDocument/2006/relationships/hyperlink" Target="consultantplus://offline/ref=BF4717D64CDD76E90EC4268F4863121B5B91AFCDA11371F6153206488B3741B72C51CC8B318EE7B17E497B3CDA34CFD9429EA7C853A9A6C1E7413E49YAK2L" TargetMode="External"/><Relationship Id="rId60" Type="http://schemas.openxmlformats.org/officeDocument/2006/relationships/hyperlink" Target="consultantplus://offline/ref=BF4717D64CDD76E90EC4268F4863121B5B91AFCDA1157CF6153606488B3741B72C51CC8B318EE7B17E497B3ED934CFD9429EA7C853A9A6C1E7413E49YAK2L" TargetMode="External"/><Relationship Id="rId81" Type="http://schemas.openxmlformats.org/officeDocument/2006/relationships/hyperlink" Target="consultantplus://offline/ref=BF4717D64CDD76E90EC4268F4863121B5B91AFCDA1157CF6153606488B3741B72C51CC8B318EE7B17E497B3DD734CFD9429EA7C853A9A6C1E7413E49YAK2L" TargetMode="External"/><Relationship Id="rId135" Type="http://schemas.openxmlformats.org/officeDocument/2006/relationships/hyperlink" Target="consultantplus://offline/ref=BF4717D64CDD76E90EC4268F4863121B5B91AFCDA1157CF6153606488B3741B72C51CC8B318EE7B17E497B39DB34CFD9429EA7C853A9A6C1E7413E49YAK2L" TargetMode="External"/><Relationship Id="rId156" Type="http://schemas.openxmlformats.org/officeDocument/2006/relationships/hyperlink" Target="consultantplus://offline/ref=BF4717D64CDD76E90EC4268F4863121B5B91AFCDA81D7FF7153A5B42836E4DB52B5E939C36C7EBB07E497F3AD46BCACC53C6ABCC48B7A1D8FB433CY4KBL" TargetMode="External"/><Relationship Id="rId177" Type="http://schemas.openxmlformats.org/officeDocument/2006/relationships/hyperlink" Target="consultantplus://offline/ref=BF4717D64CDD76E90EC4268F4863121B5B91AFCDA1117DFE1D3806488B3741B72C51CC8B318EE7B17E497A37DB34CFD9429EA7C853A9A6C1E7413E49YAK2L" TargetMode="External"/><Relationship Id="rId198" Type="http://schemas.openxmlformats.org/officeDocument/2006/relationships/hyperlink" Target="consultantplus://offline/ref=BF4717D64CDD76E90EC4268F4863121B5B91AFCDA11478F4173106488B3741B72C51CC8B318EE7B17E497A3BD634CFD9429EA7C853A9A6C1E7413E49YAK2L" TargetMode="External"/><Relationship Id="rId202" Type="http://schemas.openxmlformats.org/officeDocument/2006/relationships/hyperlink" Target="consultantplus://offline/ref=BF4717D64CDD76E90EC4268F4863121B5B91AFCDA1117DFE1D3806488B3741B72C51CC8B318EE7B17E49793FD834CFD9429EA7C853A9A6C1E7413E49YAK2L" TargetMode="External"/><Relationship Id="rId223" Type="http://schemas.openxmlformats.org/officeDocument/2006/relationships/hyperlink" Target="consultantplus://offline/ref=7AE578E9AB771934C01984B86A4D4C71708B8342F7A2627C12E68ED3F546F7A65F7AA6B2EB1F085A3DF31AACF636DF111664F75D00DA1472Z6K5L" TargetMode="External"/><Relationship Id="rId244" Type="http://schemas.openxmlformats.org/officeDocument/2006/relationships/hyperlink" Target="consultantplus://offline/ref=7AE578E9AB771934C0199AB57C2112757584DF4AF1A3612A4FB18884AA16F1F31F3AA0E7A85B065E39F84EF5BA688641572FFA5B1BC614777BA9E145Z3K3L" TargetMode="External"/><Relationship Id="rId18" Type="http://schemas.openxmlformats.org/officeDocument/2006/relationships/hyperlink" Target="consultantplus://offline/ref=BF4717D64CDD76E90EC4268F4863121B5B91AFCDA11170F1133406488B3741B72C51CC8B318EE7B17E497B3EDD34CFD9429EA7C853A9A6C1E7413E49YAK2L" TargetMode="External"/><Relationship Id="rId39" Type="http://schemas.openxmlformats.org/officeDocument/2006/relationships/hyperlink" Target="consultantplus://offline/ref=BF4717D64CDD76E90EC4268F4863121B5B91AFCDA11170F1133406488B3741B72C51CC8B318EE7B17E497B3DDD34CFD9429EA7C853A9A6C1E7413E49YAK2L" TargetMode="External"/><Relationship Id="rId50" Type="http://schemas.openxmlformats.org/officeDocument/2006/relationships/hyperlink" Target="consultantplus://offline/ref=BF4717D64CDD76E90EC4268F4863121B5B91AFCDA81D7FF7153A5B42836E4DB52B5E939C36C7EBB07E497A3AD46BCACC53C6ABCC48B7A1D8FB433CY4KBL" TargetMode="External"/><Relationship Id="rId104" Type="http://schemas.openxmlformats.org/officeDocument/2006/relationships/hyperlink" Target="consultantplus://offline/ref=BF4717D64CDD76E90EC4268F4863121B5B91AFCDA11478F4173106488B3741B72C51CC8B318EE7B17E497B36DF34CFD9429EA7C853A9A6C1E7413E49YAK2L" TargetMode="External"/><Relationship Id="rId125" Type="http://schemas.openxmlformats.org/officeDocument/2006/relationships/hyperlink" Target="consultantplus://offline/ref=BF4717D64CDD76E90EC4268F4863121B5B91AFCDA11170F1133406488B3741B72C51CC8B318EE7B17E497B39D634CFD9429EA7C853A9A6C1E7413E49YAK2L" TargetMode="External"/><Relationship Id="rId146" Type="http://schemas.openxmlformats.org/officeDocument/2006/relationships/hyperlink" Target="consultantplus://offline/ref=BF4717D64CDD76E90EC4268F4863121B5B91AFCDA11679FE153706488B3741B72C51CC8B318EE7B17E497B38D734CFD9429EA7C853A9A6C1E7413E49YAK2L" TargetMode="External"/><Relationship Id="rId167" Type="http://schemas.openxmlformats.org/officeDocument/2006/relationships/hyperlink" Target="consultantplus://offline/ref=BF4717D64CDD76E90EC4268F4863121B5B91AFCDA1117DFE1D3806488B3741B72C51CC8B318EE7B17E497A38D834CFD9429EA7C853A9A6C1E7413E49YAK2L" TargetMode="External"/><Relationship Id="rId188" Type="http://schemas.openxmlformats.org/officeDocument/2006/relationships/hyperlink" Target="consultantplus://offline/ref=BF4717D64CDD76E90EC4268F4863121B5B91AFCDA11679FE153706488B3741B72C51CC8B318EE7B17E497B36DA34CFD9429EA7C853A9A6C1E7413E49YAK2L" TargetMode="External"/><Relationship Id="rId71" Type="http://schemas.openxmlformats.org/officeDocument/2006/relationships/hyperlink" Target="consultantplus://offline/ref=BF4717D64CDD76E90EC4268F4863121B5B91AFCDA1117DFE1D3806488B3741B72C51CC8B318EE7B17E497B37DE34CFD9429EA7C853A9A6C1E7413E49YAK2L" TargetMode="External"/><Relationship Id="rId92" Type="http://schemas.openxmlformats.org/officeDocument/2006/relationships/hyperlink" Target="consultantplus://offline/ref=BF4717D64CDD76E90EC4268F4863121B5B91AFCDA1117DFE1D3806488B3741B72C51CC8B318EE7B17E497A3FDF34CFD9429EA7C853A9A6C1E7413E49YAK2L" TargetMode="External"/><Relationship Id="rId213" Type="http://schemas.openxmlformats.org/officeDocument/2006/relationships/hyperlink" Target="consultantplus://offline/ref=BF4717D64CDD76E90EC4268F4863121B5B91AFCDA11478F4173106488B3741B72C51CC8B318EE7B17E497A3ADC34CFD9429EA7C853A9A6C1E7413E49YAK2L" TargetMode="External"/><Relationship Id="rId234" Type="http://schemas.openxmlformats.org/officeDocument/2006/relationships/hyperlink" Target="consultantplus://offline/ref=7AE578E9AB771934C0199AB57C2112757584DF4AF1A3612A4FB18884AA16F1F31F3AA0E7A85B065E39F84EF5B4688641572FFA5B1BC614777BA9E145Z3K3L" TargetMode="External"/><Relationship Id="rId2" Type="http://schemas.microsoft.com/office/2007/relationships/stylesWithEffects" Target="stylesWithEffects.xml"/><Relationship Id="rId29" Type="http://schemas.openxmlformats.org/officeDocument/2006/relationships/hyperlink" Target="consultantplus://offline/ref=BF4717D64CDD76E90EC4268F4863121B5B91AFCDA11371F6153206488B3741B72C51CC8B318EE7B17E497B3EDB34CFD9429EA7C853A9A6C1E7413E49YAK2L" TargetMode="External"/><Relationship Id="rId40" Type="http://schemas.openxmlformats.org/officeDocument/2006/relationships/hyperlink" Target="consultantplus://offline/ref=BF4717D64CDD76E90EC4268F4863121B5B91AFCDA11371F6153206488B3741B72C51CC8B318EE7B17E497B3EDA34CFD9429EA7C853A9A6C1E7413E49YAK2L" TargetMode="External"/><Relationship Id="rId115" Type="http://schemas.openxmlformats.org/officeDocument/2006/relationships/hyperlink" Target="consultantplus://offline/ref=BF4717D64CDD76E90EC4268F4863121B5B91AFCDA11371F6153206488B3741B72C51CC8B318EE7B17E497B3BDE34CFD9429EA7C853A9A6C1E7413E49YAK2L" TargetMode="External"/><Relationship Id="rId136" Type="http://schemas.openxmlformats.org/officeDocument/2006/relationships/hyperlink" Target="consultantplus://offline/ref=BF4717D64CDD76E90EC4268F4863121B5B91AFCDA11679FE153706488B3741B72C51CC8B318EE7B17E497B38DC34CFD9429EA7C853A9A6C1E7413E49YAK2L" TargetMode="External"/><Relationship Id="rId157" Type="http://schemas.openxmlformats.org/officeDocument/2006/relationships/hyperlink" Target="consultantplus://offline/ref=BF4717D64CDD76E90EC4268F4863121B5B91AFCDA11478F4173106488B3741B72C51CC8B318EE7B17E497A3CD634CFD9429EA7C853A9A6C1E7413E49YAK2L" TargetMode="External"/><Relationship Id="rId178" Type="http://schemas.openxmlformats.org/officeDocument/2006/relationships/hyperlink" Target="consultantplus://offline/ref=BF4717D64CDD76E90EC4268F4863121B5B91AFCDA1117DFE1D3806488B3741B72C51CC8B318EE7B17E497A37DB34CFD9429EA7C853A9A6C1E7413E49YAK2L" TargetMode="External"/><Relationship Id="rId61" Type="http://schemas.openxmlformats.org/officeDocument/2006/relationships/hyperlink" Target="consultantplus://offline/ref=BF4717D64CDD76E90EC4268F4863121B5B91AFCDA11679FE153706488B3741B72C51CC8B318EE7B17E497B3CDB34CFD9429EA7C853A9A6C1E7413E49YAK2L" TargetMode="External"/><Relationship Id="rId82" Type="http://schemas.openxmlformats.org/officeDocument/2006/relationships/hyperlink" Target="consultantplus://offline/ref=BF4717D64CDD76E90EC4268F4863121B5B91AFCDA11371F6153206488B3741B72C51CC8B318EE7B17E497B3CDE34CFD9429EA7C853A9A6C1E7413E49YAK2L" TargetMode="External"/><Relationship Id="rId199" Type="http://schemas.openxmlformats.org/officeDocument/2006/relationships/hyperlink" Target="consultantplus://offline/ref=BF4717D64CDD76E90EC4268F4863121B5B91AFCDA11371F6153206488B3741B72C51CC8B318EE7B17E497B3BD734CFD9429EA7C853A9A6C1E7413E49YAK2L" TargetMode="External"/><Relationship Id="rId203" Type="http://schemas.openxmlformats.org/officeDocument/2006/relationships/hyperlink" Target="consultantplus://offline/ref=BF4717D64CDD76E90EC4268F4863121B5B91AFCDA11478F4173106488B3741B72C51CC8B318EE7B17E497A3ADF34CFD9429EA7C853A9A6C1E7413E49YAK2L" TargetMode="External"/><Relationship Id="rId19" Type="http://schemas.openxmlformats.org/officeDocument/2006/relationships/hyperlink" Target="consultantplus://offline/ref=BF4717D64CDD76E90EC4268F4863121B5B91AFCDA1157CF6153606488B3741B72C51CC8B318EE7B17E497B3EDE34CFD9429EA7C853A9A6C1E7413E49YAK2L" TargetMode="External"/><Relationship Id="rId224" Type="http://schemas.openxmlformats.org/officeDocument/2006/relationships/hyperlink" Target="consultantplus://offline/ref=7AE578E9AB771934C01984B86A4D4C71708B8342F7A2627C12E68ED3F546F7A65F7AA6B2EB1F085A3DF31AACF636DF111664F75D00DA1472Z6K5L" TargetMode="External"/><Relationship Id="rId245" Type="http://schemas.openxmlformats.org/officeDocument/2006/relationships/fontTable" Target="fontTable.xml"/><Relationship Id="rId30" Type="http://schemas.openxmlformats.org/officeDocument/2006/relationships/hyperlink" Target="consultantplus://offline/ref=BF4717D64CDD76E90EC4268F4863121B5B91AFCDA1157CF6153606488B3741B72C51CC8B318EE7B17E497B3EDC34CFD9429EA7C853A9A6C1E7413E49YAK2L" TargetMode="External"/><Relationship Id="rId105" Type="http://schemas.openxmlformats.org/officeDocument/2006/relationships/hyperlink" Target="consultantplus://offline/ref=BF4717D64CDD76E90EC4268F4863121B5B91AFCDA1117DFE1D3806488B3741B72C51CC8B318EE7B17E497A3EDE34CFD9429EA7C853A9A6C1E7413E49YAK2L" TargetMode="External"/><Relationship Id="rId126" Type="http://schemas.openxmlformats.org/officeDocument/2006/relationships/hyperlink" Target="consultantplus://offline/ref=BF4717D64CDD76E90EC4268F4863121B5B91AFCDA1157CF6153606488B3741B72C51CC8B318EE7B17E497B39DF34CFD9429EA7C853A9A6C1E7413E49YAK2L" TargetMode="External"/><Relationship Id="rId147" Type="http://schemas.openxmlformats.org/officeDocument/2006/relationships/hyperlink" Target="consultantplus://offline/ref=BF4717D64CDD76E90EC4268F4863121B5B91AFCDA1117DFE1D3806488B3741B72C51CC8B318EE7B17E497A39DB34CFD9429EA7C853A9A6C1E7413E49YAK2L" TargetMode="External"/><Relationship Id="rId168" Type="http://schemas.openxmlformats.org/officeDocument/2006/relationships/hyperlink" Target="consultantplus://offline/ref=BF4717D64CDD76E90EC4268F4863121B5B91AFCDA1117DFE1D3806488B3741B72C51CC8B318EE7B17E497A38D734CFD9429EA7C853A9A6C1E7413E49YAK2L" TargetMode="External"/><Relationship Id="rId51" Type="http://schemas.openxmlformats.org/officeDocument/2006/relationships/hyperlink" Target="consultantplus://offline/ref=BF4717D64CDD76E90EC4268F4863121B5B91AFCDA1117DFE1D3806488B3741B72C51CC8B318EE7B17E497B39DE34CFD9429EA7C853A9A6C1E7413E49YAK2L" TargetMode="External"/><Relationship Id="rId72" Type="http://schemas.openxmlformats.org/officeDocument/2006/relationships/hyperlink" Target="consultantplus://offline/ref=BF4717D64CDD76E90EC4268F4863121B5B91AFCDA11371F6153206488B3741B72C51CC8B318EE7B17E497B3DDA34CFD9429EA7C853A9A6C1E7413E49YAK2L" TargetMode="External"/><Relationship Id="rId93" Type="http://schemas.openxmlformats.org/officeDocument/2006/relationships/hyperlink" Target="consultantplus://offline/ref=BF4717D64CDD76E90EC4268F4863121B5B91AFCDA1117DFE1D3806488B3741B72C51CC8B318EE7B17E497A3FDD34CFD9429EA7C853A9A6C1E7413E49YAK2L" TargetMode="External"/><Relationship Id="rId189" Type="http://schemas.openxmlformats.org/officeDocument/2006/relationships/hyperlink" Target="consultantplus://offline/ref=BF4717D64CDD76E90EC4268F4863121B5B91AFCDA1117DFE1D3806488B3741B72C51CC8B318EE7B17E49793FDD34CFD9429EA7C853A9A6C1E7413E49YAK2L" TargetMode="External"/><Relationship Id="rId3" Type="http://schemas.openxmlformats.org/officeDocument/2006/relationships/settings" Target="settings.xml"/><Relationship Id="rId214" Type="http://schemas.openxmlformats.org/officeDocument/2006/relationships/hyperlink" Target="consultantplus://offline/ref=BF4717D64CDD76E90EC4268F4863121B5B91AFCDA11371F6153206488B3741B72C51CC8B318EE7B17E497B37DA34CFD9429EA7C853A9A6C1E7413E49YAK2L" TargetMode="External"/><Relationship Id="rId235" Type="http://schemas.openxmlformats.org/officeDocument/2006/relationships/hyperlink" Target="consultantplus://offline/ref=7AE578E9AB771934C0199AB57C2112757584DF4AF1A1602D49B78884AA16F1F31F3AA0E7A85B065E39F84FFDB5688641572FFA5B1BC614777BA9E145Z3K3L" TargetMode="External"/><Relationship Id="rId116" Type="http://schemas.openxmlformats.org/officeDocument/2006/relationships/hyperlink" Target="consultantplus://offline/ref=BF4717D64CDD76E90EC4268F4863121B5B91AFCDA11170F1133406488B3741B72C51CC8B318EE7B17E497B3CDB34CFD9429EA7C853A9A6C1E7413E49YAK2L" TargetMode="External"/><Relationship Id="rId137" Type="http://schemas.openxmlformats.org/officeDocument/2006/relationships/hyperlink" Target="consultantplus://offline/ref=BF4717D64CDD76E90EC4268F4863121B5B91AFCDA1117DFE1D3806488B3741B72C51CC8B318EE7B17E497A3AD634CFD9429EA7C853A9A6C1E7413E49YAK2L" TargetMode="External"/><Relationship Id="rId158" Type="http://schemas.openxmlformats.org/officeDocument/2006/relationships/hyperlink" Target="consultantplus://offline/ref=BF4717D64CDD76E90EC4268F4863121B5B91AFCDA11679FE153706488B3741B72C51CC8B318EE7B17E497B37DD34CFD9429EA7C853A9A6C1E7413E49YAK2L" TargetMode="External"/><Relationship Id="rId20" Type="http://schemas.openxmlformats.org/officeDocument/2006/relationships/hyperlink" Target="consultantplus://offline/ref=BF4717D64CDD76E90EC4268F4863121B5B91AFCDA11170F1133406488B3741B72C51CC8B318EE7B17E497B3EDC34CFD9429EA7C853A9A6C1E7413E49YAK2L" TargetMode="External"/><Relationship Id="rId41" Type="http://schemas.openxmlformats.org/officeDocument/2006/relationships/hyperlink" Target="consultantplus://offline/ref=BF4717D64CDD76E90EC4268F4863121B5B91AFCDA1157CF6153606488B3741B72C51CC8B318EE7B17E497B3EDC34CFD9429EA7C853A9A6C1E7413E49YAK2L" TargetMode="External"/><Relationship Id="rId62" Type="http://schemas.openxmlformats.org/officeDocument/2006/relationships/hyperlink" Target="consultantplus://offline/ref=BF4717D64CDD76E90EC4268F4863121B5B91AFCDA11679FE153706488B3741B72C51CC8B318EE7B17E497B3CDA34CFD9429EA7C853A9A6C1E7413E49YAK2L" TargetMode="External"/><Relationship Id="rId83" Type="http://schemas.openxmlformats.org/officeDocument/2006/relationships/hyperlink" Target="consultantplus://offline/ref=BF4717D64CDD76E90EC4268F4863121B5B91AFCDA11371F6153206488B3741B72C51CC8B318EE7B17E497B3CDD34CFD9429EA7C853A9A6C1E7413E49YAK2L" TargetMode="External"/><Relationship Id="rId179" Type="http://schemas.openxmlformats.org/officeDocument/2006/relationships/hyperlink" Target="consultantplus://offline/ref=BF4717D64CDD76E90EC4268F4863121B5B91AFCDA1117DFE1D3806488B3741B72C51CC8B318EE7B17E497A37DA34CFD9429EA7C853A9A6C1E7413E49YAK2L" TargetMode="External"/><Relationship Id="rId190" Type="http://schemas.openxmlformats.org/officeDocument/2006/relationships/hyperlink" Target="consultantplus://offline/ref=BF4717D64CDD76E90EC4268F4863121B5B91AFCDA1157CF6153606488B3741B72C51CC8B318EE7B17E497B37DE34CFD9429EA7C853A9A6C1E7413E49YAK2L" TargetMode="External"/><Relationship Id="rId204" Type="http://schemas.openxmlformats.org/officeDocument/2006/relationships/hyperlink" Target="consultantplus://offline/ref=BF4717D64CDD76E90EC4268F4863121B5B91AFCDA11679FE153706488B3741B72C51CC8B318EE7B17E497A3FDF34CFD9429EA7C853A9A6C1E7413E49YAK2L" TargetMode="External"/><Relationship Id="rId225" Type="http://schemas.openxmlformats.org/officeDocument/2006/relationships/hyperlink" Target="consultantplus://offline/ref=7AE578E9AB771934C01984B86A4D4C71708B8342F7A2627C12E68ED3F546F7A65F7AA6B1E21F000B68BC1BF0B366CC101464F55A1CZDK8L" TargetMode="External"/><Relationship Id="rId246" Type="http://schemas.openxmlformats.org/officeDocument/2006/relationships/theme" Target="theme/theme1.xml"/><Relationship Id="rId106" Type="http://schemas.openxmlformats.org/officeDocument/2006/relationships/hyperlink" Target="consultantplus://offline/ref=BF4717D64CDD76E90EC4268F4863121B5B91AFCDA1117DFE1D3806488B3741B72C51CC8B318EE7B17E497A3EDD34CFD9429EA7C853A9A6C1E7413E49YAK2L" TargetMode="External"/><Relationship Id="rId127" Type="http://schemas.openxmlformats.org/officeDocument/2006/relationships/hyperlink" Target="consultantplus://offline/ref=BF4717D64CDD76E90EC4268F4863121B5B91AFCDA1157CF6153606488B3741B72C51CC8B318EE7B17E497B39DD34CFD9429EA7C853A9A6C1E7413E49YAK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26255</Words>
  <Characters>149660</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Ярославцева Ольга Александровна</dc:creator>
  <cp:lastModifiedBy>Ярославцева Ольга Александровна</cp:lastModifiedBy>
  <cp:revision>1</cp:revision>
  <dcterms:created xsi:type="dcterms:W3CDTF">2020-07-15T11:10:00Z</dcterms:created>
  <dcterms:modified xsi:type="dcterms:W3CDTF">2020-07-15T11:12:00Z</dcterms:modified>
</cp:coreProperties>
</file>