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BD8" w:rsidRDefault="004F1BD8">
      <w:pPr>
        <w:pStyle w:val="ConsPlusTitle"/>
        <w:jc w:val="center"/>
        <w:outlineLvl w:val="0"/>
      </w:pPr>
      <w:bookmarkStart w:id="0" w:name="_GoBack"/>
      <w:bookmarkEnd w:id="0"/>
      <w:r>
        <w:t>АГЕНТСТВО РЕСПУБЛИКИ КОМИ ПО СОЦИАЛЬНОМУ РАЗВИТИЮ</w:t>
      </w:r>
    </w:p>
    <w:p w:rsidR="004F1BD8" w:rsidRDefault="004F1BD8">
      <w:pPr>
        <w:pStyle w:val="ConsPlusTitle"/>
        <w:jc w:val="center"/>
      </w:pPr>
    </w:p>
    <w:p w:rsidR="004F1BD8" w:rsidRDefault="004F1BD8">
      <w:pPr>
        <w:pStyle w:val="ConsPlusTitle"/>
        <w:jc w:val="center"/>
      </w:pPr>
      <w:r>
        <w:t>ПРИКАЗ</w:t>
      </w:r>
    </w:p>
    <w:p w:rsidR="004F1BD8" w:rsidRDefault="004F1BD8">
      <w:pPr>
        <w:pStyle w:val="ConsPlusTitle"/>
        <w:jc w:val="center"/>
      </w:pPr>
      <w:r>
        <w:t>от 28 апреля 2012 г. N 886</w:t>
      </w:r>
    </w:p>
    <w:p w:rsidR="004F1BD8" w:rsidRDefault="004F1BD8">
      <w:pPr>
        <w:pStyle w:val="ConsPlusTitle"/>
        <w:jc w:val="center"/>
      </w:pPr>
    </w:p>
    <w:p w:rsidR="004F1BD8" w:rsidRDefault="004F1BD8">
      <w:pPr>
        <w:pStyle w:val="ConsPlusTitle"/>
        <w:jc w:val="center"/>
      </w:pPr>
      <w:r>
        <w:t>ОБ УТВЕРЖДЕНИИ АДМИНИСТРАТИВНОГО РЕГЛАМЕНТА ПРЕДОСТАВЛЕНИЯ</w:t>
      </w:r>
    </w:p>
    <w:p w:rsidR="004F1BD8" w:rsidRDefault="004F1BD8">
      <w:pPr>
        <w:pStyle w:val="ConsPlusTitle"/>
        <w:jc w:val="center"/>
      </w:pPr>
      <w:r>
        <w:t>ГОСУДАРСТВЕННОЙ УСЛУГИ ПО НАЗНАЧЕНИЮ И ВЫПЛАТЕ</w:t>
      </w:r>
    </w:p>
    <w:p w:rsidR="004F1BD8" w:rsidRDefault="004F1BD8">
      <w:pPr>
        <w:pStyle w:val="ConsPlusTitle"/>
        <w:jc w:val="center"/>
      </w:pPr>
      <w:r>
        <w:t>ЕДИНОВРЕМЕННОГО ПОСОБИЯ В СЛУЧАЕ СМЕРТИ (ГИБЕЛИ) ГЕРОЯ</w:t>
      </w:r>
    </w:p>
    <w:p w:rsidR="004F1BD8" w:rsidRDefault="004F1BD8">
      <w:pPr>
        <w:pStyle w:val="ConsPlusTitle"/>
        <w:jc w:val="center"/>
      </w:pPr>
      <w:r>
        <w:t>СОВЕТСКОГО СОЮЗА, ГЕРОЯ РОССИЙСКОЙ ФЕДЕРАЦИИ</w:t>
      </w:r>
    </w:p>
    <w:p w:rsidR="004F1BD8" w:rsidRDefault="004F1BD8">
      <w:pPr>
        <w:pStyle w:val="ConsPlusTitle"/>
        <w:jc w:val="center"/>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(в ред. Приказов Агентства РК по социальному развитию</w:t>
            </w:r>
            <w:proofErr w:type="gramEnd"/>
          </w:p>
          <w:p w:rsidR="004F1BD8" w:rsidRDefault="004F1BD8">
            <w:pPr>
              <w:pStyle w:val="ConsPlusNormal"/>
              <w:jc w:val="center"/>
            </w:pPr>
            <w:r>
              <w:rPr>
                <w:color w:val="392C69"/>
              </w:rPr>
              <w:t xml:space="preserve">от 02.04.2013 </w:t>
            </w:r>
            <w:hyperlink r:id="rId5" w:history="1">
              <w:r>
                <w:rPr>
                  <w:color w:val="0000FF"/>
                </w:rPr>
                <w:t>N 770</w:t>
              </w:r>
            </w:hyperlink>
            <w:r>
              <w:rPr>
                <w:color w:val="392C69"/>
              </w:rPr>
              <w:t xml:space="preserve">, от 01.11.2013 </w:t>
            </w:r>
            <w:hyperlink r:id="rId6" w:history="1">
              <w:r>
                <w:rPr>
                  <w:color w:val="0000FF"/>
                </w:rPr>
                <w:t>N 2277</w:t>
              </w:r>
            </w:hyperlink>
            <w:r>
              <w:rPr>
                <w:color w:val="392C69"/>
              </w:rPr>
              <w:t>,</w:t>
            </w:r>
          </w:p>
          <w:p w:rsidR="004F1BD8" w:rsidRDefault="004F1BD8">
            <w:pPr>
              <w:pStyle w:val="ConsPlusNormal"/>
              <w:jc w:val="center"/>
            </w:pPr>
            <w:hyperlink r:id="rId7" w:history="1">
              <w:r>
                <w:rPr>
                  <w:color w:val="0000FF"/>
                </w:rPr>
                <w:t>Приказа</w:t>
              </w:r>
            </w:hyperlink>
            <w:r>
              <w:rPr>
                <w:color w:val="392C69"/>
              </w:rPr>
              <w:t xml:space="preserve"> Министерства труда и социальной защиты РК от 19.05.2015 N 1068,</w:t>
            </w:r>
          </w:p>
          <w:p w:rsidR="004F1BD8" w:rsidRDefault="004F1BD8">
            <w:pPr>
              <w:pStyle w:val="ConsPlusNormal"/>
              <w:jc w:val="center"/>
            </w:pPr>
            <w:r>
              <w:rPr>
                <w:color w:val="392C69"/>
              </w:rPr>
              <w:t>Приказов Министерства труда, занятости и социальной защиты Республики Коми</w:t>
            </w:r>
          </w:p>
          <w:p w:rsidR="004F1BD8" w:rsidRDefault="004F1BD8">
            <w:pPr>
              <w:pStyle w:val="ConsPlusNormal"/>
              <w:jc w:val="center"/>
            </w:pPr>
            <w:r>
              <w:rPr>
                <w:color w:val="392C69"/>
              </w:rPr>
              <w:t xml:space="preserve">от 17.06.2016 </w:t>
            </w:r>
            <w:hyperlink r:id="rId8" w:history="1">
              <w:r>
                <w:rPr>
                  <w:color w:val="0000FF"/>
                </w:rPr>
                <w:t>N 1598</w:t>
              </w:r>
            </w:hyperlink>
            <w:r>
              <w:rPr>
                <w:color w:val="392C69"/>
              </w:rPr>
              <w:t xml:space="preserve">, от 04.05.2018 </w:t>
            </w:r>
            <w:hyperlink r:id="rId9" w:history="1">
              <w:r>
                <w:rPr>
                  <w:color w:val="0000FF"/>
                </w:rPr>
                <w:t>N 671</w:t>
              </w:r>
            </w:hyperlink>
            <w:r>
              <w:rPr>
                <w:color w:val="392C69"/>
              </w:rPr>
              <w:t xml:space="preserve">, от 22.11.2018 </w:t>
            </w:r>
            <w:hyperlink r:id="rId10" w:history="1">
              <w:r>
                <w:rPr>
                  <w:color w:val="0000FF"/>
                </w:rPr>
                <w:t>N 1781</w:t>
              </w:r>
            </w:hyperlink>
            <w:r>
              <w:rPr>
                <w:color w:val="392C69"/>
              </w:rPr>
              <w:t>,</w:t>
            </w:r>
          </w:p>
          <w:p w:rsidR="004F1BD8" w:rsidRDefault="004F1BD8">
            <w:pPr>
              <w:pStyle w:val="ConsPlusNormal"/>
              <w:jc w:val="center"/>
            </w:pPr>
            <w:r>
              <w:rPr>
                <w:color w:val="392C69"/>
              </w:rPr>
              <w:t xml:space="preserve">от 04.04.2019 </w:t>
            </w:r>
            <w:hyperlink r:id="rId11" w:history="1">
              <w:r>
                <w:rPr>
                  <w:color w:val="0000FF"/>
                </w:rPr>
                <w:t>N 532</w:t>
              </w:r>
            </w:hyperlink>
            <w:r>
              <w:rPr>
                <w:color w:val="392C69"/>
              </w:rPr>
              <w:t xml:space="preserve">, от 01.06.2020 </w:t>
            </w:r>
            <w:hyperlink r:id="rId12" w:history="1">
              <w:r>
                <w:rPr>
                  <w:color w:val="0000FF"/>
                </w:rPr>
                <w:t>N 620</w:t>
              </w:r>
            </w:hyperlink>
            <w:r>
              <w:rPr>
                <w:color w:val="392C69"/>
              </w:rPr>
              <w:t>)</w:t>
            </w:r>
          </w:p>
        </w:tc>
      </w:tr>
    </w:tbl>
    <w:p w:rsidR="004F1BD8" w:rsidRDefault="004F1BD8">
      <w:pPr>
        <w:pStyle w:val="ConsPlusNormal"/>
      </w:pPr>
    </w:p>
    <w:p w:rsidR="004F1BD8" w:rsidRDefault="004F1BD8">
      <w:pPr>
        <w:pStyle w:val="ConsPlusNormal"/>
        <w:ind w:firstLine="540"/>
        <w:jc w:val="both"/>
      </w:pPr>
      <w:proofErr w:type="gramStart"/>
      <w:r>
        <w:t xml:space="preserve">Во исполнение Федерального </w:t>
      </w:r>
      <w:hyperlink r:id="rId13" w:history="1">
        <w:r>
          <w:rPr>
            <w:color w:val="0000FF"/>
          </w:rPr>
          <w:t>закона</w:t>
        </w:r>
      </w:hyperlink>
      <w:r>
        <w:t xml:space="preserve"> от 27 июля 2010 г. N 210-ФЗ "Об организации предоставления государственных и муниципальных услуг", </w:t>
      </w:r>
      <w:hyperlink r:id="rId14" w:history="1">
        <w:r>
          <w:rPr>
            <w:color w:val="0000FF"/>
          </w:rPr>
          <w:t>постановления</w:t>
        </w:r>
      </w:hyperlink>
      <w:r>
        <w:t xml:space="preserve"> Правительства Республики Коми от 29 ноября 2011 г. N 532 "О разработке и утверждении административных регламентов", и в соответствии с </w:t>
      </w:r>
      <w:hyperlink r:id="rId15" w:history="1">
        <w:r>
          <w:rPr>
            <w:color w:val="0000FF"/>
          </w:rPr>
          <w:t>Законом</w:t>
        </w:r>
      </w:hyperlink>
      <w:r>
        <w:t xml:space="preserve"> Российской Федерации от 15 января 1993 г. N 4301-1 "О статусе Героев Советского Союза, Героев Российской Федерации и полных кавалеров</w:t>
      </w:r>
      <w:proofErr w:type="gramEnd"/>
      <w:r>
        <w:t xml:space="preserve"> ордена Славы" приказываю:</w:t>
      </w:r>
    </w:p>
    <w:p w:rsidR="004F1BD8" w:rsidRDefault="004F1BD8">
      <w:pPr>
        <w:pStyle w:val="ConsPlusNormal"/>
        <w:spacing w:before="220"/>
        <w:ind w:firstLine="540"/>
        <w:jc w:val="both"/>
      </w:pPr>
      <w:r>
        <w:t xml:space="preserve">1. Утвердить Административный </w:t>
      </w:r>
      <w:hyperlink w:anchor="P42" w:history="1">
        <w:r>
          <w:rPr>
            <w:color w:val="0000FF"/>
          </w:rPr>
          <w:t>регламент</w:t>
        </w:r>
      </w:hyperlink>
      <w:r>
        <w:t xml:space="preserve"> предоставления государственной услуги по назначению и выплате единовременного пособия в случае смерти (гибели) Героя Советского Союза, Героя Российской Федерации или полного кавалера ордена Славы (далее - Административный регламент) согласно приложению к настоящему Приказу.</w:t>
      </w:r>
    </w:p>
    <w:p w:rsidR="004F1BD8" w:rsidRDefault="004F1BD8">
      <w:pPr>
        <w:pStyle w:val="ConsPlusNormal"/>
        <w:spacing w:before="220"/>
        <w:ind w:firstLine="540"/>
        <w:jc w:val="both"/>
      </w:pPr>
      <w:r>
        <w:t xml:space="preserve">2. Государственным бюджетным учреждениям Республики Коми - центрам по предоставлению государственных услуг в сфере социальной защиты населения обеспечить предоставление государственной услуги по назначению и выплате единовременного пособия в случае смерти (гибели) Героя Советского Союза, Героя Российской Федерации или полного кавалера ордена Славы в соответствии с Административным </w:t>
      </w:r>
      <w:hyperlink w:anchor="P42" w:history="1">
        <w:r>
          <w:rPr>
            <w:color w:val="0000FF"/>
          </w:rPr>
          <w:t>регламентом</w:t>
        </w:r>
      </w:hyperlink>
      <w:r>
        <w:t>.</w:t>
      </w:r>
    </w:p>
    <w:p w:rsidR="004F1BD8" w:rsidRDefault="004F1BD8">
      <w:pPr>
        <w:pStyle w:val="ConsPlusNormal"/>
        <w:spacing w:before="220"/>
        <w:ind w:firstLine="540"/>
        <w:jc w:val="both"/>
      </w:pPr>
      <w:r>
        <w:t xml:space="preserve">3. Установить, что положения настоящего Административного </w:t>
      </w:r>
      <w:hyperlink w:anchor="P42" w:history="1">
        <w:r>
          <w:rPr>
            <w:color w:val="0000FF"/>
          </w:rPr>
          <w:t>регламента</w:t>
        </w:r>
      </w:hyperlink>
      <w:r>
        <w:t>, касающиеся межведомственного информационного взаимодействия при предоставлении государственной услуги, вступают в силу не ранее 1 июля 2012 года.</w:t>
      </w:r>
    </w:p>
    <w:p w:rsidR="004F1BD8" w:rsidRDefault="004F1BD8">
      <w:pPr>
        <w:pStyle w:val="ConsPlusNormal"/>
        <w:spacing w:before="220"/>
        <w:ind w:firstLine="540"/>
        <w:jc w:val="both"/>
      </w:pPr>
      <w:r>
        <w:t xml:space="preserve">4. </w:t>
      </w:r>
      <w:proofErr w:type="gramStart"/>
      <w:r>
        <w:t>Контроль за</w:t>
      </w:r>
      <w:proofErr w:type="gramEnd"/>
      <w:r>
        <w:t xml:space="preserve"> выполнением настоящего приказа возложить на заместителя министра Хохлова А.В.</w:t>
      </w:r>
    </w:p>
    <w:p w:rsidR="004F1BD8" w:rsidRDefault="004F1BD8">
      <w:pPr>
        <w:pStyle w:val="ConsPlusNormal"/>
        <w:jc w:val="both"/>
      </w:pPr>
      <w:r>
        <w:t xml:space="preserve">(п. 4 в ред. </w:t>
      </w:r>
      <w:hyperlink r:id="rId16"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spacing w:before="220"/>
        <w:ind w:firstLine="540"/>
        <w:jc w:val="both"/>
      </w:pPr>
      <w:r>
        <w:t>5. Настоящий приказ вступает в силу через 10 дней после его официального опубликования.</w:t>
      </w:r>
    </w:p>
    <w:p w:rsidR="004F1BD8" w:rsidRDefault="004F1BD8">
      <w:pPr>
        <w:pStyle w:val="ConsPlusNormal"/>
      </w:pPr>
    </w:p>
    <w:p w:rsidR="004F1BD8" w:rsidRDefault="004F1BD8">
      <w:pPr>
        <w:pStyle w:val="ConsPlusNormal"/>
        <w:jc w:val="right"/>
      </w:pPr>
      <w:r>
        <w:t>Руководитель</w:t>
      </w:r>
    </w:p>
    <w:p w:rsidR="004F1BD8" w:rsidRDefault="004F1BD8">
      <w:pPr>
        <w:pStyle w:val="ConsPlusNormal"/>
        <w:jc w:val="right"/>
      </w:pPr>
      <w:r>
        <w:t>И.СЕМЯШКИН</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0"/>
      </w:pPr>
      <w:r>
        <w:t>Утвержден</w:t>
      </w:r>
    </w:p>
    <w:p w:rsidR="004F1BD8" w:rsidRDefault="004F1BD8">
      <w:pPr>
        <w:pStyle w:val="ConsPlusNormal"/>
        <w:jc w:val="right"/>
      </w:pPr>
      <w:r>
        <w:t>Приказом</w:t>
      </w:r>
    </w:p>
    <w:p w:rsidR="004F1BD8" w:rsidRDefault="004F1BD8">
      <w:pPr>
        <w:pStyle w:val="ConsPlusNormal"/>
        <w:jc w:val="right"/>
      </w:pPr>
      <w:r>
        <w:t>Агентства</w:t>
      </w:r>
    </w:p>
    <w:p w:rsidR="004F1BD8" w:rsidRDefault="004F1BD8">
      <w:pPr>
        <w:pStyle w:val="ConsPlusNormal"/>
        <w:jc w:val="right"/>
      </w:pPr>
      <w:r>
        <w:t>Республики Коми</w:t>
      </w:r>
    </w:p>
    <w:p w:rsidR="004F1BD8" w:rsidRDefault="004F1BD8">
      <w:pPr>
        <w:pStyle w:val="ConsPlusNormal"/>
        <w:jc w:val="right"/>
      </w:pPr>
      <w:r>
        <w:t>по социальному развитию</w:t>
      </w:r>
    </w:p>
    <w:p w:rsidR="004F1BD8" w:rsidRDefault="004F1BD8">
      <w:pPr>
        <w:pStyle w:val="ConsPlusNormal"/>
        <w:jc w:val="right"/>
      </w:pPr>
      <w:r>
        <w:t>от 28 апреля 2012 г. N 886</w:t>
      </w:r>
    </w:p>
    <w:p w:rsidR="004F1BD8" w:rsidRDefault="004F1BD8">
      <w:pPr>
        <w:pStyle w:val="ConsPlusNormal"/>
        <w:jc w:val="right"/>
      </w:pPr>
      <w:r>
        <w:t>(приложение)</w:t>
      </w:r>
    </w:p>
    <w:p w:rsidR="004F1BD8" w:rsidRDefault="004F1BD8">
      <w:pPr>
        <w:pStyle w:val="ConsPlusNormal"/>
      </w:pPr>
    </w:p>
    <w:p w:rsidR="004F1BD8" w:rsidRDefault="004F1BD8">
      <w:pPr>
        <w:pStyle w:val="ConsPlusTitle"/>
        <w:jc w:val="center"/>
      </w:pPr>
      <w:bookmarkStart w:id="1" w:name="P42"/>
      <w:bookmarkEnd w:id="1"/>
      <w:r>
        <w:t>АДМИНИСТРАТИВНЫЙ РЕГЛАМЕНТ</w:t>
      </w:r>
    </w:p>
    <w:p w:rsidR="004F1BD8" w:rsidRDefault="004F1BD8">
      <w:pPr>
        <w:pStyle w:val="ConsPlusTitle"/>
        <w:jc w:val="center"/>
      </w:pPr>
      <w:r>
        <w:t>ПРЕДОСТАВЛЕНИЯ ГОСУДАРСТВЕННОЙ УСЛУГИ ПО НАЗНАЧЕНИЮ</w:t>
      </w:r>
    </w:p>
    <w:p w:rsidR="004F1BD8" w:rsidRDefault="004F1BD8">
      <w:pPr>
        <w:pStyle w:val="ConsPlusTitle"/>
        <w:jc w:val="center"/>
      </w:pPr>
      <w:r>
        <w:t>И ВЫПЛАТЕ ЕДИНОВРЕМЕННОГО ПОСОБИЯ В СЛУЧАЕ СМЕРТИ (ГИБЕЛИ)</w:t>
      </w:r>
    </w:p>
    <w:p w:rsidR="004F1BD8" w:rsidRDefault="004F1BD8">
      <w:pPr>
        <w:pStyle w:val="ConsPlusTitle"/>
        <w:jc w:val="center"/>
      </w:pPr>
      <w:r>
        <w:t>ГЕРОЯ СОВЕТСКОГО СОЮЗА, ГЕРОЯ РОССИЙСКОЙ ФЕДЕРАЦИИ</w:t>
      </w:r>
    </w:p>
    <w:p w:rsidR="004F1BD8" w:rsidRDefault="004F1BD8">
      <w:pPr>
        <w:pStyle w:val="ConsPlusTitle"/>
        <w:jc w:val="center"/>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(в ред. Приказов Агентства РК по социальному развитию</w:t>
            </w:r>
            <w:proofErr w:type="gramEnd"/>
          </w:p>
          <w:p w:rsidR="004F1BD8" w:rsidRDefault="004F1BD8">
            <w:pPr>
              <w:pStyle w:val="ConsPlusNormal"/>
              <w:jc w:val="center"/>
            </w:pPr>
            <w:r>
              <w:rPr>
                <w:color w:val="392C69"/>
              </w:rPr>
              <w:t xml:space="preserve">от 02.04.2013 </w:t>
            </w:r>
            <w:hyperlink r:id="rId17" w:history="1">
              <w:r>
                <w:rPr>
                  <w:color w:val="0000FF"/>
                </w:rPr>
                <w:t>N 770</w:t>
              </w:r>
            </w:hyperlink>
            <w:r>
              <w:rPr>
                <w:color w:val="392C69"/>
              </w:rPr>
              <w:t xml:space="preserve">, от 01.11.2013 </w:t>
            </w:r>
            <w:hyperlink r:id="rId18" w:history="1">
              <w:r>
                <w:rPr>
                  <w:color w:val="0000FF"/>
                </w:rPr>
                <w:t>N 2277</w:t>
              </w:r>
            </w:hyperlink>
            <w:r>
              <w:rPr>
                <w:color w:val="392C69"/>
              </w:rPr>
              <w:t>,</w:t>
            </w:r>
          </w:p>
          <w:p w:rsidR="004F1BD8" w:rsidRDefault="004F1BD8">
            <w:pPr>
              <w:pStyle w:val="ConsPlusNormal"/>
              <w:jc w:val="center"/>
            </w:pPr>
            <w:hyperlink r:id="rId19" w:history="1">
              <w:r>
                <w:rPr>
                  <w:color w:val="0000FF"/>
                </w:rPr>
                <w:t>Приказа</w:t>
              </w:r>
            </w:hyperlink>
            <w:r>
              <w:rPr>
                <w:color w:val="392C69"/>
              </w:rPr>
              <w:t xml:space="preserve"> Министерства труда и социальной защиты РК от 19.05.2015 N 1068,</w:t>
            </w:r>
          </w:p>
          <w:p w:rsidR="004F1BD8" w:rsidRDefault="004F1BD8">
            <w:pPr>
              <w:pStyle w:val="ConsPlusNormal"/>
              <w:jc w:val="center"/>
            </w:pPr>
            <w:r>
              <w:rPr>
                <w:color w:val="392C69"/>
              </w:rPr>
              <w:t>Приказов Министерства труда, занятости и социальной защиты Республики Коми</w:t>
            </w:r>
          </w:p>
          <w:p w:rsidR="004F1BD8" w:rsidRDefault="004F1BD8">
            <w:pPr>
              <w:pStyle w:val="ConsPlusNormal"/>
              <w:jc w:val="center"/>
            </w:pPr>
            <w:r>
              <w:rPr>
                <w:color w:val="392C69"/>
              </w:rPr>
              <w:t xml:space="preserve">от 17.06.2016 </w:t>
            </w:r>
            <w:hyperlink r:id="rId20" w:history="1">
              <w:r>
                <w:rPr>
                  <w:color w:val="0000FF"/>
                </w:rPr>
                <w:t>N 1598</w:t>
              </w:r>
            </w:hyperlink>
            <w:r>
              <w:rPr>
                <w:color w:val="392C69"/>
              </w:rPr>
              <w:t xml:space="preserve">, от 04.05.2018 </w:t>
            </w:r>
            <w:hyperlink r:id="rId21" w:history="1">
              <w:r>
                <w:rPr>
                  <w:color w:val="0000FF"/>
                </w:rPr>
                <w:t>N 671</w:t>
              </w:r>
            </w:hyperlink>
            <w:r>
              <w:rPr>
                <w:color w:val="392C69"/>
              </w:rPr>
              <w:t xml:space="preserve">, от 22.11.2018 </w:t>
            </w:r>
            <w:hyperlink r:id="rId22" w:history="1">
              <w:r>
                <w:rPr>
                  <w:color w:val="0000FF"/>
                </w:rPr>
                <w:t>N 1781</w:t>
              </w:r>
            </w:hyperlink>
            <w:r>
              <w:rPr>
                <w:color w:val="392C69"/>
              </w:rPr>
              <w:t>,</w:t>
            </w:r>
          </w:p>
          <w:p w:rsidR="004F1BD8" w:rsidRDefault="004F1BD8">
            <w:pPr>
              <w:pStyle w:val="ConsPlusNormal"/>
              <w:jc w:val="center"/>
            </w:pPr>
            <w:r>
              <w:rPr>
                <w:color w:val="392C69"/>
              </w:rPr>
              <w:t xml:space="preserve">от 04.04.2019 </w:t>
            </w:r>
            <w:hyperlink r:id="rId23" w:history="1">
              <w:r>
                <w:rPr>
                  <w:color w:val="0000FF"/>
                </w:rPr>
                <w:t>N 532</w:t>
              </w:r>
            </w:hyperlink>
            <w:r>
              <w:rPr>
                <w:color w:val="392C69"/>
              </w:rPr>
              <w:t xml:space="preserve">, от 01.06.2020 </w:t>
            </w:r>
            <w:hyperlink r:id="rId24" w:history="1">
              <w:r>
                <w:rPr>
                  <w:color w:val="0000FF"/>
                </w:rPr>
                <w:t>N 620</w:t>
              </w:r>
            </w:hyperlink>
            <w:r>
              <w:rPr>
                <w:color w:val="392C69"/>
              </w:rPr>
              <w:t>)</w:t>
            </w:r>
          </w:p>
        </w:tc>
      </w:tr>
    </w:tbl>
    <w:p w:rsidR="004F1BD8" w:rsidRDefault="004F1BD8">
      <w:pPr>
        <w:pStyle w:val="ConsPlusNormal"/>
      </w:pPr>
    </w:p>
    <w:p w:rsidR="004F1BD8" w:rsidRDefault="004F1BD8">
      <w:pPr>
        <w:pStyle w:val="ConsPlusTitle"/>
        <w:jc w:val="center"/>
        <w:outlineLvl w:val="1"/>
      </w:pPr>
      <w:r>
        <w:t>I. Общие положения</w:t>
      </w:r>
    </w:p>
    <w:p w:rsidR="004F1BD8" w:rsidRDefault="004F1BD8">
      <w:pPr>
        <w:pStyle w:val="ConsPlusNormal"/>
      </w:pPr>
    </w:p>
    <w:p w:rsidR="004F1BD8" w:rsidRDefault="004F1BD8">
      <w:pPr>
        <w:pStyle w:val="ConsPlusTitle"/>
        <w:jc w:val="center"/>
        <w:outlineLvl w:val="2"/>
      </w:pPr>
      <w:r>
        <w:t>Предмет регулирования Административного регламента</w:t>
      </w:r>
    </w:p>
    <w:p w:rsidR="004F1BD8" w:rsidRDefault="004F1BD8">
      <w:pPr>
        <w:pStyle w:val="ConsPlusNormal"/>
      </w:pPr>
    </w:p>
    <w:p w:rsidR="004F1BD8" w:rsidRDefault="004F1BD8">
      <w:pPr>
        <w:pStyle w:val="ConsPlusNormal"/>
        <w:ind w:firstLine="540"/>
        <w:jc w:val="both"/>
      </w:pPr>
      <w:r>
        <w:t xml:space="preserve">1.1. </w:t>
      </w:r>
      <w:proofErr w:type="gramStart"/>
      <w:r>
        <w:t>Административный регламент предоставления государственной услуги по назначению и выплате единовременного пособия в случае смерти (гибели) Героя Советского Союза, Героя Российской Федерации или полного кавалера ордена Славы (далее - Административный регламент, государственная услуга), разработан в целях повышения качества и доступности результатов предоставления государственной услуги и устанавливает порядок, последовательность и сроки административных процедур и административных действий государственных бюджетных учреждений Республики Коми - центров по</w:t>
      </w:r>
      <w:proofErr w:type="gramEnd"/>
      <w:r>
        <w:t xml:space="preserve"> предоставлению государственных услуг в сфере социальной защиты населения (далее - центры по предоставлению государственных услуг), порядок взаимодействия между центрами по предоставлению государственных услуг и заявителями при предоставлении государственной услуги.</w:t>
      </w:r>
    </w:p>
    <w:p w:rsidR="004F1BD8" w:rsidRDefault="004F1BD8">
      <w:pPr>
        <w:pStyle w:val="ConsPlusNormal"/>
        <w:spacing w:before="220"/>
        <w:ind w:firstLine="540"/>
        <w:jc w:val="both"/>
      </w:pPr>
      <w:proofErr w:type="gramStart"/>
      <w:r>
        <w:t>Взаимодействие центра по предоставлению государственных услуг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иными многофункциональными центрами (далее - МФЦ) по предоставлению государственной услуги на базе МФЦ определяется соглашением, заключаемым между Министерством труда, занятости и социальной защиты Республики Коми (далее соответственно - Соглашение, Министерство) и МФЦ.</w:t>
      </w:r>
      <w:proofErr w:type="gramEnd"/>
    </w:p>
    <w:p w:rsidR="004F1BD8" w:rsidRDefault="004F1BD8">
      <w:pPr>
        <w:pStyle w:val="ConsPlusNormal"/>
        <w:jc w:val="both"/>
      </w:pPr>
      <w:r>
        <w:t xml:space="preserve">(абзац введен </w:t>
      </w:r>
      <w:hyperlink r:id="rId25"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Круг заявителей</w:t>
      </w:r>
    </w:p>
    <w:p w:rsidR="004F1BD8" w:rsidRDefault="004F1BD8">
      <w:pPr>
        <w:pStyle w:val="ConsPlusNormal"/>
      </w:pPr>
    </w:p>
    <w:p w:rsidR="004F1BD8" w:rsidRDefault="004F1BD8">
      <w:pPr>
        <w:pStyle w:val="ConsPlusNormal"/>
        <w:ind w:firstLine="540"/>
        <w:jc w:val="both"/>
      </w:pPr>
      <w:bookmarkStart w:id="2" w:name="P65"/>
      <w:bookmarkEnd w:id="2"/>
      <w:r>
        <w:t>1.2. Заявителями на предоставление государственной услуги являются граждане Российской Федерации, проживающие на территории Республики Коми:</w:t>
      </w:r>
    </w:p>
    <w:p w:rsidR="004F1BD8" w:rsidRDefault="004F1BD8">
      <w:pPr>
        <w:pStyle w:val="ConsPlusNormal"/>
        <w:spacing w:before="220"/>
        <w:ind w:firstLine="540"/>
        <w:jc w:val="both"/>
      </w:pPr>
      <w:r>
        <w:t xml:space="preserve">а) вдова (вдовец) умершего (погибшего) Героя Советского Союза, Героя Российской </w:t>
      </w:r>
      <w:r>
        <w:lastRenderedPageBreak/>
        <w:t>Федерации или полного кавалера ордена Славы (далее - умершего (погибшего) Героя или полного кавалера ордена Славы);</w:t>
      </w:r>
    </w:p>
    <w:p w:rsidR="004F1BD8" w:rsidRDefault="004F1BD8">
      <w:pPr>
        <w:pStyle w:val="ConsPlusNormal"/>
        <w:spacing w:before="220"/>
        <w:ind w:firstLine="540"/>
        <w:jc w:val="both"/>
      </w:pPr>
      <w:r>
        <w:t>б) родители умершего (погибшего) Героя или полного кавалера ордена Славы;</w:t>
      </w:r>
    </w:p>
    <w:p w:rsidR="004F1BD8" w:rsidRDefault="004F1BD8">
      <w:pPr>
        <w:pStyle w:val="ConsPlusNormal"/>
        <w:spacing w:before="220"/>
        <w:ind w:firstLine="540"/>
        <w:jc w:val="both"/>
      </w:pPr>
      <w:r>
        <w:t>в) дети умершего (погибшего) Героя или полного кавалера ордена Славы в возрасте до 18 лет;</w:t>
      </w:r>
    </w:p>
    <w:p w:rsidR="004F1BD8" w:rsidRDefault="004F1BD8">
      <w:pPr>
        <w:pStyle w:val="ConsPlusNormal"/>
        <w:spacing w:before="220"/>
        <w:ind w:firstLine="540"/>
        <w:jc w:val="both"/>
      </w:pPr>
      <w:r>
        <w:t>г) дети старше 18 лет, умершего (погибшего) Героя или полного кавалера ордена Славы, ставшие инвалидами до достижения ими возраста 18 лет;</w:t>
      </w:r>
    </w:p>
    <w:p w:rsidR="004F1BD8" w:rsidRDefault="004F1BD8">
      <w:pPr>
        <w:pStyle w:val="ConsPlusNormal"/>
        <w:spacing w:before="220"/>
        <w:ind w:firstLine="540"/>
        <w:jc w:val="both"/>
      </w:pPr>
      <w:r>
        <w:t>д) дети умершего (погибшего) Героя или полного кавалера ордена Славы в возрасте до 23 лет, обучающиеся в организациях, осуществляющих образовательную деятельность, по очной форме обучения.</w:t>
      </w:r>
    </w:p>
    <w:p w:rsidR="004F1BD8" w:rsidRDefault="004F1BD8">
      <w:pPr>
        <w:pStyle w:val="ConsPlusNormal"/>
        <w:jc w:val="both"/>
      </w:pPr>
      <w:r>
        <w:t xml:space="preserve">(в ред. </w:t>
      </w:r>
      <w:hyperlink r:id="rId26"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От имени заявителей при обращении в центр по предоставлению государственных услуг или в МФЦ в целях получения государственной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4F1BD8" w:rsidRDefault="004F1BD8">
      <w:pPr>
        <w:pStyle w:val="ConsPlusNormal"/>
        <w:jc w:val="both"/>
      </w:pPr>
      <w:r>
        <w:t xml:space="preserve">(в ред. </w:t>
      </w:r>
      <w:hyperlink r:id="rId27"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Требования к порядку информирования</w:t>
      </w:r>
    </w:p>
    <w:p w:rsidR="004F1BD8" w:rsidRDefault="004F1BD8">
      <w:pPr>
        <w:pStyle w:val="ConsPlusTitle"/>
        <w:jc w:val="center"/>
      </w:pPr>
      <w:r>
        <w:t>о предоставлении государственной услуги</w:t>
      </w:r>
    </w:p>
    <w:p w:rsidR="004F1BD8" w:rsidRDefault="004F1BD8">
      <w:pPr>
        <w:pStyle w:val="ConsPlusNormal"/>
        <w:jc w:val="center"/>
      </w:pPr>
      <w:proofErr w:type="gramStart"/>
      <w:r>
        <w:t xml:space="preserve">(в ред. </w:t>
      </w:r>
      <w:hyperlink r:id="rId28"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bookmarkStart w:id="3" w:name="P80"/>
      <w:bookmarkEnd w:id="3"/>
      <w:r>
        <w:t xml:space="preserve">1.3. </w:t>
      </w:r>
      <w:proofErr w:type="gramStart"/>
      <w:r>
        <w:t>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w:t>
      </w:r>
      <w:proofErr w:type="gramEnd"/>
      <w:r>
        <w:t xml:space="preserve"> государственную услугу.</w:t>
      </w:r>
    </w:p>
    <w:p w:rsidR="004F1BD8" w:rsidRDefault="004F1BD8">
      <w:pPr>
        <w:pStyle w:val="ConsPlusNormal"/>
        <w:spacing w:before="220"/>
        <w:ind w:firstLine="540"/>
        <w:jc w:val="both"/>
      </w:pPr>
      <w:r>
        <w:t>1.3.1. Информацию по вопросам предоставления государственной услуги, в том числе сведения о ходе предоставления государственной услуги, лица, заинтересованные в предоставлении услуги, могут получить непосредственно:</w:t>
      </w:r>
    </w:p>
    <w:p w:rsidR="004F1BD8" w:rsidRDefault="004F1BD8">
      <w:pPr>
        <w:pStyle w:val="ConsPlusNormal"/>
        <w:spacing w:before="220"/>
        <w:ind w:firstLine="540"/>
        <w:jc w:val="both"/>
      </w:pPr>
      <w:r>
        <w:t>- в Министерстве, в центрах по предоставлению государственных услуг по месту своего проживания (регистрации), МФЦ по месту своего проживания (регистрации);</w:t>
      </w:r>
    </w:p>
    <w:p w:rsidR="004F1BD8" w:rsidRDefault="004F1BD8">
      <w:pPr>
        <w:pStyle w:val="ConsPlusNormal"/>
        <w:spacing w:before="220"/>
        <w:ind w:firstLine="540"/>
        <w:jc w:val="both"/>
      </w:pPr>
      <w:r>
        <w:t>- по справочным телефонам;</w:t>
      </w:r>
    </w:p>
    <w:p w:rsidR="004F1BD8" w:rsidRDefault="004F1BD8">
      <w:pPr>
        <w:pStyle w:val="ConsPlusNormal"/>
        <w:spacing w:before="220"/>
        <w:ind w:firstLine="540"/>
        <w:jc w:val="both"/>
      </w:pPr>
      <w:r>
        <w:t>- в сети Интернет (на официальном сайте Министерства, центров по предоставлению государственных услуг);</w:t>
      </w:r>
    </w:p>
    <w:p w:rsidR="004F1BD8" w:rsidRDefault="004F1BD8">
      <w:pPr>
        <w:pStyle w:val="ConsPlusNormal"/>
        <w:spacing w:before="220"/>
        <w:ind w:firstLine="540"/>
        <w:jc w:val="both"/>
      </w:pPr>
      <w:r>
        <w:t>- посредством государственной информационной системы Республики Коми "Портал государственных и муниципальных услуг (функций) Республики Коми" - gosuslugi11.ru,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4F1BD8" w:rsidRDefault="004F1BD8">
      <w:pPr>
        <w:pStyle w:val="ConsPlusNormal"/>
        <w:jc w:val="both"/>
      </w:pPr>
      <w:r>
        <w:lastRenderedPageBreak/>
        <w:t xml:space="preserve">(в ред. </w:t>
      </w:r>
      <w:hyperlink r:id="rId29"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spacing w:before="220"/>
        <w:ind w:firstLine="540"/>
        <w:jc w:val="both"/>
      </w:pPr>
      <w:r>
        <w:t>- направив письменное обращение через организацию почтовой связи либо по электронной почте.</w:t>
      </w:r>
    </w:p>
    <w:p w:rsidR="004F1BD8" w:rsidRDefault="004F1BD8">
      <w:pPr>
        <w:pStyle w:val="ConsPlusNormal"/>
        <w:spacing w:before="220"/>
        <w:ind w:firstLine="540"/>
        <w:jc w:val="both"/>
      </w:pPr>
      <w:r>
        <w:t>Лица, заинтересованные в предоставлении услуги, вправе получить по телефону информацию по вопросам предоставления государственной услуги в вежливой форме, быстро, четко и по существу поставленного вопроса. При консультировании по телефону должностное лицо Министерства, специалист центра по предоставлению государственных услуг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государственной услуги. Информирование по вопросам предоставления государственной услуги по телефону не должно превышать 15 минут.</w:t>
      </w:r>
    </w:p>
    <w:p w:rsidR="004F1BD8" w:rsidRDefault="004F1BD8">
      <w:pPr>
        <w:pStyle w:val="ConsPlusNormal"/>
        <w:spacing w:before="220"/>
        <w:ind w:firstLine="540"/>
        <w:jc w:val="both"/>
      </w:pPr>
      <w: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4F1BD8" w:rsidRDefault="004F1BD8">
      <w:pPr>
        <w:pStyle w:val="ConsPlusNormal"/>
        <w:spacing w:before="220"/>
        <w:ind w:firstLine="540"/>
        <w:jc w:val="both"/>
      </w:pPr>
      <w:r>
        <w:t>1.3.2. Информация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 необходимых и обязательных для предоставления государственной услуги.</w:t>
      </w:r>
    </w:p>
    <w:p w:rsidR="004F1BD8" w:rsidRDefault="004F1BD8">
      <w:pPr>
        <w:pStyle w:val="ConsPlusNormal"/>
        <w:spacing w:before="220"/>
        <w:ind w:firstLine="540"/>
        <w:jc w:val="both"/>
      </w:pPr>
      <w:r>
        <w:t>1.4.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4F1BD8" w:rsidRDefault="004F1BD8">
      <w:pPr>
        <w:pStyle w:val="ConsPlusNormal"/>
        <w:spacing w:before="220"/>
        <w:ind w:firstLine="540"/>
        <w:jc w:val="both"/>
      </w:pPr>
      <w:proofErr w:type="gramStart"/>
      <w:r>
        <w:t>Информация о порядке предоставления государственной услуги, а также график приема граждан для консультаций по вопросам предоставления государственной услуги размещены на информационном стенде Министерства, центров по предоставлению государственных услуг,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Министерства, центров по предоставлению государственных услуг.</w:t>
      </w:r>
      <w:proofErr w:type="gramEnd"/>
    </w:p>
    <w:p w:rsidR="004F1BD8" w:rsidRDefault="004F1BD8">
      <w:pPr>
        <w:pStyle w:val="ConsPlusNormal"/>
        <w:spacing w:before="220"/>
        <w:ind w:firstLine="540"/>
        <w:jc w:val="both"/>
      </w:pPr>
      <w:r>
        <w:t>На официальном сайте Министерства, центров по предоставлению государственных услуг, на Едином портале государственных и муниципальных услуг (функций),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4F1BD8" w:rsidRDefault="004F1BD8">
      <w:pPr>
        <w:pStyle w:val="ConsPlusNormal"/>
        <w:spacing w:before="220"/>
        <w:ind w:firstLine="540"/>
        <w:jc w:val="both"/>
      </w:pPr>
      <w:r>
        <w:t>- тексты законодательных и иных нормативных правовых актов, содержащих нормы, регламентирующие предоставление государственной услуги;</w:t>
      </w:r>
    </w:p>
    <w:p w:rsidR="004F1BD8" w:rsidRDefault="004F1BD8">
      <w:pPr>
        <w:pStyle w:val="ConsPlusNormal"/>
        <w:spacing w:before="220"/>
        <w:ind w:firstLine="540"/>
        <w:jc w:val="both"/>
      </w:pPr>
      <w:r>
        <w:t>- настоящий Административный регламент;</w:t>
      </w:r>
    </w:p>
    <w:p w:rsidR="004F1BD8" w:rsidRDefault="004F1BD8">
      <w:pPr>
        <w:pStyle w:val="ConsPlusNormal"/>
        <w:spacing w:before="220"/>
        <w:ind w:firstLine="540"/>
        <w:jc w:val="both"/>
      </w:pPr>
      <w:r>
        <w:t>- справочная информация:</w:t>
      </w:r>
    </w:p>
    <w:p w:rsidR="004F1BD8" w:rsidRDefault="004F1BD8">
      <w:pPr>
        <w:pStyle w:val="ConsPlusNormal"/>
        <w:spacing w:before="220"/>
        <w:ind w:firstLine="540"/>
        <w:jc w:val="both"/>
      </w:pPr>
      <w:r>
        <w:t>место нахождения и графики работы Министерства, его структурных подразделений, центров по предоставлению государственных услуг и территориальных органов, участвующих в предоставлении государственной услуги, а также МФЦ;</w:t>
      </w:r>
    </w:p>
    <w:p w:rsidR="004F1BD8" w:rsidRDefault="004F1BD8">
      <w:pPr>
        <w:pStyle w:val="ConsPlusNormal"/>
        <w:spacing w:before="220"/>
        <w:ind w:firstLine="540"/>
        <w:jc w:val="both"/>
      </w:pPr>
      <w:r>
        <w:t xml:space="preserve">справочные телефоны структурных подразделений Министерства, центров по предоставлению государственных услуг, участвующих в предоставлении государственной услуги, в </w:t>
      </w:r>
      <w:r>
        <w:lastRenderedPageBreak/>
        <w:t>том числе номер телефона-автоинформатора;</w:t>
      </w:r>
    </w:p>
    <w:p w:rsidR="004F1BD8" w:rsidRDefault="004F1BD8">
      <w:pPr>
        <w:pStyle w:val="ConsPlusNormal"/>
        <w:spacing w:before="220"/>
        <w:ind w:firstLine="540"/>
        <w:jc w:val="both"/>
      </w:pPr>
      <w:proofErr w:type="gramStart"/>
      <w:r>
        <w:t>адреса официальных сайтов Министерства, центров по предоставлению государственных услуг,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 информация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w:t>
      </w:r>
      <w:proofErr w:type="gramEnd"/>
      <w:r>
        <w:t xml:space="preserve">, </w:t>
      </w:r>
      <w:proofErr w:type="gramStart"/>
      <w:r>
        <w:t>необходимых</w:t>
      </w:r>
      <w:proofErr w:type="gramEnd"/>
      <w:r>
        <w:t xml:space="preserve"> и обязательных для предоставления государственной услуги;</w:t>
      </w:r>
    </w:p>
    <w:p w:rsidR="004F1BD8" w:rsidRDefault="004F1BD8">
      <w:pPr>
        <w:pStyle w:val="ConsPlusNormal"/>
        <w:spacing w:before="220"/>
        <w:ind w:firstLine="540"/>
        <w:jc w:val="both"/>
      </w:pPr>
      <w:r>
        <w:t>адрес сайта МФЦ (mydocuments11.ru);</w:t>
      </w:r>
    </w:p>
    <w:p w:rsidR="004F1BD8" w:rsidRDefault="004F1BD8">
      <w:pPr>
        <w:pStyle w:val="ConsPlusNormal"/>
        <w:jc w:val="both"/>
      </w:pPr>
      <w:r>
        <w:t xml:space="preserve">(в ред. </w:t>
      </w:r>
      <w:hyperlink r:id="rId30"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spacing w:before="220"/>
        <w:ind w:firstLine="540"/>
        <w:jc w:val="both"/>
      </w:pPr>
      <w: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4F1BD8" w:rsidRDefault="004F1BD8">
      <w:pPr>
        <w:pStyle w:val="ConsPlusNormal"/>
        <w:spacing w:before="220"/>
        <w:ind w:firstLine="540"/>
        <w:jc w:val="both"/>
      </w:pPr>
      <w:r>
        <w:t>1.5. На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4F1BD8" w:rsidRDefault="004F1BD8">
      <w:pPr>
        <w:pStyle w:val="ConsPlusNormal"/>
        <w:spacing w:before="22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1BD8" w:rsidRDefault="004F1BD8">
      <w:pPr>
        <w:pStyle w:val="ConsPlusNormal"/>
        <w:spacing w:before="220"/>
        <w:ind w:firstLine="540"/>
        <w:jc w:val="both"/>
      </w:pPr>
      <w:r>
        <w:t>б) круг заявителей;</w:t>
      </w:r>
    </w:p>
    <w:p w:rsidR="004F1BD8" w:rsidRDefault="004F1BD8">
      <w:pPr>
        <w:pStyle w:val="ConsPlusNormal"/>
        <w:spacing w:before="220"/>
        <w:ind w:firstLine="540"/>
        <w:jc w:val="both"/>
      </w:pPr>
      <w:r>
        <w:t>в) срок предоставления государственной услуги;</w:t>
      </w:r>
    </w:p>
    <w:p w:rsidR="004F1BD8" w:rsidRDefault="004F1BD8">
      <w:pPr>
        <w:pStyle w:val="ConsPlusNormal"/>
        <w:spacing w:before="220"/>
        <w:ind w:firstLine="540"/>
        <w:jc w:val="both"/>
      </w:pPr>
      <w:r>
        <w:t>г)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4F1BD8" w:rsidRDefault="004F1BD8">
      <w:pPr>
        <w:pStyle w:val="ConsPlusNormal"/>
        <w:spacing w:before="220"/>
        <w:ind w:firstLine="540"/>
        <w:jc w:val="both"/>
      </w:pPr>
      <w:r>
        <w:t>д) размер государственной пошлины, взимаемой за предоставление государственной услуги;</w:t>
      </w:r>
    </w:p>
    <w:p w:rsidR="004F1BD8" w:rsidRDefault="004F1BD8">
      <w:pPr>
        <w:pStyle w:val="ConsPlusNormal"/>
        <w:spacing w:before="220"/>
        <w:ind w:firstLine="540"/>
        <w:jc w:val="both"/>
      </w:pPr>
      <w:r>
        <w:t>е) исчерпывающий перечень оснований для приостановления или отказа в предоставлении государственной услуги;</w:t>
      </w:r>
    </w:p>
    <w:p w:rsidR="004F1BD8" w:rsidRDefault="004F1BD8">
      <w:pPr>
        <w:pStyle w:val="ConsPlusNormal"/>
        <w:spacing w:before="220"/>
        <w:ind w:firstLine="540"/>
        <w:jc w:val="both"/>
      </w:pPr>
      <w:r>
        <w:t>ж)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F1BD8" w:rsidRDefault="004F1BD8">
      <w:pPr>
        <w:pStyle w:val="ConsPlusNormal"/>
        <w:spacing w:before="220"/>
        <w:ind w:firstLine="540"/>
        <w:jc w:val="both"/>
      </w:pPr>
      <w:r>
        <w:t>з) формы заявлений (уведомлений, сообщений), используемые при предоставлении государственной услуги.</w:t>
      </w:r>
    </w:p>
    <w:p w:rsidR="004F1BD8" w:rsidRDefault="004F1BD8">
      <w:pPr>
        <w:pStyle w:val="ConsPlusNormal"/>
        <w:spacing w:before="220"/>
        <w:ind w:firstLine="540"/>
        <w:jc w:val="both"/>
      </w:pPr>
      <w: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4F1BD8" w:rsidRDefault="004F1BD8">
      <w:pPr>
        <w:pStyle w:val="ConsPlusNormal"/>
        <w:spacing w:before="220"/>
        <w:ind w:firstLine="540"/>
        <w:jc w:val="both"/>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w:t>
      </w:r>
      <w:r>
        <w:lastRenderedPageBreak/>
        <w:t>предоставление им персональных данных.</w:t>
      </w:r>
    </w:p>
    <w:p w:rsidR="004F1BD8" w:rsidRDefault="004F1BD8">
      <w:pPr>
        <w:pStyle w:val="ConsPlusNormal"/>
      </w:pPr>
    </w:p>
    <w:p w:rsidR="004F1BD8" w:rsidRDefault="004F1BD8">
      <w:pPr>
        <w:pStyle w:val="ConsPlusTitle"/>
        <w:jc w:val="center"/>
        <w:outlineLvl w:val="1"/>
      </w:pPr>
      <w:r>
        <w:t>II. Стандарт предоставления государственной услуги</w:t>
      </w:r>
    </w:p>
    <w:p w:rsidR="004F1BD8" w:rsidRDefault="004F1BD8">
      <w:pPr>
        <w:pStyle w:val="ConsPlusNormal"/>
      </w:pPr>
    </w:p>
    <w:p w:rsidR="004F1BD8" w:rsidRDefault="004F1BD8">
      <w:pPr>
        <w:pStyle w:val="ConsPlusTitle"/>
        <w:jc w:val="center"/>
        <w:outlineLvl w:val="2"/>
      </w:pPr>
      <w:r>
        <w:t>Наименование государственной услуги</w:t>
      </w:r>
    </w:p>
    <w:p w:rsidR="004F1BD8" w:rsidRDefault="004F1BD8">
      <w:pPr>
        <w:pStyle w:val="ConsPlusNormal"/>
      </w:pPr>
    </w:p>
    <w:p w:rsidR="004F1BD8" w:rsidRDefault="004F1BD8">
      <w:pPr>
        <w:pStyle w:val="ConsPlusNormal"/>
        <w:ind w:firstLine="540"/>
        <w:jc w:val="both"/>
      </w:pPr>
      <w:r>
        <w:t>2.1. Наименование государственной услуги - назначение и выплата единовременного пособия в случае смерти (гибели) Героя Советского Союза, Героя Российской Федерации или полного кавалера ордена Славы (далее - пособие).</w:t>
      </w:r>
    </w:p>
    <w:p w:rsidR="004F1BD8" w:rsidRDefault="004F1BD8">
      <w:pPr>
        <w:pStyle w:val="ConsPlusNormal"/>
        <w:jc w:val="both"/>
      </w:pPr>
      <w:r>
        <w:t>(</w:t>
      </w:r>
      <w:proofErr w:type="gramStart"/>
      <w:r>
        <w:t>п</w:t>
      </w:r>
      <w:proofErr w:type="gramEnd"/>
      <w:r>
        <w:t xml:space="preserve">. 2.1 в ред. </w:t>
      </w:r>
      <w:hyperlink r:id="rId31" w:history="1">
        <w:r>
          <w:rPr>
            <w:color w:val="0000FF"/>
          </w:rPr>
          <w:t>Приказа</w:t>
        </w:r>
      </w:hyperlink>
      <w:r>
        <w:t xml:space="preserve"> Агентства РК по социальному развитию от 01.11.2013 N 2277)</w:t>
      </w:r>
    </w:p>
    <w:p w:rsidR="004F1BD8" w:rsidRDefault="004F1BD8">
      <w:pPr>
        <w:pStyle w:val="ConsPlusNormal"/>
      </w:pPr>
    </w:p>
    <w:p w:rsidR="004F1BD8" w:rsidRDefault="004F1BD8">
      <w:pPr>
        <w:pStyle w:val="ConsPlusTitle"/>
        <w:jc w:val="center"/>
        <w:outlineLvl w:val="2"/>
      </w:pPr>
      <w:r>
        <w:t>Наименование органа исполнительной власти Республики Коми,</w:t>
      </w:r>
    </w:p>
    <w:p w:rsidR="004F1BD8" w:rsidRDefault="004F1BD8">
      <w:pPr>
        <w:pStyle w:val="ConsPlusTitle"/>
        <w:jc w:val="center"/>
      </w:pPr>
      <w:proofErr w:type="gramStart"/>
      <w:r>
        <w:t>предоставляющего</w:t>
      </w:r>
      <w:proofErr w:type="gramEnd"/>
      <w:r>
        <w:t xml:space="preserve"> государственную услугу</w:t>
      </w:r>
    </w:p>
    <w:p w:rsidR="004F1BD8" w:rsidRDefault="004F1BD8">
      <w:pPr>
        <w:pStyle w:val="ConsPlusNormal"/>
        <w:jc w:val="center"/>
      </w:pPr>
      <w:proofErr w:type="gramStart"/>
      <w:r>
        <w:t xml:space="preserve">(в ред. </w:t>
      </w:r>
      <w:hyperlink r:id="rId32"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17.06.2016 N 1598)</w:t>
      </w:r>
    </w:p>
    <w:p w:rsidR="004F1BD8" w:rsidRDefault="004F1BD8">
      <w:pPr>
        <w:pStyle w:val="ConsPlusNormal"/>
      </w:pPr>
    </w:p>
    <w:p w:rsidR="004F1BD8" w:rsidRDefault="004F1BD8">
      <w:pPr>
        <w:pStyle w:val="ConsPlusNormal"/>
        <w:ind w:firstLine="540"/>
        <w:jc w:val="both"/>
      </w:pPr>
      <w:r>
        <w:t>2.2. Государственная услуга предоставляется центрами по предоставлению государственных услуг, в отношении которых Министерство осуществляет функции и полномочия учредителя государственных учреждений Республики Коми.</w:t>
      </w:r>
    </w:p>
    <w:p w:rsidR="004F1BD8" w:rsidRDefault="004F1BD8">
      <w:pPr>
        <w:pStyle w:val="ConsPlusNormal"/>
        <w:spacing w:before="220"/>
        <w:ind w:firstLine="540"/>
        <w:jc w:val="both"/>
      </w:pPr>
      <w:r>
        <w:t>В предоставлении государственной услуги участвует МФЦ в части приема документов у заявителя, запросов в органы и организации, в распоряжении которых находятся документы (сведения), и выдачи результата (уведомления) предоставления государственной услуги заявителю.</w:t>
      </w:r>
    </w:p>
    <w:p w:rsidR="004F1BD8" w:rsidRDefault="004F1BD8">
      <w:pPr>
        <w:pStyle w:val="ConsPlusNormal"/>
        <w:jc w:val="both"/>
      </w:pPr>
      <w:r>
        <w:t>(</w:t>
      </w:r>
      <w:proofErr w:type="gramStart"/>
      <w:r>
        <w:t>в</w:t>
      </w:r>
      <w:proofErr w:type="gramEnd"/>
      <w:r>
        <w:t xml:space="preserve"> ред. </w:t>
      </w:r>
      <w:hyperlink r:id="rId33"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jc w:val="both"/>
      </w:pPr>
      <w:r>
        <w:t xml:space="preserve">(п. 2.2 в ред. </w:t>
      </w:r>
      <w:hyperlink r:id="rId34"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 xml:space="preserve">2.3. Исключен. - </w:t>
      </w:r>
      <w:hyperlink r:id="rId35"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Органы и организации, участвующие в предоставлении</w:t>
      </w:r>
    </w:p>
    <w:p w:rsidR="004F1BD8" w:rsidRDefault="004F1BD8">
      <w:pPr>
        <w:pStyle w:val="ConsPlusTitle"/>
        <w:jc w:val="center"/>
      </w:pPr>
      <w:r>
        <w:t>государственной услуги, обращение в которые необходимо</w:t>
      </w:r>
    </w:p>
    <w:p w:rsidR="004F1BD8" w:rsidRDefault="004F1BD8">
      <w:pPr>
        <w:pStyle w:val="ConsPlusTitle"/>
        <w:jc w:val="center"/>
      </w:pPr>
      <w:r>
        <w:t>для предоставления государственной услуги</w:t>
      </w:r>
    </w:p>
    <w:p w:rsidR="004F1BD8" w:rsidRDefault="004F1BD8">
      <w:pPr>
        <w:pStyle w:val="ConsPlusNormal"/>
        <w:jc w:val="center"/>
      </w:pPr>
      <w:proofErr w:type="gramStart"/>
      <w:r>
        <w:t xml:space="preserve">(введен </w:t>
      </w:r>
      <w:hyperlink r:id="rId36" w:history="1">
        <w:r>
          <w:rPr>
            <w:color w:val="0000FF"/>
          </w:rPr>
          <w:t>Приказом</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2.3. Органы исполнительной власти Республики Коми и органы местного самоуправления в Республике Коми, а также организации в предоставлении государственной услуги не участвуют.</w:t>
      </w:r>
    </w:p>
    <w:p w:rsidR="004F1BD8" w:rsidRDefault="004F1BD8">
      <w:pPr>
        <w:pStyle w:val="ConsPlusNormal"/>
        <w:spacing w:before="220"/>
        <w:ind w:firstLine="540"/>
        <w:jc w:val="both"/>
      </w:pPr>
      <w:r>
        <w:t xml:space="preserve">При предоставлении государственной услуги центр по предоставлению государственных услуг осуществляет взаимодействие с Государственным учреждением - Отделением Пенсионного фонда Российской Федерации по Республике Коми в части запроса сведений, содержащихся в документах, указанных в </w:t>
      </w:r>
      <w:hyperlink w:anchor="P214" w:history="1">
        <w:r>
          <w:rPr>
            <w:color w:val="0000FF"/>
          </w:rPr>
          <w:t>абзаце втором пункта 2.9</w:t>
        </w:r>
      </w:hyperlink>
      <w:r>
        <w:t xml:space="preserve"> настоящего Административного регламента.</w:t>
      </w:r>
    </w:p>
    <w:p w:rsidR="004F1BD8" w:rsidRDefault="004F1BD8">
      <w:pPr>
        <w:pStyle w:val="ConsPlusNormal"/>
        <w:jc w:val="both"/>
      </w:pPr>
      <w:r>
        <w:t>(</w:t>
      </w:r>
      <w:proofErr w:type="gramStart"/>
      <w:r>
        <w:t>п</w:t>
      </w:r>
      <w:proofErr w:type="gramEnd"/>
      <w:r>
        <w:t xml:space="preserve">. 2.3 в ред. </w:t>
      </w:r>
      <w:hyperlink r:id="rId37"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spacing w:before="220"/>
        <w:ind w:firstLine="540"/>
        <w:jc w:val="both"/>
      </w:pPr>
      <w:r>
        <w:t xml:space="preserve">2.3.1. </w:t>
      </w:r>
      <w:proofErr w:type="gramStart"/>
      <w:r>
        <w:t>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w:t>
      </w:r>
      <w:proofErr w:type="gramEnd"/>
      <w:r>
        <w:t xml:space="preserve"> Правительством Республики Коми.</w:t>
      </w:r>
    </w:p>
    <w:p w:rsidR="004F1BD8" w:rsidRDefault="004F1BD8">
      <w:pPr>
        <w:pStyle w:val="ConsPlusNormal"/>
        <w:jc w:val="both"/>
      </w:pPr>
      <w:r>
        <w:lastRenderedPageBreak/>
        <w:t xml:space="preserve">(п. 2.3.1 в ред. </w:t>
      </w:r>
      <w:hyperlink r:id="rId38"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pPr>
    </w:p>
    <w:p w:rsidR="004F1BD8" w:rsidRDefault="004F1BD8">
      <w:pPr>
        <w:pStyle w:val="ConsPlusTitle"/>
        <w:jc w:val="center"/>
        <w:outlineLvl w:val="2"/>
      </w:pPr>
      <w:r>
        <w:t>Описание результата предоставления государственной услуги</w:t>
      </w:r>
    </w:p>
    <w:p w:rsidR="004F1BD8" w:rsidRDefault="004F1BD8">
      <w:pPr>
        <w:pStyle w:val="ConsPlusNormal"/>
      </w:pPr>
    </w:p>
    <w:p w:rsidR="004F1BD8" w:rsidRDefault="004F1BD8">
      <w:pPr>
        <w:pStyle w:val="ConsPlusNormal"/>
        <w:ind w:firstLine="540"/>
        <w:jc w:val="both"/>
      </w:pPr>
      <w:r>
        <w:t>2.4. Результатом предоставления государственной услуги является:</w:t>
      </w:r>
    </w:p>
    <w:p w:rsidR="004F1BD8" w:rsidRDefault="004F1BD8">
      <w:pPr>
        <w:pStyle w:val="ConsPlusNormal"/>
        <w:spacing w:before="220"/>
        <w:ind w:firstLine="540"/>
        <w:jc w:val="both"/>
      </w:pPr>
      <w:r>
        <w:t xml:space="preserve">- назначение и выплата пособия и направление заявителю </w:t>
      </w:r>
      <w:hyperlink w:anchor="P1149" w:history="1">
        <w:r>
          <w:rPr>
            <w:color w:val="0000FF"/>
          </w:rPr>
          <w:t>уведомления</w:t>
        </w:r>
      </w:hyperlink>
      <w:r>
        <w:t xml:space="preserve"> о предоставлении государственной услуги согласно приложению N 5 к настоящему Административному регламенту;</w:t>
      </w:r>
    </w:p>
    <w:p w:rsidR="004F1BD8" w:rsidRDefault="004F1BD8">
      <w:pPr>
        <w:pStyle w:val="ConsPlusNormal"/>
        <w:spacing w:before="220"/>
        <w:ind w:firstLine="540"/>
        <w:jc w:val="both"/>
      </w:pPr>
      <w:r>
        <w:t xml:space="preserve">- отказ в назначении и выплате пособия и направление заявителю </w:t>
      </w:r>
      <w:hyperlink w:anchor="P1234" w:history="1">
        <w:r>
          <w:rPr>
            <w:color w:val="0000FF"/>
          </w:rPr>
          <w:t>уведомления</w:t>
        </w:r>
      </w:hyperlink>
      <w:r>
        <w:t xml:space="preserve"> об отказе в предоставлении государственной услуги согласно приложению N 7 к настоящему Административному регламенту.</w:t>
      </w:r>
    </w:p>
    <w:p w:rsidR="004F1BD8" w:rsidRDefault="004F1BD8">
      <w:pPr>
        <w:pStyle w:val="ConsPlusNormal"/>
        <w:jc w:val="both"/>
      </w:pPr>
      <w:r>
        <w:t xml:space="preserve">(п. 2.4 в ред. </w:t>
      </w:r>
      <w:hyperlink r:id="rId39"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2.5. Исключен. - </w:t>
      </w:r>
      <w:hyperlink r:id="rId40"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Срок предоставления государственной услуги, в том числе</w:t>
      </w:r>
    </w:p>
    <w:p w:rsidR="004F1BD8" w:rsidRDefault="004F1BD8">
      <w:pPr>
        <w:pStyle w:val="ConsPlusTitle"/>
        <w:jc w:val="center"/>
      </w:pPr>
      <w:r>
        <w:t>с учетом необходимости обращения в организации,</w:t>
      </w:r>
    </w:p>
    <w:p w:rsidR="004F1BD8" w:rsidRDefault="004F1BD8">
      <w:pPr>
        <w:pStyle w:val="ConsPlusTitle"/>
        <w:jc w:val="center"/>
      </w:pPr>
      <w:r>
        <w:t>участвующие в предоставлении государственной услуги,</w:t>
      </w:r>
    </w:p>
    <w:p w:rsidR="004F1BD8" w:rsidRDefault="004F1BD8">
      <w:pPr>
        <w:pStyle w:val="ConsPlusTitle"/>
        <w:jc w:val="center"/>
      </w:pPr>
      <w:r>
        <w:t xml:space="preserve">срок приостановления предоставления </w:t>
      </w:r>
      <w:proofErr w:type="gramStart"/>
      <w:r>
        <w:t>государственной</w:t>
      </w:r>
      <w:proofErr w:type="gramEnd"/>
    </w:p>
    <w:p w:rsidR="004F1BD8" w:rsidRDefault="004F1BD8">
      <w:pPr>
        <w:pStyle w:val="ConsPlusTitle"/>
        <w:jc w:val="center"/>
      </w:pPr>
      <w:r>
        <w:t>услуги в случае, если возможность приостановления</w:t>
      </w:r>
    </w:p>
    <w:p w:rsidR="004F1BD8" w:rsidRDefault="004F1BD8">
      <w:pPr>
        <w:pStyle w:val="ConsPlusTitle"/>
        <w:jc w:val="center"/>
      </w:pPr>
      <w:proofErr w:type="gramStart"/>
      <w:r>
        <w:t>предусмотрена</w:t>
      </w:r>
      <w:proofErr w:type="gramEnd"/>
      <w:r>
        <w:t xml:space="preserve"> федеральными законами, принимаемыми</w:t>
      </w:r>
    </w:p>
    <w:p w:rsidR="004F1BD8" w:rsidRDefault="004F1BD8">
      <w:pPr>
        <w:pStyle w:val="ConsPlusTitle"/>
        <w:jc w:val="center"/>
      </w:pPr>
      <w:r>
        <w:t>в соответствии с ними иными нормативными правовыми</w:t>
      </w:r>
    </w:p>
    <w:p w:rsidR="004F1BD8" w:rsidRDefault="004F1BD8">
      <w:pPr>
        <w:pStyle w:val="ConsPlusTitle"/>
        <w:jc w:val="center"/>
      </w:pPr>
      <w:r>
        <w:t>актами Российской Федерации, законами и иными</w:t>
      </w:r>
    </w:p>
    <w:p w:rsidR="004F1BD8" w:rsidRDefault="004F1BD8">
      <w:pPr>
        <w:pStyle w:val="ConsPlusTitle"/>
        <w:jc w:val="center"/>
      </w:pPr>
      <w:r>
        <w:t>нормативными правовыми актами Республики Коми</w:t>
      </w:r>
    </w:p>
    <w:p w:rsidR="004F1BD8" w:rsidRDefault="004F1BD8">
      <w:pPr>
        <w:pStyle w:val="ConsPlusNormal"/>
        <w:jc w:val="center"/>
      </w:pPr>
      <w:proofErr w:type="gramStart"/>
      <w:r>
        <w:t xml:space="preserve">(в ред. </w:t>
      </w:r>
      <w:hyperlink r:id="rId41"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2.6. Общий срок предоставления государственной услуги не должен превышать 6 месяцев со дня обращения заявителя и предоставления необходимых документов.</w:t>
      </w:r>
    </w:p>
    <w:p w:rsidR="004F1BD8" w:rsidRDefault="004F1BD8">
      <w:pPr>
        <w:pStyle w:val="ConsPlusNormal"/>
        <w:jc w:val="both"/>
      </w:pPr>
      <w:r>
        <w:t>(</w:t>
      </w:r>
      <w:proofErr w:type="gramStart"/>
      <w:r>
        <w:t>п</w:t>
      </w:r>
      <w:proofErr w:type="gramEnd"/>
      <w:r>
        <w:t xml:space="preserve">. 2.6 в ред. </w:t>
      </w:r>
      <w:hyperlink r:id="rId42"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2.6.1. Решение о назначении и выплате (отказе в назначении и выплате) пособия принимается центром по предоставлению государственных услуг:</w:t>
      </w:r>
    </w:p>
    <w:p w:rsidR="004F1BD8" w:rsidRDefault="004F1BD8">
      <w:pPr>
        <w:pStyle w:val="ConsPlusNormal"/>
        <w:spacing w:before="220"/>
        <w:ind w:firstLine="540"/>
        <w:jc w:val="both"/>
      </w:pPr>
      <w:r>
        <w:t xml:space="preserve">а) в течение 10 рабочих дней со дня представления заявителем документов и сведений, указанных в </w:t>
      </w:r>
      <w:hyperlink w:anchor="P195" w:history="1">
        <w:r>
          <w:rPr>
            <w:color w:val="0000FF"/>
          </w:rPr>
          <w:t>пунктах 2.8</w:t>
        </w:r>
      </w:hyperlink>
      <w:r>
        <w:t xml:space="preserve">, </w:t>
      </w:r>
      <w:hyperlink w:anchor="P212" w:history="1">
        <w:r>
          <w:rPr>
            <w:color w:val="0000FF"/>
          </w:rPr>
          <w:t>2.9</w:t>
        </w:r>
      </w:hyperlink>
      <w:r>
        <w:t xml:space="preserve"> настоящего Административного регламента (в случае если сведения, указанные в </w:t>
      </w:r>
      <w:hyperlink w:anchor="P212" w:history="1">
        <w:r>
          <w:rPr>
            <w:color w:val="0000FF"/>
          </w:rPr>
          <w:t>пункте 2.9</w:t>
        </w:r>
      </w:hyperlink>
      <w:r>
        <w:t xml:space="preserve"> настоящего Административного регламента представлены по инициативе заявителя);</w:t>
      </w:r>
    </w:p>
    <w:p w:rsidR="004F1BD8" w:rsidRDefault="004F1BD8">
      <w:pPr>
        <w:pStyle w:val="ConsPlusNormal"/>
        <w:spacing w:before="220"/>
        <w:ind w:firstLine="540"/>
        <w:jc w:val="both"/>
      </w:pPr>
      <w:r>
        <w:t xml:space="preserve">б) в течение 5 рабочих дней со дня поступления ответа на запрос центра по предоставлению государственных услуг (в случае если сведения, указанные в </w:t>
      </w:r>
      <w:hyperlink w:anchor="P212" w:history="1">
        <w:r>
          <w:rPr>
            <w:color w:val="0000FF"/>
          </w:rPr>
          <w:t>пункте 2.9</w:t>
        </w:r>
      </w:hyperlink>
      <w:r>
        <w:t xml:space="preserve"> настоящего Административного регламента не представлены заявителем по собственной инициативе).</w:t>
      </w:r>
    </w:p>
    <w:p w:rsidR="004F1BD8" w:rsidRDefault="004F1BD8">
      <w:pPr>
        <w:pStyle w:val="ConsPlusNormal"/>
        <w:jc w:val="both"/>
      </w:pPr>
      <w:r>
        <w:t>(</w:t>
      </w:r>
      <w:proofErr w:type="gramStart"/>
      <w:r>
        <w:t>п</w:t>
      </w:r>
      <w:proofErr w:type="gramEnd"/>
      <w:r>
        <w:t xml:space="preserve">. 2.6.1 в ред. </w:t>
      </w:r>
      <w:hyperlink r:id="rId43"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2.6.2. О принятом решении центр по предоставлению государственных услуг письменно уведомляет заявителя в течение 5 рабочих дней со дня принятия решения (в случае принятия решения об отказе в назначении и выплате пособия с указанием оснований, в соответствии с которыми было принято такое решение).</w:t>
      </w:r>
    </w:p>
    <w:p w:rsidR="004F1BD8" w:rsidRDefault="004F1BD8">
      <w:pPr>
        <w:pStyle w:val="ConsPlusNormal"/>
        <w:spacing w:before="220"/>
        <w:ind w:firstLine="540"/>
        <w:jc w:val="both"/>
      </w:pPr>
      <w:r>
        <w:t xml:space="preserve">2.6.3. Срок приостановления предоставления услуги федеральными законами Российской Федерации, принимаемыми в соответствии с ними иными нормативными правовыми актами </w:t>
      </w:r>
      <w:r>
        <w:lastRenderedPageBreak/>
        <w:t>Российской Федерации, законами и иными нормативными правовыми актами Республики Коми, не предусмотрен.</w:t>
      </w:r>
    </w:p>
    <w:p w:rsidR="004F1BD8" w:rsidRDefault="004F1BD8">
      <w:pPr>
        <w:pStyle w:val="ConsPlusNormal"/>
        <w:jc w:val="both"/>
      </w:pPr>
      <w:r>
        <w:t>(</w:t>
      </w:r>
      <w:proofErr w:type="gramStart"/>
      <w:r>
        <w:t>п</w:t>
      </w:r>
      <w:proofErr w:type="gramEnd"/>
      <w:r>
        <w:t xml:space="preserve">. 2.6.3 введен </w:t>
      </w:r>
      <w:hyperlink r:id="rId44"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2.6.3. Исключен. - </w:t>
      </w:r>
      <w:hyperlink r:id="rId45" w:history="1">
        <w:r>
          <w:rPr>
            <w:color w:val="0000FF"/>
          </w:rPr>
          <w:t>Приказ</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 xml:space="preserve">2.6.4. Исключен. - </w:t>
      </w:r>
      <w:hyperlink r:id="rId46" w:history="1">
        <w:r>
          <w:rPr>
            <w:color w:val="0000FF"/>
          </w:rPr>
          <w:t>Приказ</w:t>
        </w:r>
      </w:hyperlink>
      <w:r>
        <w:t xml:space="preserve"> Агентства РК по социальному развитию от 01.11.2013 N 2277.</w:t>
      </w:r>
    </w:p>
    <w:p w:rsidR="004F1BD8" w:rsidRDefault="004F1BD8">
      <w:pPr>
        <w:pStyle w:val="ConsPlusNormal"/>
        <w:spacing w:before="220"/>
        <w:ind w:firstLine="540"/>
        <w:jc w:val="both"/>
      </w:pPr>
      <w:r>
        <w:t xml:space="preserve">2.6.4. </w:t>
      </w:r>
      <w:proofErr w:type="gramStart"/>
      <w:r>
        <w:t>В случае обнаружения опечаток и (или) ошибок в полученном заявителем документе, являющемся результатом предоставления государственной услуги, срок рассмотрения заявления об исправлении допущенных опечаток и (или) ошибок в выданных в результате предоставления государственной услуги документах составляет 8 рабочих дней со дня поступления в центр по предоставлению государственных услуг указанного заявления.</w:t>
      </w:r>
      <w:proofErr w:type="gramEnd"/>
    </w:p>
    <w:p w:rsidR="004F1BD8" w:rsidRDefault="004F1BD8">
      <w:pPr>
        <w:pStyle w:val="ConsPlusNormal"/>
        <w:jc w:val="both"/>
      </w:pPr>
      <w:r>
        <w:t>(</w:t>
      </w:r>
      <w:proofErr w:type="gramStart"/>
      <w:r>
        <w:t>п</w:t>
      </w:r>
      <w:proofErr w:type="gramEnd"/>
      <w:r>
        <w:t xml:space="preserve">. 2.6.4 в ред. </w:t>
      </w:r>
      <w:hyperlink r:id="rId47"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pPr>
    </w:p>
    <w:p w:rsidR="004F1BD8" w:rsidRDefault="004F1BD8">
      <w:pPr>
        <w:pStyle w:val="ConsPlusTitle"/>
        <w:jc w:val="center"/>
        <w:outlineLvl w:val="2"/>
      </w:pPr>
      <w:r>
        <w:t>Нормативные правовые акты, регулирующие</w:t>
      </w:r>
    </w:p>
    <w:p w:rsidR="004F1BD8" w:rsidRDefault="004F1BD8">
      <w:pPr>
        <w:pStyle w:val="ConsPlusTitle"/>
        <w:jc w:val="center"/>
      </w:pPr>
      <w:r>
        <w:t>предоставление государственной услуги</w:t>
      </w:r>
    </w:p>
    <w:p w:rsidR="004F1BD8" w:rsidRDefault="004F1BD8">
      <w:pPr>
        <w:pStyle w:val="ConsPlusNormal"/>
        <w:jc w:val="center"/>
      </w:pPr>
      <w:proofErr w:type="gramStart"/>
      <w:r>
        <w:t xml:space="preserve">(в ред. </w:t>
      </w:r>
      <w:hyperlink r:id="rId48"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 xml:space="preserve">2.7. </w:t>
      </w:r>
      <w:proofErr w:type="gramStart"/>
      <w:r>
        <w:t>Перечень нормативных правовых актов, регулирующих предоставление государственной услуги, размещен на официальном сайте Министерства (http://mintrudsoc.rkomi.ru),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4F1BD8" w:rsidRDefault="004F1BD8">
      <w:pPr>
        <w:pStyle w:val="ConsPlusNormal"/>
        <w:jc w:val="both"/>
      </w:pPr>
      <w:r>
        <w:t>(</w:t>
      </w:r>
      <w:proofErr w:type="gramStart"/>
      <w:r>
        <w:t>п</w:t>
      </w:r>
      <w:proofErr w:type="gramEnd"/>
      <w:r>
        <w:t xml:space="preserve">. 2.7 в ред. </w:t>
      </w:r>
      <w:hyperlink r:id="rId49"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pPr>
    </w:p>
    <w:p w:rsidR="004F1BD8" w:rsidRDefault="004F1BD8">
      <w:pPr>
        <w:pStyle w:val="ConsPlusTitle"/>
        <w:jc w:val="center"/>
        <w:outlineLvl w:val="2"/>
      </w:pPr>
      <w:r>
        <w:t>Исчерпывающий перечень документов, необходимых</w:t>
      </w:r>
    </w:p>
    <w:p w:rsidR="004F1BD8" w:rsidRDefault="004F1BD8">
      <w:pPr>
        <w:pStyle w:val="ConsPlusTitle"/>
        <w:jc w:val="center"/>
      </w:pPr>
      <w:r>
        <w:t>в соответствии с нормативными правовыми актами</w:t>
      </w:r>
    </w:p>
    <w:p w:rsidR="004F1BD8" w:rsidRDefault="004F1BD8">
      <w:pPr>
        <w:pStyle w:val="ConsPlusTitle"/>
        <w:jc w:val="center"/>
      </w:pPr>
      <w:r>
        <w:t>для предоставления государственной услуги, способы</w:t>
      </w:r>
    </w:p>
    <w:p w:rsidR="004F1BD8" w:rsidRDefault="004F1BD8">
      <w:pPr>
        <w:pStyle w:val="ConsPlusTitle"/>
        <w:jc w:val="center"/>
      </w:pPr>
      <w:r>
        <w:t xml:space="preserve">их получения заявителем, в том числе в </w:t>
      </w:r>
      <w:proofErr w:type="gramStart"/>
      <w:r>
        <w:t>электронной</w:t>
      </w:r>
      <w:proofErr w:type="gramEnd"/>
    </w:p>
    <w:p w:rsidR="004F1BD8" w:rsidRDefault="004F1BD8">
      <w:pPr>
        <w:pStyle w:val="ConsPlusTitle"/>
        <w:jc w:val="center"/>
      </w:pPr>
      <w:r>
        <w:t>форме, порядок их представления</w:t>
      </w:r>
    </w:p>
    <w:p w:rsidR="004F1BD8" w:rsidRDefault="004F1BD8">
      <w:pPr>
        <w:pStyle w:val="ConsPlusNormal"/>
        <w:jc w:val="center"/>
      </w:pPr>
      <w:proofErr w:type="gramStart"/>
      <w:r>
        <w:t xml:space="preserve">(в ред. </w:t>
      </w:r>
      <w:hyperlink r:id="rId50"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bookmarkStart w:id="4" w:name="P195"/>
      <w:bookmarkEnd w:id="4"/>
      <w:r>
        <w:t>2.8.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умершего (погибшего) Героя Советского Союза, Героя Российской Федерации или полного кавалера ордена Славы или в МФЦ, расположенный на территории Республики Коми, следующие документы:</w:t>
      </w:r>
    </w:p>
    <w:p w:rsidR="004F1BD8" w:rsidRDefault="004F1BD8">
      <w:pPr>
        <w:pStyle w:val="ConsPlusNormal"/>
        <w:jc w:val="both"/>
      </w:pPr>
      <w:r>
        <w:t xml:space="preserve">(в ред. Приказов Министерства труда, занятости и социальной защиты Республики Коми от 22.11.2018 </w:t>
      </w:r>
      <w:hyperlink r:id="rId51" w:history="1">
        <w:r>
          <w:rPr>
            <w:color w:val="0000FF"/>
          </w:rPr>
          <w:t>N 1781</w:t>
        </w:r>
      </w:hyperlink>
      <w:r>
        <w:t xml:space="preserve">, от 01.06.2020 </w:t>
      </w:r>
      <w:hyperlink r:id="rId52" w:history="1">
        <w:r>
          <w:rPr>
            <w:color w:val="0000FF"/>
          </w:rPr>
          <w:t>N 620</w:t>
        </w:r>
      </w:hyperlink>
      <w:r>
        <w:t>)</w:t>
      </w:r>
    </w:p>
    <w:p w:rsidR="004F1BD8" w:rsidRDefault="004F1BD8">
      <w:pPr>
        <w:pStyle w:val="ConsPlusNormal"/>
        <w:spacing w:before="220"/>
        <w:ind w:firstLine="540"/>
        <w:jc w:val="both"/>
      </w:pPr>
      <w:r>
        <w:t xml:space="preserve">1) </w:t>
      </w:r>
      <w:hyperlink w:anchor="P931" w:history="1">
        <w:r>
          <w:rPr>
            <w:color w:val="0000FF"/>
          </w:rPr>
          <w:t>заявление</w:t>
        </w:r>
      </w:hyperlink>
      <w:r>
        <w:t xml:space="preserve"> по рекомендуемой форме, указанной в приложении N 3 к настоящему Административному регламенту;</w:t>
      </w:r>
    </w:p>
    <w:p w:rsidR="004F1BD8" w:rsidRDefault="004F1BD8">
      <w:pPr>
        <w:pStyle w:val="ConsPlusNormal"/>
        <w:jc w:val="both"/>
      </w:pPr>
      <w:r>
        <w:t xml:space="preserve">(в ред. </w:t>
      </w:r>
      <w:hyperlink r:id="rId53"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bookmarkStart w:id="5" w:name="P199"/>
      <w:bookmarkEnd w:id="5"/>
      <w:r>
        <w:t>2) документ, удостоверяющий личность заявителя (в случае, если от имени заявителя действует лицо, являющееся его представителем, то дополнительно предъявляется документ, удостоверяющий личность представителя, и документ, подтверждающий соответствующие полномочия);</w:t>
      </w:r>
    </w:p>
    <w:p w:rsidR="004F1BD8" w:rsidRDefault="004F1BD8">
      <w:pPr>
        <w:pStyle w:val="ConsPlusNormal"/>
        <w:spacing w:before="220"/>
        <w:ind w:firstLine="540"/>
        <w:jc w:val="both"/>
      </w:pPr>
      <w:r>
        <w:lastRenderedPageBreak/>
        <w:t>3) удостоверения или иные документы, подтверждающие право умершего на получение социальной поддержки, установленной для Героев или полных кавалеров ордена Славы;</w:t>
      </w:r>
    </w:p>
    <w:p w:rsidR="004F1BD8" w:rsidRDefault="004F1BD8">
      <w:pPr>
        <w:pStyle w:val="ConsPlusNormal"/>
        <w:spacing w:before="220"/>
        <w:ind w:firstLine="540"/>
        <w:jc w:val="both"/>
      </w:pPr>
      <w:r>
        <w:t>4) свидетельство (справка) о смерти (гибели) Героя или полного кавалера ордена Славы;</w:t>
      </w:r>
    </w:p>
    <w:p w:rsidR="004F1BD8" w:rsidRDefault="004F1BD8">
      <w:pPr>
        <w:pStyle w:val="ConsPlusNormal"/>
        <w:spacing w:before="220"/>
        <w:ind w:firstLine="540"/>
        <w:jc w:val="both"/>
      </w:pPr>
      <w:r>
        <w:t>5) документ, подтверждающий родственные отношения заявителя с умершим (погибшим) Героем или полным кавалером ордена Славы;</w:t>
      </w:r>
    </w:p>
    <w:p w:rsidR="004F1BD8" w:rsidRDefault="004F1BD8">
      <w:pPr>
        <w:pStyle w:val="ConsPlusNormal"/>
        <w:spacing w:before="220"/>
        <w:ind w:firstLine="540"/>
        <w:jc w:val="both"/>
      </w:pPr>
      <w:r>
        <w:t xml:space="preserve">6) справка из организации, осуществляющей образовательную деятельность, об </w:t>
      </w:r>
      <w:proofErr w:type="gramStart"/>
      <w:r>
        <w:t>обучении по</w:t>
      </w:r>
      <w:proofErr w:type="gramEnd"/>
      <w:r>
        <w:t xml:space="preserve"> очной форме (для детей умершего (погибшего) Героя или полного кавалера ордена Славы в возрасте 18 - 23 лет);</w:t>
      </w:r>
    </w:p>
    <w:p w:rsidR="004F1BD8" w:rsidRDefault="004F1BD8">
      <w:pPr>
        <w:pStyle w:val="ConsPlusNormal"/>
        <w:jc w:val="both"/>
      </w:pPr>
      <w:r>
        <w:t xml:space="preserve">(в ред. </w:t>
      </w:r>
      <w:hyperlink r:id="rId54"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bookmarkStart w:id="6" w:name="P205"/>
      <w:bookmarkEnd w:id="6"/>
      <w:r>
        <w:t xml:space="preserve">7) документы, выдаваемые федеральными государственными учреждениями </w:t>
      </w:r>
      <w:proofErr w:type="gramStart"/>
      <w:r>
        <w:t>медико-социальной</w:t>
      </w:r>
      <w:proofErr w:type="gramEnd"/>
      <w:r>
        <w:t xml:space="preserve"> экспертизы (для детей умершего (погибшего) Героя или полного кавалера ордена Славы старше 18 лет, ставших инвалидами до достижения ими возраста 18 лет).</w:t>
      </w:r>
    </w:p>
    <w:p w:rsidR="004F1BD8" w:rsidRDefault="004F1BD8">
      <w:pPr>
        <w:pStyle w:val="ConsPlusNormal"/>
        <w:spacing w:before="220"/>
        <w:ind w:firstLine="540"/>
        <w:jc w:val="both"/>
      </w:pPr>
      <w:r>
        <w:t>2.8.1. Предоставление заявителем документов осуществляется следующими способами:</w:t>
      </w:r>
    </w:p>
    <w:p w:rsidR="004F1BD8" w:rsidRDefault="004F1BD8">
      <w:pPr>
        <w:pStyle w:val="ConsPlusNormal"/>
        <w:spacing w:before="220"/>
        <w:ind w:firstLine="540"/>
        <w:jc w:val="both"/>
      </w:pPr>
      <w:r>
        <w:t>1) лично (в центр по предоставлению государственных услуг или в МФЦ);</w:t>
      </w:r>
    </w:p>
    <w:p w:rsidR="004F1BD8" w:rsidRDefault="004F1BD8">
      <w:pPr>
        <w:pStyle w:val="ConsPlusNormal"/>
        <w:spacing w:before="220"/>
        <w:ind w:firstLine="540"/>
        <w:jc w:val="both"/>
      </w:pPr>
      <w:r>
        <w:t>2) посредством почтового отправления (в центр по предоставлению государственных услуг).</w:t>
      </w:r>
    </w:p>
    <w:p w:rsidR="004F1BD8" w:rsidRDefault="004F1BD8">
      <w:pPr>
        <w:pStyle w:val="ConsPlusNormal"/>
        <w:jc w:val="both"/>
      </w:pPr>
      <w:r>
        <w:t>(</w:t>
      </w:r>
      <w:proofErr w:type="gramStart"/>
      <w:r>
        <w:t>п</w:t>
      </w:r>
      <w:proofErr w:type="gramEnd"/>
      <w:r>
        <w:t xml:space="preserve">. 2.8.1 в ред. </w:t>
      </w:r>
      <w:hyperlink r:id="rId55"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2.8.2. В случае направления документов, указанных в </w:t>
      </w:r>
      <w:hyperlink w:anchor="P195" w:history="1">
        <w:r>
          <w:rPr>
            <w:color w:val="0000FF"/>
          </w:rPr>
          <w:t>пункте 2.8</w:t>
        </w:r>
      </w:hyperlink>
      <w:r>
        <w:t xml:space="preserve"> настоящего Административного регламента, почтовым отправлением подлинники документов, указанных в </w:t>
      </w:r>
      <w:hyperlink w:anchor="P199" w:history="1">
        <w:r>
          <w:rPr>
            <w:color w:val="0000FF"/>
          </w:rPr>
          <w:t>подпунктах 2</w:t>
        </w:r>
      </w:hyperlink>
      <w:r>
        <w:t xml:space="preserve"> - </w:t>
      </w:r>
      <w:hyperlink w:anchor="P205" w:history="1">
        <w:r>
          <w:rPr>
            <w:color w:val="0000FF"/>
          </w:rPr>
          <w:t>7 пункта 2.8</w:t>
        </w:r>
      </w:hyperlink>
      <w:r>
        <w:t xml:space="preserve"> настоящего Административного регламента,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4F1BD8" w:rsidRDefault="004F1BD8">
      <w:pPr>
        <w:pStyle w:val="ConsPlusNormal"/>
        <w:jc w:val="both"/>
      </w:pPr>
      <w:r>
        <w:t>(</w:t>
      </w:r>
      <w:proofErr w:type="gramStart"/>
      <w:r>
        <w:t>в</w:t>
      </w:r>
      <w:proofErr w:type="gramEnd"/>
      <w:r>
        <w:t xml:space="preserve"> ред. </w:t>
      </w:r>
      <w:hyperlink r:id="rId56" w:history="1">
        <w:r>
          <w:rPr>
            <w:color w:val="0000FF"/>
          </w:rPr>
          <w:t>Приказа</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bookmarkStart w:id="7" w:name="P212"/>
      <w:bookmarkEnd w:id="7"/>
      <w:r>
        <w:t>2.9.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w:t>
      </w:r>
    </w:p>
    <w:p w:rsidR="004F1BD8" w:rsidRDefault="004F1BD8">
      <w:pPr>
        <w:pStyle w:val="ConsPlusNormal"/>
        <w:jc w:val="both"/>
      </w:pPr>
      <w:r>
        <w:t xml:space="preserve">(в ред. </w:t>
      </w:r>
      <w:hyperlink r:id="rId57"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bookmarkStart w:id="8" w:name="P214"/>
      <w:bookmarkEnd w:id="8"/>
      <w:r>
        <w:t>1) сведения, подтверждающие регистрацию в системе индивидуального (персонифицированного) учета;</w:t>
      </w:r>
    </w:p>
    <w:p w:rsidR="004F1BD8" w:rsidRDefault="004F1BD8">
      <w:pPr>
        <w:pStyle w:val="ConsPlusNormal"/>
        <w:jc w:val="both"/>
      </w:pPr>
      <w:r>
        <w:t xml:space="preserve">(в ред. </w:t>
      </w:r>
      <w:hyperlink r:id="rId58"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spacing w:before="220"/>
        <w:ind w:firstLine="540"/>
        <w:jc w:val="both"/>
      </w:pPr>
      <w:r>
        <w:t xml:space="preserve">2.9.1. Исключен. - </w:t>
      </w:r>
      <w:hyperlink r:id="rId59"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Исчерпывающий перечень документов, необходимых</w:t>
      </w:r>
    </w:p>
    <w:p w:rsidR="004F1BD8" w:rsidRDefault="004F1BD8">
      <w:pPr>
        <w:pStyle w:val="ConsPlusTitle"/>
        <w:jc w:val="center"/>
      </w:pPr>
      <w:r>
        <w:t>в соответствии с нормативными правовыми актами</w:t>
      </w:r>
    </w:p>
    <w:p w:rsidR="004F1BD8" w:rsidRDefault="004F1BD8">
      <w:pPr>
        <w:pStyle w:val="ConsPlusTitle"/>
        <w:jc w:val="center"/>
      </w:pPr>
      <w:r>
        <w:t>для предоставления государственной услуги, которые</w:t>
      </w:r>
    </w:p>
    <w:p w:rsidR="004F1BD8" w:rsidRDefault="004F1BD8">
      <w:pPr>
        <w:pStyle w:val="ConsPlusTitle"/>
        <w:jc w:val="center"/>
      </w:pPr>
      <w:r>
        <w:t>находятся в распоряжении органов исполнительной власти</w:t>
      </w:r>
    </w:p>
    <w:p w:rsidR="004F1BD8" w:rsidRDefault="004F1BD8">
      <w:pPr>
        <w:pStyle w:val="ConsPlusTitle"/>
        <w:jc w:val="center"/>
      </w:pPr>
      <w:r>
        <w:t>Республики Коми, иных государственных органов, органов</w:t>
      </w:r>
    </w:p>
    <w:p w:rsidR="004F1BD8" w:rsidRDefault="004F1BD8">
      <w:pPr>
        <w:pStyle w:val="ConsPlusTitle"/>
        <w:jc w:val="center"/>
      </w:pPr>
      <w:r>
        <w:t xml:space="preserve">местного самоуправления и (или) </w:t>
      </w:r>
      <w:proofErr w:type="gramStart"/>
      <w:r>
        <w:t>подведомственных</w:t>
      </w:r>
      <w:proofErr w:type="gramEnd"/>
    </w:p>
    <w:p w:rsidR="004F1BD8" w:rsidRDefault="004F1BD8">
      <w:pPr>
        <w:pStyle w:val="ConsPlusTitle"/>
        <w:jc w:val="center"/>
      </w:pPr>
      <w:r>
        <w:lastRenderedPageBreak/>
        <w:t>государственным органам и органам местного самоуправления</w:t>
      </w:r>
    </w:p>
    <w:p w:rsidR="004F1BD8" w:rsidRDefault="004F1BD8">
      <w:pPr>
        <w:pStyle w:val="ConsPlusTitle"/>
        <w:jc w:val="center"/>
      </w:pPr>
      <w:r>
        <w:t xml:space="preserve">организаций и </w:t>
      </w:r>
      <w:proofErr w:type="gramStart"/>
      <w:r>
        <w:t>которые</w:t>
      </w:r>
      <w:proofErr w:type="gramEnd"/>
      <w:r>
        <w:t xml:space="preserve"> заявитель вправе представить</w:t>
      </w:r>
    </w:p>
    <w:p w:rsidR="004F1BD8" w:rsidRDefault="004F1BD8">
      <w:pPr>
        <w:pStyle w:val="ConsPlusNormal"/>
      </w:pPr>
    </w:p>
    <w:p w:rsidR="004F1BD8" w:rsidRDefault="004F1BD8">
      <w:pPr>
        <w:pStyle w:val="ConsPlusNormal"/>
        <w:ind w:firstLine="540"/>
        <w:jc w:val="both"/>
      </w:pPr>
      <w:r>
        <w:t xml:space="preserve">Исключен. - </w:t>
      </w:r>
      <w:hyperlink r:id="rId60" w:history="1">
        <w:r>
          <w:rPr>
            <w:color w:val="0000FF"/>
          </w:rPr>
          <w:t>Приказ</w:t>
        </w:r>
      </w:hyperlink>
      <w:r>
        <w:t xml:space="preserve"> Министерства труда и социальной защиты РК от 19.05.2015 N 1068.</w:t>
      </w:r>
    </w:p>
    <w:p w:rsidR="004F1BD8" w:rsidRDefault="004F1BD8">
      <w:pPr>
        <w:pStyle w:val="ConsPlusNormal"/>
      </w:pPr>
    </w:p>
    <w:p w:rsidR="004F1BD8" w:rsidRDefault="004F1BD8">
      <w:pPr>
        <w:pStyle w:val="ConsPlusTitle"/>
        <w:jc w:val="center"/>
        <w:outlineLvl w:val="2"/>
      </w:pPr>
      <w:r>
        <w:t>Перечень услуг, которые являются необходимыми</w:t>
      </w:r>
    </w:p>
    <w:p w:rsidR="004F1BD8" w:rsidRDefault="004F1BD8">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4F1BD8" w:rsidRDefault="004F1BD8">
      <w:pPr>
        <w:pStyle w:val="ConsPlusTitle"/>
        <w:jc w:val="center"/>
      </w:pPr>
      <w:r>
        <w:t>и сведения о документе (документах), выдаваемом</w:t>
      </w:r>
    </w:p>
    <w:p w:rsidR="004F1BD8" w:rsidRDefault="004F1BD8">
      <w:pPr>
        <w:pStyle w:val="ConsPlusTitle"/>
        <w:jc w:val="center"/>
      </w:pPr>
      <w:r>
        <w:t>(</w:t>
      </w:r>
      <w:proofErr w:type="gramStart"/>
      <w:r>
        <w:t>выдаваемых</w:t>
      </w:r>
      <w:proofErr w:type="gramEnd"/>
      <w:r>
        <w:t>) заявителю по результатам предоставления</w:t>
      </w:r>
    </w:p>
    <w:p w:rsidR="004F1BD8" w:rsidRDefault="004F1BD8">
      <w:pPr>
        <w:pStyle w:val="ConsPlusTitle"/>
        <w:jc w:val="center"/>
      </w:pPr>
      <w:r>
        <w:t>указанных услуг</w:t>
      </w:r>
    </w:p>
    <w:p w:rsidR="004F1BD8" w:rsidRDefault="004F1BD8">
      <w:pPr>
        <w:pStyle w:val="ConsPlusNormal"/>
      </w:pPr>
    </w:p>
    <w:p w:rsidR="004F1BD8" w:rsidRDefault="004F1BD8">
      <w:pPr>
        <w:pStyle w:val="ConsPlusNormal"/>
        <w:ind w:firstLine="540"/>
        <w:jc w:val="both"/>
      </w:pPr>
      <w:r>
        <w:t>2.10. Услуги,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предусмотрены.</w:t>
      </w:r>
    </w:p>
    <w:p w:rsidR="004F1BD8" w:rsidRDefault="004F1BD8">
      <w:pPr>
        <w:pStyle w:val="ConsPlusNormal"/>
        <w:jc w:val="both"/>
      </w:pPr>
      <w:r>
        <w:t>(</w:t>
      </w:r>
      <w:proofErr w:type="gramStart"/>
      <w:r>
        <w:t>п</w:t>
      </w:r>
      <w:proofErr w:type="gramEnd"/>
      <w:r>
        <w:t xml:space="preserve">. 2.10 в ред. </w:t>
      </w:r>
      <w:hyperlink r:id="rId61" w:history="1">
        <w:r>
          <w:rPr>
            <w:color w:val="0000FF"/>
          </w:rPr>
          <w:t>Приказа</w:t>
        </w:r>
      </w:hyperlink>
      <w:r>
        <w:t xml:space="preserve"> Министерства труда и социальной защиты РК от 19.05.2015 N 1068)</w:t>
      </w:r>
    </w:p>
    <w:p w:rsidR="004F1BD8" w:rsidRDefault="004F1BD8">
      <w:pPr>
        <w:pStyle w:val="ConsPlusNormal"/>
      </w:pPr>
    </w:p>
    <w:p w:rsidR="004F1BD8" w:rsidRDefault="004F1BD8">
      <w:pPr>
        <w:pStyle w:val="ConsPlusTitle"/>
        <w:jc w:val="center"/>
        <w:outlineLvl w:val="2"/>
      </w:pPr>
      <w:r>
        <w:t>Исчерпывающий перечень документов, необходимых</w:t>
      </w:r>
    </w:p>
    <w:p w:rsidR="004F1BD8" w:rsidRDefault="004F1BD8">
      <w:pPr>
        <w:pStyle w:val="ConsPlusTitle"/>
        <w:jc w:val="center"/>
      </w:pPr>
      <w:r>
        <w:t>в соответствии с нормативными правовыми актами</w:t>
      </w:r>
    </w:p>
    <w:p w:rsidR="004F1BD8" w:rsidRDefault="004F1BD8">
      <w:pPr>
        <w:pStyle w:val="ConsPlusTitle"/>
        <w:jc w:val="center"/>
      </w:pPr>
      <w:r>
        <w:t>для предоставления услуг, которые являются необходимыми</w:t>
      </w:r>
    </w:p>
    <w:p w:rsidR="004F1BD8" w:rsidRDefault="004F1BD8">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4F1BD8" w:rsidRDefault="004F1BD8">
      <w:pPr>
        <w:pStyle w:val="ConsPlusTitle"/>
        <w:jc w:val="center"/>
      </w:pPr>
      <w:r>
        <w:t xml:space="preserve">способы их получения заявителем, в том числе в </w:t>
      </w:r>
      <w:proofErr w:type="gramStart"/>
      <w:r>
        <w:t>электронной</w:t>
      </w:r>
      <w:proofErr w:type="gramEnd"/>
    </w:p>
    <w:p w:rsidR="004F1BD8" w:rsidRDefault="004F1BD8">
      <w:pPr>
        <w:pStyle w:val="ConsPlusTitle"/>
        <w:jc w:val="center"/>
      </w:pPr>
      <w:r>
        <w:t>форме, порядок их представления</w:t>
      </w:r>
    </w:p>
    <w:p w:rsidR="004F1BD8" w:rsidRDefault="004F1BD8">
      <w:pPr>
        <w:pStyle w:val="ConsPlusNormal"/>
        <w:jc w:val="center"/>
      </w:pPr>
      <w:proofErr w:type="gramStart"/>
      <w:r>
        <w:t xml:space="preserve">(введен </w:t>
      </w:r>
      <w:hyperlink r:id="rId62" w:history="1">
        <w:r>
          <w:rPr>
            <w:color w:val="0000FF"/>
          </w:rPr>
          <w:t>Приказом</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2.10.1. Документов, необходимых для предоставления услуг,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предусмотрено.</w:t>
      </w:r>
    </w:p>
    <w:p w:rsidR="004F1BD8" w:rsidRDefault="004F1BD8">
      <w:pPr>
        <w:pStyle w:val="ConsPlusNormal"/>
      </w:pPr>
    </w:p>
    <w:p w:rsidR="004F1BD8" w:rsidRDefault="004F1BD8">
      <w:pPr>
        <w:pStyle w:val="ConsPlusTitle"/>
        <w:jc w:val="center"/>
        <w:outlineLvl w:val="2"/>
      </w:pPr>
      <w:r>
        <w:t>Указание на запрет требований и действий</w:t>
      </w:r>
    </w:p>
    <w:p w:rsidR="004F1BD8" w:rsidRDefault="004F1BD8">
      <w:pPr>
        <w:pStyle w:val="ConsPlusTitle"/>
        <w:jc w:val="center"/>
      </w:pPr>
      <w:r>
        <w:t>в отношении заявителя</w:t>
      </w:r>
    </w:p>
    <w:p w:rsidR="004F1BD8" w:rsidRDefault="004F1BD8">
      <w:pPr>
        <w:pStyle w:val="ConsPlusNormal"/>
        <w:jc w:val="center"/>
      </w:pPr>
      <w:proofErr w:type="gramStart"/>
      <w:r>
        <w:t xml:space="preserve">(в ред. </w:t>
      </w:r>
      <w:hyperlink r:id="rId63"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2.11. Запрещается:</w:t>
      </w:r>
    </w:p>
    <w:p w:rsidR="004F1BD8" w:rsidRDefault="004F1BD8">
      <w:pPr>
        <w:pStyle w:val="ConsPlusNormal"/>
        <w:spacing w:before="220"/>
        <w:ind w:firstLine="540"/>
        <w:jc w:val="both"/>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F1BD8" w:rsidRDefault="004F1BD8">
      <w:pPr>
        <w:pStyle w:val="ConsPlusNormal"/>
        <w:spacing w:before="220"/>
        <w:ind w:firstLine="540"/>
        <w:jc w:val="both"/>
      </w:pPr>
      <w:proofErr w:type="gramStart"/>
      <w:r>
        <w:t>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w:t>
      </w:r>
      <w:proofErr w:type="gramEnd"/>
      <w:r>
        <w:t xml:space="preserve"> местного самоуправления организаций, участвующих в предоставлении государственных услуг, за исключением документов, указанных в </w:t>
      </w:r>
      <w:hyperlink r:id="rId64"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4F1BD8" w:rsidRDefault="004F1BD8">
      <w:pPr>
        <w:pStyle w:val="ConsPlusNormal"/>
        <w:spacing w:before="220"/>
        <w:ind w:firstLine="540"/>
        <w:jc w:val="both"/>
      </w:pPr>
      <w:proofErr w:type="gramStart"/>
      <w:r>
        <w:t xml:space="preserve">3) отказывать в приеме заявления и иных документов, необходимых для предоставления </w:t>
      </w:r>
      <w:r>
        <w:lastRenderedPageBreak/>
        <w:t>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4F1BD8" w:rsidRDefault="004F1BD8">
      <w:pPr>
        <w:pStyle w:val="ConsPlusNormal"/>
        <w:spacing w:before="220"/>
        <w:ind w:firstLine="540"/>
        <w:jc w:val="both"/>
      </w:pPr>
      <w:r>
        <w:t>4)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4F1BD8" w:rsidRDefault="004F1BD8">
      <w:pPr>
        <w:pStyle w:val="ConsPlusNormal"/>
        <w:spacing w:before="220"/>
        <w:ind w:firstLine="540"/>
        <w:jc w:val="both"/>
      </w:pPr>
      <w:r>
        <w:t>5) требовать от заявителя совершения иных действий, кроме прохождения идентификац</w:t>
      </w:r>
      <w:proofErr w:type="gramStart"/>
      <w:r>
        <w:t>ии и ау</w:t>
      </w:r>
      <w:proofErr w:type="gramEnd"/>
      <w: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F1BD8" w:rsidRDefault="004F1BD8">
      <w:pPr>
        <w:pStyle w:val="ConsPlusNormal"/>
        <w:spacing w:before="220"/>
        <w:ind w:firstLine="540"/>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4F1BD8" w:rsidRDefault="004F1BD8">
      <w:pPr>
        <w:pStyle w:val="ConsPlusNormal"/>
        <w:spacing w:before="220"/>
        <w:ind w:firstLine="540"/>
        <w:jc w:val="both"/>
      </w:pPr>
      <w: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4F1BD8" w:rsidRDefault="004F1BD8">
      <w:pPr>
        <w:pStyle w:val="ConsPlusNormal"/>
        <w:spacing w:before="220"/>
        <w:ind w:firstLine="540"/>
        <w:jc w:val="both"/>
      </w:pPr>
      <w: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4F1BD8" w:rsidRDefault="004F1BD8">
      <w:pPr>
        <w:pStyle w:val="ConsPlusNormal"/>
        <w:spacing w:before="220"/>
        <w:ind w:firstLine="5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4F1BD8" w:rsidRDefault="004F1BD8">
      <w:pPr>
        <w:pStyle w:val="ConsPlusNormal"/>
        <w:spacing w:before="220"/>
        <w:ind w:firstLine="540"/>
        <w:jc w:val="both"/>
      </w:pPr>
      <w:proofErr w:type="gramStart"/>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w:t>
      </w:r>
      <w:proofErr w:type="gramEnd"/>
      <w:r>
        <w:t xml:space="preserve"> услуги, уведомляется заявитель, а также приносятся извинения за доставленные неудобства.</w:t>
      </w:r>
    </w:p>
    <w:p w:rsidR="004F1BD8" w:rsidRDefault="004F1BD8">
      <w:pPr>
        <w:pStyle w:val="ConsPlusNormal"/>
      </w:pPr>
    </w:p>
    <w:p w:rsidR="004F1BD8" w:rsidRDefault="004F1BD8">
      <w:pPr>
        <w:pStyle w:val="ConsPlusTitle"/>
        <w:jc w:val="center"/>
        <w:outlineLvl w:val="2"/>
      </w:pPr>
      <w:r>
        <w:t>Исчерпывающий перечень оснований для отказа</w:t>
      </w:r>
    </w:p>
    <w:p w:rsidR="004F1BD8" w:rsidRDefault="004F1BD8">
      <w:pPr>
        <w:pStyle w:val="ConsPlusTitle"/>
        <w:jc w:val="center"/>
      </w:pPr>
      <w:r>
        <w:t>в приеме документов, необходимых для предоставления</w:t>
      </w:r>
    </w:p>
    <w:p w:rsidR="004F1BD8" w:rsidRDefault="004F1BD8">
      <w:pPr>
        <w:pStyle w:val="ConsPlusTitle"/>
        <w:jc w:val="center"/>
      </w:pPr>
      <w:r>
        <w:t>государственной услуги</w:t>
      </w:r>
    </w:p>
    <w:p w:rsidR="004F1BD8" w:rsidRDefault="004F1BD8">
      <w:pPr>
        <w:pStyle w:val="ConsPlusNormal"/>
      </w:pPr>
    </w:p>
    <w:p w:rsidR="004F1BD8" w:rsidRDefault="004F1BD8">
      <w:pPr>
        <w:pStyle w:val="ConsPlusNormal"/>
        <w:ind w:firstLine="540"/>
        <w:jc w:val="both"/>
      </w:pPr>
      <w:r>
        <w:t>2.12. Оснований для отказа в приеме документов, необходимых для предоставления государственной услуги, действующим законодательством Российской Федерации и Республики Коми не предусмотрено.</w:t>
      </w:r>
    </w:p>
    <w:p w:rsidR="004F1BD8" w:rsidRDefault="004F1BD8">
      <w:pPr>
        <w:pStyle w:val="ConsPlusNormal"/>
        <w:jc w:val="both"/>
      </w:pPr>
      <w:r>
        <w:t>(</w:t>
      </w:r>
      <w:proofErr w:type="gramStart"/>
      <w:r>
        <w:t>п</w:t>
      </w:r>
      <w:proofErr w:type="gramEnd"/>
      <w:r>
        <w:t xml:space="preserve">. 2.12 в ред. </w:t>
      </w:r>
      <w:hyperlink r:id="rId65" w:history="1">
        <w:r>
          <w:rPr>
            <w:color w:val="0000FF"/>
          </w:rPr>
          <w:t>Приказа</w:t>
        </w:r>
      </w:hyperlink>
      <w:r>
        <w:t xml:space="preserve"> Министерства труда и социальной защиты РК от 19.05.2015 N 1068)</w:t>
      </w:r>
    </w:p>
    <w:p w:rsidR="004F1BD8" w:rsidRDefault="004F1BD8">
      <w:pPr>
        <w:pStyle w:val="ConsPlusNormal"/>
      </w:pPr>
    </w:p>
    <w:p w:rsidR="004F1BD8" w:rsidRDefault="004F1BD8">
      <w:pPr>
        <w:pStyle w:val="ConsPlusTitle"/>
        <w:jc w:val="center"/>
        <w:outlineLvl w:val="2"/>
      </w:pPr>
      <w:r>
        <w:t>Исчерпывающий перечень оснований для приостановления</w:t>
      </w:r>
    </w:p>
    <w:p w:rsidR="004F1BD8" w:rsidRDefault="004F1BD8">
      <w:pPr>
        <w:pStyle w:val="ConsPlusTitle"/>
        <w:jc w:val="center"/>
      </w:pPr>
      <w:r>
        <w:t>или отказа в предоставлении государственной услуги,</w:t>
      </w:r>
    </w:p>
    <w:p w:rsidR="004F1BD8" w:rsidRDefault="004F1BD8">
      <w:pPr>
        <w:pStyle w:val="ConsPlusTitle"/>
        <w:jc w:val="center"/>
      </w:pPr>
      <w:proofErr w:type="gramStart"/>
      <w:r>
        <w:lastRenderedPageBreak/>
        <w:t>установленных</w:t>
      </w:r>
      <w:proofErr w:type="gramEnd"/>
      <w:r>
        <w:t xml:space="preserve"> федеральными законами, принимаемыми</w:t>
      </w:r>
    </w:p>
    <w:p w:rsidR="004F1BD8" w:rsidRDefault="004F1BD8">
      <w:pPr>
        <w:pStyle w:val="ConsPlusTitle"/>
        <w:jc w:val="center"/>
      </w:pPr>
      <w:r>
        <w:t>в соответствии с ними иными нормативными правовыми</w:t>
      </w:r>
    </w:p>
    <w:p w:rsidR="004F1BD8" w:rsidRDefault="004F1BD8">
      <w:pPr>
        <w:pStyle w:val="ConsPlusTitle"/>
        <w:jc w:val="center"/>
      </w:pPr>
      <w:r>
        <w:t>актами Российской Федерации, законами и иными</w:t>
      </w:r>
    </w:p>
    <w:p w:rsidR="004F1BD8" w:rsidRDefault="004F1BD8">
      <w:pPr>
        <w:pStyle w:val="ConsPlusTitle"/>
        <w:jc w:val="center"/>
      </w:pPr>
      <w:r>
        <w:t>нормативными правовыми актами Республики Коми</w:t>
      </w:r>
    </w:p>
    <w:p w:rsidR="004F1BD8" w:rsidRDefault="004F1BD8">
      <w:pPr>
        <w:pStyle w:val="ConsPlusNormal"/>
        <w:jc w:val="center"/>
      </w:pPr>
      <w:proofErr w:type="gramStart"/>
      <w:r>
        <w:t xml:space="preserve">(в ред. </w:t>
      </w:r>
      <w:hyperlink r:id="rId66"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2.13. Оснований для приостановления предоставления государственной услуги законодательством Российской Федерации и Республики Коми не предусмотрено.</w:t>
      </w:r>
    </w:p>
    <w:p w:rsidR="004F1BD8" w:rsidRDefault="004F1BD8">
      <w:pPr>
        <w:pStyle w:val="ConsPlusNormal"/>
        <w:jc w:val="both"/>
      </w:pPr>
      <w:r>
        <w:t>(</w:t>
      </w:r>
      <w:proofErr w:type="gramStart"/>
      <w:r>
        <w:t>п</w:t>
      </w:r>
      <w:proofErr w:type="gramEnd"/>
      <w:r>
        <w:t xml:space="preserve">. 2.13 в ред. </w:t>
      </w:r>
      <w:hyperlink r:id="rId67"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spacing w:before="220"/>
        <w:ind w:firstLine="540"/>
        <w:jc w:val="both"/>
      </w:pPr>
      <w:bookmarkStart w:id="9" w:name="P284"/>
      <w:bookmarkEnd w:id="9"/>
      <w:r>
        <w:t>2.13.1. Основаниями для отказа в предоставлении государственной услуги являются:</w:t>
      </w:r>
    </w:p>
    <w:p w:rsidR="004F1BD8" w:rsidRDefault="004F1BD8">
      <w:pPr>
        <w:pStyle w:val="ConsPlusNormal"/>
        <w:jc w:val="both"/>
      </w:pPr>
      <w:r>
        <w:t xml:space="preserve">(в ред. </w:t>
      </w:r>
      <w:hyperlink r:id="rId68"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1) представление документов, которые не подтверждают право гражданина на предоставление государственной услуги;</w:t>
      </w:r>
    </w:p>
    <w:p w:rsidR="004F1BD8" w:rsidRDefault="004F1BD8">
      <w:pPr>
        <w:pStyle w:val="ConsPlusNormal"/>
        <w:spacing w:before="220"/>
        <w:ind w:firstLine="540"/>
        <w:jc w:val="both"/>
      </w:pPr>
      <w:bookmarkStart w:id="10" w:name="P287"/>
      <w:bookmarkEnd w:id="10"/>
      <w:r>
        <w:t>2) предоставление недостоверных сведений, необходимых для предоставления государственной услуги;</w:t>
      </w:r>
    </w:p>
    <w:p w:rsidR="004F1BD8" w:rsidRDefault="004F1BD8">
      <w:pPr>
        <w:pStyle w:val="ConsPlusNormal"/>
        <w:spacing w:before="220"/>
        <w:ind w:firstLine="540"/>
        <w:jc w:val="both"/>
      </w:pPr>
      <w:bookmarkStart w:id="11" w:name="P288"/>
      <w:bookmarkEnd w:id="11"/>
      <w:r>
        <w:t xml:space="preserve">3) непредставление или представление не в полном объеме документов, указанных в </w:t>
      </w:r>
      <w:hyperlink w:anchor="P195" w:history="1">
        <w:r>
          <w:rPr>
            <w:color w:val="0000FF"/>
          </w:rPr>
          <w:t>пункте 2.8</w:t>
        </w:r>
      </w:hyperlink>
      <w:r>
        <w:t xml:space="preserve"> настоящего Административного регламента.</w:t>
      </w:r>
    </w:p>
    <w:p w:rsidR="004F1BD8" w:rsidRDefault="004F1BD8">
      <w:pPr>
        <w:pStyle w:val="ConsPlusNormal"/>
        <w:jc w:val="both"/>
      </w:pPr>
      <w:r>
        <w:t xml:space="preserve">(п. 2.13.1 в ред. </w:t>
      </w:r>
      <w:hyperlink r:id="rId69"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 xml:space="preserve">2.13.2. Заявитель имеет право повторно обратиться за предоставлением государственной услуги после устранения оснований для отказа, предусмотренных </w:t>
      </w:r>
      <w:hyperlink w:anchor="P287" w:history="1">
        <w:r>
          <w:rPr>
            <w:color w:val="0000FF"/>
          </w:rPr>
          <w:t>подпунктами 2</w:t>
        </w:r>
      </w:hyperlink>
      <w:r>
        <w:t xml:space="preserve">, </w:t>
      </w:r>
      <w:hyperlink w:anchor="P288" w:history="1">
        <w:r>
          <w:rPr>
            <w:color w:val="0000FF"/>
          </w:rPr>
          <w:t>3 пункта 2.13.1</w:t>
        </w:r>
      </w:hyperlink>
      <w:r>
        <w:t xml:space="preserve"> настоящего Административного регламента.</w:t>
      </w:r>
    </w:p>
    <w:p w:rsidR="004F1BD8" w:rsidRDefault="004F1BD8">
      <w:pPr>
        <w:pStyle w:val="ConsPlusNormal"/>
        <w:jc w:val="both"/>
      </w:pPr>
      <w:r>
        <w:t xml:space="preserve">(п. 2.13.2 в ред. </w:t>
      </w:r>
      <w:hyperlink r:id="rId70"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 xml:space="preserve">Порядок, размер и основания взимания </w:t>
      </w:r>
      <w:proofErr w:type="gramStart"/>
      <w:r>
        <w:t>государственной</w:t>
      </w:r>
      <w:proofErr w:type="gramEnd"/>
    </w:p>
    <w:p w:rsidR="004F1BD8" w:rsidRDefault="004F1BD8">
      <w:pPr>
        <w:pStyle w:val="ConsPlusTitle"/>
        <w:jc w:val="center"/>
      </w:pPr>
      <w:r>
        <w:t>пошлины или иной платы за предоставление государственной</w:t>
      </w:r>
    </w:p>
    <w:p w:rsidR="004F1BD8" w:rsidRDefault="004F1BD8">
      <w:pPr>
        <w:pStyle w:val="ConsPlusTitle"/>
        <w:jc w:val="center"/>
      </w:pPr>
      <w:r>
        <w:t>услуги в случаях, предусмотренных федеральными законами,</w:t>
      </w:r>
    </w:p>
    <w:p w:rsidR="004F1BD8" w:rsidRDefault="004F1BD8">
      <w:pPr>
        <w:pStyle w:val="ConsPlusTitle"/>
        <w:jc w:val="center"/>
      </w:pPr>
      <w:r>
        <w:t>принимаемыми в соответствии с ними иными нормативными</w:t>
      </w:r>
    </w:p>
    <w:p w:rsidR="004F1BD8" w:rsidRDefault="004F1BD8">
      <w:pPr>
        <w:pStyle w:val="ConsPlusTitle"/>
        <w:jc w:val="center"/>
      </w:pPr>
      <w:r>
        <w:t>правовыми актами Российской Федерации, нормативными</w:t>
      </w:r>
    </w:p>
    <w:p w:rsidR="004F1BD8" w:rsidRDefault="004F1BD8">
      <w:pPr>
        <w:pStyle w:val="ConsPlusTitle"/>
        <w:jc w:val="center"/>
      </w:pPr>
      <w:r>
        <w:t>правовыми актами Республики Коми со ссылкой на положения</w:t>
      </w:r>
    </w:p>
    <w:p w:rsidR="004F1BD8" w:rsidRDefault="004F1BD8">
      <w:pPr>
        <w:pStyle w:val="ConsPlusTitle"/>
        <w:jc w:val="center"/>
      </w:pPr>
      <w:r>
        <w:t>нормативных правовых актов, в которых установлен размер</w:t>
      </w:r>
    </w:p>
    <w:p w:rsidR="004F1BD8" w:rsidRDefault="004F1BD8">
      <w:pPr>
        <w:pStyle w:val="ConsPlusTitle"/>
        <w:jc w:val="center"/>
      </w:pPr>
      <w:r>
        <w:t>государственной пошлины или иной платы</w:t>
      </w:r>
    </w:p>
    <w:p w:rsidR="004F1BD8" w:rsidRDefault="004F1BD8">
      <w:pPr>
        <w:pStyle w:val="ConsPlusNormal"/>
        <w:jc w:val="center"/>
      </w:pPr>
      <w:proofErr w:type="gramStart"/>
      <w:r>
        <w:t xml:space="preserve">(в ред. </w:t>
      </w:r>
      <w:hyperlink r:id="rId71"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социальной защиты Республики Коми от 22.11.2018 N 1781)</w:t>
      </w:r>
    </w:p>
    <w:p w:rsidR="004F1BD8" w:rsidRDefault="004F1BD8">
      <w:pPr>
        <w:pStyle w:val="ConsPlusNormal"/>
        <w:jc w:val="center"/>
      </w:pPr>
      <w:proofErr w:type="gramStart"/>
      <w:r>
        <w:t xml:space="preserve">(в ред. </w:t>
      </w:r>
      <w:hyperlink r:id="rId72"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2.14. Государственная услуга предоставляется бесплатно.</w:t>
      </w:r>
    </w:p>
    <w:p w:rsidR="004F1BD8" w:rsidRDefault="004F1BD8">
      <w:pPr>
        <w:pStyle w:val="ConsPlusNormal"/>
        <w:spacing w:before="220"/>
        <w:ind w:firstLine="540"/>
        <w:jc w:val="both"/>
      </w:pPr>
      <w:r>
        <w:t>Взимание платы с заявителя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центра по предоставлению государственных услуг и (или) его должностного лица, МФЦ и (или) работника МФЦ, не предусмотрено.</w:t>
      </w:r>
    </w:p>
    <w:p w:rsidR="004F1BD8" w:rsidRDefault="004F1BD8">
      <w:pPr>
        <w:pStyle w:val="ConsPlusNormal"/>
        <w:jc w:val="both"/>
      </w:pPr>
      <w:r>
        <w:t xml:space="preserve">(абзац введен </w:t>
      </w:r>
      <w:hyperlink r:id="rId73"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Порядок, размер и основания взимания платы</w:t>
      </w:r>
    </w:p>
    <w:p w:rsidR="004F1BD8" w:rsidRDefault="004F1BD8">
      <w:pPr>
        <w:pStyle w:val="ConsPlusTitle"/>
        <w:jc w:val="center"/>
      </w:pPr>
      <w:r>
        <w:lastRenderedPageBreak/>
        <w:t>за предоставление услуг, которые являются необходимыми</w:t>
      </w:r>
    </w:p>
    <w:p w:rsidR="004F1BD8" w:rsidRDefault="004F1BD8">
      <w:pPr>
        <w:pStyle w:val="ConsPlusTitle"/>
        <w:jc w:val="center"/>
      </w:pPr>
      <w:r>
        <w:t xml:space="preserve">и </w:t>
      </w:r>
      <w:proofErr w:type="gramStart"/>
      <w:r>
        <w:t>обязательными</w:t>
      </w:r>
      <w:proofErr w:type="gramEnd"/>
      <w:r>
        <w:t xml:space="preserve"> для предоставления государственной услуги,</w:t>
      </w:r>
    </w:p>
    <w:p w:rsidR="004F1BD8" w:rsidRDefault="004F1BD8">
      <w:pPr>
        <w:pStyle w:val="ConsPlusTitle"/>
        <w:jc w:val="center"/>
      </w:pPr>
      <w:r>
        <w:t>включая информацию о методике расчета размера такой платы</w:t>
      </w:r>
    </w:p>
    <w:p w:rsidR="004F1BD8" w:rsidRDefault="004F1BD8">
      <w:pPr>
        <w:pStyle w:val="ConsPlusNormal"/>
        <w:jc w:val="center"/>
      </w:pPr>
      <w:proofErr w:type="gramStart"/>
      <w:r>
        <w:t xml:space="preserve">(в ред. </w:t>
      </w:r>
      <w:hyperlink r:id="rId74"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17.06.2016 N 1598)</w:t>
      </w:r>
    </w:p>
    <w:p w:rsidR="004F1BD8" w:rsidRDefault="004F1BD8">
      <w:pPr>
        <w:pStyle w:val="ConsPlusNormal"/>
        <w:jc w:val="center"/>
      </w:pPr>
      <w:proofErr w:type="gramStart"/>
      <w:r>
        <w:t xml:space="preserve">(введен </w:t>
      </w:r>
      <w:hyperlink r:id="rId75" w:history="1">
        <w:r>
          <w:rPr>
            <w:color w:val="0000FF"/>
          </w:rPr>
          <w:t>Приказом</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2.14.1.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4F1BD8" w:rsidRDefault="004F1BD8">
      <w:pPr>
        <w:pStyle w:val="ConsPlusNormal"/>
      </w:pPr>
    </w:p>
    <w:p w:rsidR="004F1BD8" w:rsidRDefault="004F1BD8">
      <w:pPr>
        <w:pStyle w:val="ConsPlusTitle"/>
        <w:jc w:val="center"/>
        <w:outlineLvl w:val="2"/>
      </w:pPr>
      <w:r>
        <w:t>Максимальный срок ожидания в очереди при подаче</w:t>
      </w:r>
    </w:p>
    <w:p w:rsidR="004F1BD8" w:rsidRDefault="004F1BD8">
      <w:pPr>
        <w:pStyle w:val="ConsPlusTitle"/>
        <w:jc w:val="center"/>
      </w:pPr>
      <w:r>
        <w:t>заявления о предоставлении государственной услуги</w:t>
      </w:r>
    </w:p>
    <w:p w:rsidR="004F1BD8" w:rsidRDefault="004F1BD8">
      <w:pPr>
        <w:pStyle w:val="ConsPlusTitle"/>
        <w:jc w:val="center"/>
      </w:pPr>
      <w:r>
        <w:t>и при получении результата предоставления</w:t>
      </w:r>
    </w:p>
    <w:p w:rsidR="004F1BD8" w:rsidRDefault="004F1BD8">
      <w:pPr>
        <w:pStyle w:val="ConsPlusTitle"/>
        <w:jc w:val="center"/>
      </w:pPr>
      <w:r>
        <w:t>государственной услуги</w:t>
      </w:r>
    </w:p>
    <w:p w:rsidR="004F1BD8" w:rsidRDefault="004F1BD8">
      <w:pPr>
        <w:pStyle w:val="ConsPlusNormal"/>
        <w:jc w:val="center"/>
      </w:pPr>
      <w:proofErr w:type="gramStart"/>
      <w:r>
        <w:t xml:space="preserve">(в ред. </w:t>
      </w:r>
      <w:hyperlink r:id="rId76"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2.15. Максимальное время ожидания в очереди при подаче документов для получения государственной услуги не должно превышать 15 минут.</w:t>
      </w:r>
    </w:p>
    <w:p w:rsidR="004F1BD8" w:rsidRDefault="004F1BD8">
      <w:pPr>
        <w:pStyle w:val="ConsPlusNormal"/>
        <w:spacing w:before="220"/>
        <w:ind w:firstLine="540"/>
        <w:jc w:val="both"/>
      </w:pPr>
      <w:r>
        <w:t>Максимальное время ожидания в очереди при получении результата предоставления государственной услуги (в случае если заявителем выбран личный способ получения уведомления о предоставлении государственной услуги (отказе в предоставлении государственной услуги)) не должно превышать 15 минут.</w:t>
      </w:r>
    </w:p>
    <w:p w:rsidR="004F1BD8" w:rsidRDefault="004F1BD8">
      <w:pPr>
        <w:pStyle w:val="ConsPlusNormal"/>
        <w:spacing w:before="220"/>
        <w:ind w:firstLine="540"/>
        <w:jc w:val="both"/>
      </w:pPr>
      <w:r>
        <w:t>При получении результата предоставления государственной услуги в виде выплаты денежных средств непосредственного взаимодействия с заявителем не требуется.</w:t>
      </w:r>
    </w:p>
    <w:p w:rsidR="004F1BD8" w:rsidRDefault="004F1BD8">
      <w:pPr>
        <w:pStyle w:val="ConsPlusNormal"/>
        <w:jc w:val="both"/>
      </w:pPr>
      <w:r>
        <w:t xml:space="preserve">(п. 2.15 в ред. </w:t>
      </w:r>
      <w:hyperlink r:id="rId77"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2.15.1. Заявителю по его желанию предоставляется возможность предварительной записи для представления документов на получение государственной услуги. Предварительная запись может осуществляться как при личном обращении заявителя в центр по предоставлению государственных услуг или в МФЦ, так и по телефону.</w:t>
      </w:r>
    </w:p>
    <w:p w:rsidR="004F1BD8" w:rsidRDefault="004F1BD8">
      <w:pPr>
        <w:pStyle w:val="ConsPlusNormal"/>
        <w:jc w:val="both"/>
      </w:pPr>
      <w:r>
        <w:t xml:space="preserve">(в ред. </w:t>
      </w:r>
      <w:hyperlink r:id="rId78"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2.15.2. При предварительной записи заявитель сообщает фамилию, имя и отчество, желаемое время представления документов, необходимых для решения вопроса о предоставлении государственной услуги. Предварительная запись осуществляется путем внесения информации в книгу предварительной записи, которая ведется на бумажном и (или) электронном носителе. Заявителю сообщается время представления документов и кабинет, в котором ведется прием документов.</w:t>
      </w:r>
    </w:p>
    <w:p w:rsidR="004F1BD8" w:rsidRDefault="004F1BD8">
      <w:pPr>
        <w:pStyle w:val="ConsPlusNormal"/>
      </w:pPr>
    </w:p>
    <w:p w:rsidR="004F1BD8" w:rsidRDefault="004F1BD8">
      <w:pPr>
        <w:pStyle w:val="ConsPlusTitle"/>
        <w:jc w:val="center"/>
        <w:outlineLvl w:val="2"/>
      </w:pPr>
      <w:r>
        <w:t>Срок и порядок регистрации заявления заявителя</w:t>
      </w:r>
    </w:p>
    <w:p w:rsidR="004F1BD8" w:rsidRDefault="004F1BD8">
      <w:pPr>
        <w:pStyle w:val="ConsPlusTitle"/>
        <w:jc w:val="center"/>
      </w:pPr>
      <w:r>
        <w:t>о предоставлении государственной услуги</w:t>
      </w:r>
    </w:p>
    <w:p w:rsidR="004F1BD8" w:rsidRDefault="004F1BD8">
      <w:pPr>
        <w:pStyle w:val="ConsPlusNormal"/>
        <w:jc w:val="center"/>
      </w:pPr>
      <w:proofErr w:type="gramStart"/>
      <w:r>
        <w:t xml:space="preserve">(в ред. </w:t>
      </w:r>
      <w:hyperlink r:id="rId79"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2.16. Регистрация заявления и документов, представленных заявителем, осуществляется специалистом центра по предоставлению государственных услуг или МФЦ, ответственным за прием и регистрацию заявления и документов при предоставлении государственной услуги.</w:t>
      </w:r>
    </w:p>
    <w:p w:rsidR="004F1BD8" w:rsidRDefault="004F1BD8">
      <w:pPr>
        <w:pStyle w:val="ConsPlusNormal"/>
        <w:jc w:val="both"/>
      </w:pPr>
      <w:r>
        <w:t>(</w:t>
      </w:r>
      <w:proofErr w:type="gramStart"/>
      <w:r>
        <w:t>в</w:t>
      </w:r>
      <w:proofErr w:type="gramEnd"/>
      <w:r>
        <w:t xml:space="preserve"> ред. </w:t>
      </w:r>
      <w:hyperlink r:id="rId80"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lastRenderedPageBreak/>
        <w:t xml:space="preserve">2.16.1. В случае представления заявления и документов, указанных в </w:t>
      </w:r>
      <w:hyperlink w:anchor="P195" w:history="1">
        <w:r>
          <w:rPr>
            <w:color w:val="0000FF"/>
          </w:rPr>
          <w:t>пунктах 2.8</w:t>
        </w:r>
      </w:hyperlink>
      <w:r>
        <w:t xml:space="preserve"> и </w:t>
      </w:r>
      <w:hyperlink w:anchor="P212" w:history="1">
        <w:r>
          <w:rPr>
            <w:color w:val="0000FF"/>
          </w:rPr>
          <w:t>2.9</w:t>
        </w:r>
      </w:hyperlink>
      <w:r>
        <w:t xml:space="preserve"> (в случае если документ, указанный в </w:t>
      </w:r>
      <w:hyperlink w:anchor="P212" w:history="1">
        <w:r>
          <w:rPr>
            <w:color w:val="0000FF"/>
          </w:rPr>
          <w:t>пункте 2.9</w:t>
        </w:r>
      </w:hyperlink>
      <w:r>
        <w:t xml:space="preserve"> представлен по инициативе заявителя) настоящего Административного регламента, лично заявителем, указанные документы регистрируются центром по предоставлению государственных услуг или МФЦ в день их представления.</w:t>
      </w:r>
    </w:p>
    <w:p w:rsidR="004F1BD8" w:rsidRDefault="004F1BD8">
      <w:pPr>
        <w:pStyle w:val="ConsPlusNormal"/>
        <w:jc w:val="both"/>
      </w:pPr>
      <w:r>
        <w:t>(</w:t>
      </w:r>
      <w:proofErr w:type="gramStart"/>
      <w:r>
        <w:t>в</w:t>
      </w:r>
      <w:proofErr w:type="gramEnd"/>
      <w:r>
        <w:t xml:space="preserve"> ред. </w:t>
      </w:r>
      <w:hyperlink r:id="rId81"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2.16.2. В случае направления заявления и документов, указанных в </w:t>
      </w:r>
      <w:hyperlink w:anchor="P195" w:history="1">
        <w:r>
          <w:rPr>
            <w:color w:val="0000FF"/>
          </w:rPr>
          <w:t>пунктах 2.8</w:t>
        </w:r>
      </w:hyperlink>
      <w:r>
        <w:t xml:space="preserve"> и </w:t>
      </w:r>
      <w:hyperlink w:anchor="P212" w:history="1">
        <w:r>
          <w:rPr>
            <w:color w:val="0000FF"/>
          </w:rPr>
          <w:t>2.9</w:t>
        </w:r>
      </w:hyperlink>
      <w:r>
        <w:t xml:space="preserve"> (в случае если документ, указанный в </w:t>
      </w:r>
      <w:hyperlink w:anchor="P212" w:history="1">
        <w:r>
          <w:rPr>
            <w:color w:val="0000FF"/>
          </w:rPr>
          <w:t>пункте 2.9</w:t>
        </w:r>
      </w:hyperlink>
      <w:r>
        <w:t xml:space="preserve"> представлен по инициативе заявителя) настоящего Административного регламента, почтовым отправлением, указанные документы регистрируются центром по предоставлению государственных услуг в день их поступления в центр по предоставлению государственных услуг. Днем представления документов в центр по предоставлению государственных услуг считается день их регистрации в центре по предоставлению государственных услуг.</w:t>
      </w:r>
    </w:p>
    <w:p w:rsidR="004F1BD8" w:rsidRDefault="004F1BD8">
      <w:pPr>
        <w:pStyle w:val="ConsPlusNormal"/>
        <w:spacing w:before="220"/>
        <w:ind w:firstLine="540"/>
        <w:jc w:val="both"/>
      </w:pPr>
      <w:r>
        <w:t>2.16.3. Срок регистрации заявления гражданина о предоставлении государственной услуги составляет не более 30 минут.</w:t>
      </w:r>
    </w:p>
    <w:p w:rsidR="004F1BD8" w:rsidRDefault="004F1BD8">
      <w:pPr>
        <w:pStyle w:val="ConsPlusNormal"/>
      </w:pPr>
    </w:p>
    <w:p w:rsidR="004F1BD8" w:rsidRDefault="004F1BD8">
      <w:pPr>
        <w:pStyle w:val="ConsPlusTitle"/>
        <w:jc w:val="center"/>
        <w:outlineLvl w:val="2"/>
      </w:pPr>
      <w:r>
        <w:t>Требования к помещениям, в которых предоставляется</w:t>
      </w:r>
    </w:p>
    <w:p w:rsidR="004F1BD8" w:rsidRDefault="004F1BD8">
      <w:pPr>
        <w:pStyle w:val="ConsPlusTitle"/>
        <w:jc w:val="center"/>
      </w:pPr>
      <w:r>
        <w:t>государственная услуга, к залу ожидания, местам</w:t>
      </w:r>
    </w:p>
    <w:p w:rsidR="004F1BD8" w:rsidRDefault="004F1BD8">
      <w:pPr>
        <w:pStyle w:val="ConsPlusTitle"/>
        <w:jc w:val="center"/>
      </w:pPr>
      <w:r>
        <w:t xml:space="preserve">для заполнения заявления о предоставлении </w:t>
      </w:r>
      <w:proofErr w:type="gramStart"/>
      <w:r>
        <w:t>государственной</w:t>
      </w:r>
      <w:proofErr w:type="gramEnd"/>
    </w:p>
    <w:p w:rsidR="004F1BD8" w:rsidRDefault="004F1BD8">
      <w:pPr>
        <w:pStyle w:val="ConsPlusTitle"/>
        <w:jc w:val="center"/>
      </w:pPr>
      <w:r>
        <w:t>услуги, информационным стендам с образцами их заполнения</w:t>
      </w:r>
    </w:p>
    <w:p w:rsidR="004F1BD8" w:rsidRDefault="004F1BD8">
      <w:pPr>
        <w:pStyle w:val="ConsPlusTitle"/>
        <w:jc w:val="center"/>
      </w:pPr>
      <w:r>
        <w:t>и перечнем документов, необходимых для предоставления</w:t>
      </w:r>
    </w:p>
    <w:p w:rsidR="004F1BD8" w:rsidRDefault="004F1BD8">
      <w:pPr>
        <w:pStyle w:val="ConsPlusTitle"/>
        <w:jc w:val="center"/>
      </w:pPr>
      <w:r>
        <w:t>государственной услуги, в том числе к обеспечению</w:t>
      </w:r>
    </w:p>
    <w:p w:rsidR="004F1BD8" w:rsidRDefault="004F1BD8">
      <w:pPr>
        <w:pStyle w:val="ConsPlusTitle"/>
        <w:jc w:val="center"/>
      </w:pPr>
      <w:r>
        <w:t>доступности для инвалидов указанных объектов</w:t>
      </w:r>
    </w:p>
    <w:p w:rsidR="004F1BD8" w:rsidRDefault="004F1BD8">
      <w:pPr>
        <w:pStyle w:val="ConsPlusTitle"/>
        <w:jc w:val="center"/>
      </w:pPr>
      <w:r>
        <w:t xml:space="preserve">в соответствии с законодательством </w:t>
      </w:r>
      <w:proofErr w:type="gramStart"/>
      <w:r>
        <w:t>Российской</w:t>
      </w:r>
      <w:proofErr w:type="gramEnd"/>
    </w:p>
    <w:p w:rsidR="004F1BD8" w:rsidRDefault="004F1BD8">
      <w:pPr>
        <w:pStyle w:val="ConsPlusTitle"/>
        <w:jc w:val="center"/>
      </w:pPr>
      <w:r>
        <w:t>Федерации о социальной защите инвалидов</w:t>
      </w:r>
    </w:p>
    <w:p w:rsidR="004F1BD8" w:rsidRDefault="004F1BD8">
      <w:pPr>
        <w:pStyle w:val="ConsPlusNormal"/>
        <w:jc w:val="center"/>
      </w:pPr>
      <w:proofErr w:type="gramStart"/>
      <w:r>
        <w:t xml:space="preserve">(в ред. </w:t>
      </w:r>
      <w:hyperlink r:id="rId82"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17.06.2016 N 1598)</w:t>
      </w:r>
    </w:p>
    <w:p w:rsidR="004F1BD8" w:rsidRDefault="004F1BD8">
      <w:pPr>
        <w:pStyle w:val="ConsPlusNormal"/>
        <w:jc w:val="center"/>
      </w:pPr>
      <w:proofErr w:type="gramStart"/>
      <w:r>
        <w:t xml:space="preserve">(в ред. </w:t>
      </w:r>
      <w:hyperlink r:id="rId83"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2.17. Требования к помещениям, в которых предоставляется государственная услуга.</w:t>
      </w:r>
    </w:p>
    <w:p w:rsidR="004F1BD8" w:rsidRDefault="004F1BD8">
      <w:pPr>
        <w:pStyle w:val="ConsPlusNormal"/>
        <w:spacing w:before="220"/>
        <w:ind w:firstLine="540"/>
        <w:jc w:val="both"/>
      </w:pPr>
      <w:proofErr w:type="gramStart"/>
      <w:r>
        <w:t>Помещения, в которых предоставляется государственная услуга,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государственной услуги.</w:t>
      </w:r>
      <w:proofErr w:type="gramEnd"/>
    </w:p>
    <w:p w:rsidR="004F1BD8" w:rsidRDefault="004F1BD8">
      <w:pPr>
        <w:pStyle w:val="ConsPlusNormal"/>
        <w:spacing w:before="220"/>
        <w:ind w:firstLine="540"/>
        <w:jc w:val="both"/>
      </w:pPr>
      <w:r>
        <w:t>В соответствии с законодательством Российской Федерации о социальной защите инвалидов им, в частности, обеспечиваются:</w:t>
      </w:r>
    </w:p>
    <w:p w:rsidR="004F1BD8" w:rsidRDefault="004F1BD8">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4F1BD8" w:rsidRDefault="004F1BD8">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4F1BD8" w:rsidRDefault="004F1BD8">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4F1BD8" w:rsidRDefault="004F1BD8">
      <w:pPr>
        <w:pStyle w:val="ConsPlusNormal"/>
        <w:spacing w:before="220"/>
        <w:ind w:firstLine="540"/>
        <w:jc w:val="both"/>
      </w:pPr>
      <w: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4F1BD8" w:rsidRDefault="004F1BD8">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F1BD8" w:rsidRDefault="004F1BD8">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4F1BD8" w:rsidRDefault="004F1BD8">
      <w:pPr>
        <w:pStyle w:val="ConsPlusNormal"/>
        <w:spacing w:before="220"/>
        <w:ind w:firstLine="540"/>
        <w:jc w:val="both"/>
      </w:pPr>
      <w:r>
        <w:t>допуск собаки-проводника на объекты (здания, помещения), в которых предоставляются услуги;</w:t>
      </w:r>
    </w:p>
    <w:p w:rsidR="004F1BD8" w:rsidRDefault="004F1BD8">
      <w:pPr>
        <w:pStyle w:val="ConsPlusNormal"/>
        <w:spacing w:before="220"/>
        <w:ind w:firstLine="540"/>
        <w:jc w:val="both"/>
      </w:pPr>
      <w:r>
        <w:t>оказание инвалидам помощи в преодолении барьеров, мешающих получению ими услуг наравне с другими лицами.</w:t>
      </w:r>
    </w:p>
    <w:p w:rsidR="004F1BD8" w:rsidRDefault="004F1BD8">
      <w:pPr>
        <w:pStyle w:val="ConsPlusNormal"/>
        <w:jc w:val="both"/>
      </w:pPr>
      <w:r>
        <w:t xml:space="preserve">(п. 2.17 в ред. </w:t>
      </w:r>
      <w:hyperlink r:id="rId84" w:history="1">
        <w:r>
          <w:rPr>
            <w:color w:val="0000FF"/>
          </w:rPr>
          <w:t>Приказа</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2.17.1. Требования к размещению и оформлению помещений центров по предоставлению государственных услуг:</w:t>
      </w:r>
    </w:p>
    <w:p w:rsidR="004F1BD8" w:rsidRDefault="004F1BD8">
      <w:pPr>
        <w:pStyle w:val="ConsPlusNormal"/>
        <w:spacing w:before="220"/>
        <w:ind w:firstLine="540"/>
        <w:jc w:val="both"/>
      </w:pPr>
      <w:r>
        <w:t>1) при проектировании и строительстве или выборе здания (строения), в котором планируется расположение центров по предоставлению государственных услуг, должна учитываться пешеходная доступность от остановок общественного транспорта;</w:t>
      </w:r>
    </w:p>
    <w:p w:rsidR="004F1BD8" w:rsidRDefault="004F1BD8">
      <w:pPr>
        <w:pStyle w:val="ConsPlusNormal"/>
        <w:spacing w:before="220"/>
        <w:ind w:firstLine="540"/>
        <w:jc w:val="both"/>
      </w:pPr>
      <w:r>
        <w:t>2) прием заявителей осуществляется в специально выделенных для этих целей помещениях (присутственных местах). Для удобства заявителей присутственные места рекомендуется размещать на нижних этажах зданий (строений);</w:t>
      </w:r>
    </w:p>
    <w:p w:rsidR="004F1BD8" w:rsidRDefault="004F1BD8">
      <w:pPr>
        <w:pStyle w:val="ConsPlusNormal"/>
        <w:spacing w:before="220"/>
        <w:ind w:firstLine="540"/>
        <w:jc w:val="both"/>
      </w:pPr>
      <w:r>
        <w:t>3) кабинеты для приема заявителей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государственной услуги;</w:t>
      </w:r>
    </w:p>
    <w:p w:rsidR="004F1BD8" w:rsidRDefault="004F1BD8">
      <w:pPr>
        <w:pStyle w:val="ConsPlusNormal"/>
        <w:spacing w:before="220"/>
        <w:ind w:firstLine="540"/>
        <w:jc w:val="both"/>
      </w:pPr>
      <w:r>
        <w:t>4) помещения центров по предоставлению государственных услуг должны соответствовать эпидемиологическим правилам и нормативам.</w:t>
      </w:r>
    </w:p>
    <w:p w:rsidR="004F1BD8" w:rsidRDefault="004F1BD8">
      <w:pPr>
        <w:pStyle w:val="ConsPlusNormal"/>
        <w:spacing w:before="220"/>
        <w:ind w:firstLine="540"/>
        <w:jc w:val="both"/>
      </w:pPr>
      <w:r>
        <w:t>2.17.2. Требования к размещению и оформлению визуальной, текстовой и мультимедийной информации.</w:t>
      </w:r>
    </w:p>
    <w:p w:rsidR="004F1BD8" w:rsidRDefault="004F1BD8">
      <w:pPr>
        <w:pStyle w:val="ConsPlusNormal"/>
        <w:spacing w:before="220"/>
        <w:ind w:firstLine="540"/>
        <w:jc w:val="both"/>
      </w:pPr>
      <w:r>
        <w:t>Предназначенные для ознакомления заявителей с информационными материалами места информирования располагаются в непосредственной близости от сектора ожидания в очереди и оборудуются:</w:t>
      </w:r>
    </w:p>
    <w:p w:rsidR="004F1BD8" w:rsidRDefault="004F1BD8">
      <w:pPr>
        <w:pStyle w:val="ConsPlusNormal"/>
        <w:spacing w:before="220"/>
        <w:ind w:firstLine="540"/>
        <w:jc w:val="both"/>
      </w:pPr>
      <w:r>
        <w:t>1) визуальной, текстовой информацией, размещаемой на информационных стендах (образцы заполнения заявлений и перечень документов, необходимый для предоставления государственной услуги), обеспечивающих свободный доступ к ним;</w:t>
      </w:r>
    </w:p>
    <w:p w:rsidR="004F1BD8" w:rsidRDefault="004F1BD8">
      <w:pPr>
        <w:pStyle w:val="ConsPlusNormal"/>
        <w:spacing w:before="220"/>
        <w:ind w:firstLine="540"/>
        <w:jc w:val="both"/>
      </w:pPr>
      <w:r>
        <w:t>2) световыми информационными табло, компьютером со справочно-информационными системами; компьютер, предназначенный для использования заявителями, не должен быть подключен к локальной сети центра по предоставлению государственных услуг.</w:t>
      </w:r>
    </w:p>
    <w:p w:rsidR="004F1BD8" w:rsidRDefault="004F1BD8">
      <w:pPr>
        <w:pStyle w:val="ConsPlusNormal"/>
        <w:spacing w:before="220"/>
        <w:ind w:firstLine="540"/>
        <w:jc w:val="both"/>
      </w:pPr>
      <w:r>
        <w:t>2.17.3. Требования к оборудованию зала ожидания:</w:t>
      </w:r>
    </w:p>
    <w:p w:rsidR="004F1BD8" w:rsidRDefault="004F1BD8">
      <w:pPr>
        <w:pStyle w:val="ConsPlusNormal"/>
        <w:spacing w:before="220"/>
        <w:ind w:firstLine="540"/>
        <w:jc w:val="both"/>
      </w:pPr>
      <w:r>
        <w:t xml:space="preserve">1) места ожидания в очереди должны быть оборудованы стульями (кресельными секциями) и (или) скамьями. </w:t>
      </w:r>
      <w:proofErr w:type="gramStart"/>
      <w:r>
        <w:t xml:space="preserve">Количество мест ожидания определяется исходя из фактической нагрузки и </w:t>
      </w:r>
      <w:r>
        <w:lastRenderedPageBreak/>
        <w:t>возможностей для их размещения в здании, но не может составлять менее 2 мест на каждого специалиста, осуществляющего прием документов от заявителей;</w:t>
      </w:r>
      <w:proofErr w:type="gramEnd"/>
    </w:p>
    <w:p w:rsidR="004F1BD8" w:rsidRDefault="004F1BD8">
      <w:pPr>
        <w:pStyle w:val="ConsPlusNormal"/>
        <w:spacing w:before="220"/>
        <w:ind w:firstLine="540"/>
        <w:jc w:val="both"/>
      </w:pPr>
      <w:r>
        <w:t>2)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государственной услуги.</w:t>
      </w:r>
    </w:p>
    <w:p w:rsidR="004F1BD8" w:rsidRDefault="004F1BD8">
      <w:pPr>
        <w:pStyle w:val="ConsPlusNormal"/>
        <w:spacing w:before="220"/>
        <w:ind w:firstLine="540"/>
        <w:jc w:val="both"/>
      </w:pPr>
      <w:r>
        <w:t>2.17.4. Требования к парковочным местам.</w:t>
      </w:r>
    </w:p>
    <w:p w:rsidR="004F1BD8" w:rsidRDefault="004F1BD8">
      <w:pPr>
        <w:pStyle w:val="ConsPlusNormal"/>
        <w:spacing w:before="220"/>
        <w:ind w:firstLine="540"/>
        <w:jc w:val="both"/>
      </w:pPr>
      <w:r>
        <w:t>На территории, прилегающей к центрам по предоставлению государственных услуг, должны быть оборудованы места для бесплатной парковки автотранспортных средств. Доступ заявителей к парковочным местам является бесплатным.</w:t>
      </w:r>
    </w:p>
    <w:p w:rsidR="004F1BD8" w:rsidRDefault="004F1BD8">
      <w:pPr>
        <w:pStyle w:val="ConsPlusNormal"/>
        <w:spacing w:before="220"/>
        <w:ind w:firstLine="540"/>
        <w:jc w:val="both"/>
      </w:pPr>
      <w:r>
        <w:t>2.17.5. Требования к оформлению входа в здание.</w:t>
      </w:r>
    </w:p>
    <w:p w:rsidR="004F1BD8" w:rsidRDefault="004F1BD8">
      <w:pPr>
        <w:pStyle w:val="ConsPlusNormal"/>
        <w:spacing w:before="220"/>
        <w:ind w:firstLine="540"/>
        <w:jc w:val="both"/>
      </w:pPr>
      <w:r>
        <w:t>Центральный вход в здание центра по предоставлению государственных услуг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4F1BD8" w:rsidRDefault="004F1BD8">
      <w:pPr>
        <w:pStyle w:val="ConsPlusNormal"/>
        <w:jc w:val="both"/>
      </w:pPr>
      <w:r>
        <w:t>(</w:t>
      </w:r>
      <w:proofErr w:type="gramStart"/>
      <w:r>
        <w:t>в</w:t>
      </w:r>
      <w:proofErr w:type="gramEnd"/>
      <w:r>
        <w:t xml:space="preserve"> ред. </w:t>
      </w:r>
      <w:hyperlink r:id="rId85" w:history="1">
        <w:r>
          <w:rPr>
            <w:color w:val="0000FF"/>
          </w:rPr>
          <w:t>Приказа</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2.17.6. Требования к местам для ожидания заявителей.</w:t>
      </w:r>
    </w:p>
    <w:p w:rsidR="004F1BD8" w:rsidRDefault="004F1BD8">
      <w:pPr>
        <w:pStyle w:val="ConsPlusNormal"/>
        <w:spacing w:before="220"/>
        <w:ind w:firstLine="540"/>
        <w:jc w:val="both"/>
      </w:pPr>
      <w:r>
        <w:t>Места ожидания должны соответствовать комфортным условиям для заявителей и оптимальным условиям работы должностных лиц, в том числе необходимо наличие доступных мест общего пользования (туалет).</w:t>
      </w:r>
    </w:p>
    <w:p w:rsidR="004F1BD8" w:rsidRDefault="004F1BD8">
      <w:pPr>
        <w:pStyle w:val="ConsPlusNormal"/>
        <w:spacing w:before="220"/>
        <w:ind w:firstLine="540"/>
        <w:jc w:val="both"/>
      </w:pPr>
      <w:r>
        <w:t>2.17.7. Требования к местам приема заявителей.</w:t>
      </w:r>
    </w:p>
    <w:p w:rsidR="004F1BD8" w:rsidRDefault="004F1BD8">
      <w:pPr>
        <w:pStyle w:val="ConsPlusNormal"/>
        <w:spacing w:before="220"/>
        <w:ind w:firstLine="540"/>
        <w:jc w:val="both"/>
      </w:pPr>
      <w:r>
        <w:t>В центрах по предоставлению государственных услуг выделяются помещения для приема заявителей.</w:t>
      </w:r>
    </w:p>
    <w:p w:rsidR="004F1BD8" w:rsidRDefault="004F1BD8">
      <w:pPr>
        <w:pStyle w:val="ConsPlusNormal"/>
        <w:spacing w:before="220"/>
        <w:ind w:firstLine="540"/>
        <w:jc w:val="both"/>
      </w:pPr>
      <w:r>
        <w:t>При нахождении двух специалистов, осуществляющих прием документов от заявителей в одном помещении, рабочее место каждого специалиста по возможности должно быть отделено перегородками.</w:t>
      </w:r>
    </w:p>
    <w:p w:rsidR="004F1BD8" w:rsidRDefault="004F1BD8">
      <w:pPr>
        <w:pStyle w:val="ConsPlusNormal"/>
        <w:spacing w:before="220"/>
        <w:ind w:firstLine="540"/>
        <w:jc w:val="both"/>
      </w:pPr>
      <w: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4F1BD8" w:rsidRDefault="004F1BD8">
      <w:pPr>
        <w:pStyle w:val="ConsPlusNormal"/>
        <w:spacing w:before="220"/>
        <w:ind w:firstLine="540"/>
        <w:jc w:val="both"/>
      </w:pPr>
      <w:r>
        <w:t>Специалисты, принимающие документы от заявителей, обеспечиваются личными и (или) настольными идентификационными карточками.</w:t>
      </w:r>
    </w:p>
    <w:p w:rsidR="004F1BD8" w:rsidRDefault="004F1BD8">
      <w:pPr>
        <w:pStyle w:val="ConsPlusNormal"/>
        <w:spacing w:before="220"/>
        <w:ind w:firstLine="540"/>
        <w:jc w:val="both"/>
      </w:pPr>
      <w:r>
        <w:t>Места для приема заявителей оборудуются стульями и столами для оформления документов и обеспечиваются образцами заполнения документов, бланками заявлений и письменными принадлежностями.</w:t>
      </w:r>
    </w:p>
    <w:p w:rsidR="004F1BD8" w:rsidRDefault="004F1BD8">
      <w:pPr>
        <w:pStyle w:val="ConsPlusNormal"/>
        <w:spacing w:before="220"/>
        <w:ind w:firstLine="540"/>
        <w:jc w:val="both"/>
      </w:pPr>
      <w:r>
        <w:t>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 должностных лиц, специалистов,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w:t>
      </w:r>
    </w:p>
    <w:p w:rsidR="004F1BD8" w:rsidRDefault="004F1BD8">
      <w:pPr>
        <w:pStyle w:val="ConsPlusNormal"/>
        <w:jc w:val="both"/>
      </w:pPr>
      <w:r>
        <w:t xml:space="preserve">(абзац введен </w:t>
      </w:r>
      <w:hyperlink r:id="rId86" w:history="1">
        <w:r>
          <w:rPr>
            <w:color w:val="0000FF"/>
          </w:rPr>
          <w:t>Приказом</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 xml:space="preserve">2.17.8. Требования к помещениям МФЦ определены </w:t>
      </w:r>
      <w:hyperlink r:id="rId87" w:history="1">
        <w:r>
          <w:rPr>
            <w:color w:val="0000FF"/>
          </w:rPr>
          <w:t>Правилами</w:t>
        </w:r>
      </w:hyperlink>
      <w:r>
        <w:t xml:space="preserve"> организации деятельности </w:t>
      </w:r>
      <w:r>
        <w:lastRenderedPageBreak/>
        <w:t>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N 1376.</w:t>
      </w:r>
    </w:p>
    <w:p w:rsidR="004F1BD8" w:rsidRDefault="004F1BD8">
      <w:pPr>
        <w:pStyle w:val="ConsPlusNormal"/>
        <w:jc w:val="both"/>
      </w:pPr>
      <w:r>
        <w:t xml:space="preserve">(п. 2.17.8 введен </w:t>
      </w:r>
      <w:hyperlink r:id="rId88"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Показатели доступности и качества государственной услуги</w:t>
      </w:r>
    </w:p>
    <w:p w:rsidR="004F1BD8" w:rsidRDefault="004F1BD8">
      <w:pPr>
        <w:pStyle w:val="ConsPlusNormal"/>
      </w:pPr>
    </w:p>
    <w:p w:rsidR="004F1BD8" w:rsidRDefault="004F1BD8">
      <w:pPr>
        <w:pStyle w:val="ConsPlusNormal"/>
        <w:ind w:firstLine="540"/>
        <w:jc w:val="both"/>
      </w:pPr>
      <w:r>
        <w:t>2.18. Показатели доступности и качества государственной услуги представлены в следующей таблице:</w:t>
      </w:r>
    </w:p>
    <w:p w:rsidR="004F1BD8" w:rsidRDefault="004F1BD8">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4F1BD8">
        <w:tc>
          <w:tcPr>
            <w:tcW w:w="6293" w:type="dxa"/>
          </w:tcPr>
          <w:p w:rsidR="004F1BD8" w:rsidRDefault="004F1BD8">
            <w:pPr>
              <w:pStyle w:val="ConsPlusNormal"/>
              <w:jc w:val="center"/>
            </w:pPr>
            <w:r>
              <w:t>Показатели</w:t>
            </w:r>
          </w:p>
        </w:tc>
        <w:tc>
          <w:tcPr>
            <w:tcW w:w="1304" w:type="dxa"/>
          </w:tcPr>
          <w:p w:rsidR="004F1BD8" w:rsidRDefault="004F1BD8">
            <w:pPr>
              <w:pStyle w:val="ConsPlusNormal"/>
              <w:jc w:val="center"/>
            </w:pPr>
            <w:r>
              <w:t>Единица измерения</w:t>
            </w:r>
          </w:p>
        </w:tc>
        <w:tc>
          <w:tcPr>
            <w:tcW w:w="1417" w:type="dxa"/>
          </w:tcPr>
          <w:p w:rsidR="004F1BD8" w:rsidRDefault="004F1BD8">
            <w:pPr>
              <w:pStyle w:val="ConsPlusNormal"/>
              <w:jc w:val="center"/>
            </w:pPr>
            <w:r>
              <w:t>Нормативное значение показателя</w:t>
            </w:r>
          </w:p>
        </w:tc>
      </w:tr>
      <w:tr w:rsidR="004F1BD8">
        <w:tc>
          <w:tcPr>
            <w:tcW w:w="9014" w:type="dxa"/>
            <w:gridSpan w:val="3"/>
          </w:tcPr>
          <w:p w:rsidR="004F1BD8" w:rsidRDefault="004F1BD8">
            <w:pPr>
              <w:pStyle w:val="ConsPlusNormal"/>
              <w:jc w:val="center"/>
            </w:pPr>
            <w:r>
              <w:t>Показатели доступности</w:t>
            </w:r>
          </w:p>
        </w:tc>
      </w:tr>
      <w:tr w:rsidR="004F1BD8">
        <w:tc>
          <w:tcPr>
            <w:tcW w:w="6293" w:type="dxa"/>
          </w:tcPr>
          <w:p w:rsidR="004F1BD8" w:rsidRDefault="004F1BD8">
            <w:pPr>
              <w:pStyle w:val="ConsPlusNormal"/>
              <w:jc w:val="both"/>
            </w:pPr>
            <w:proofErr w:type="gramStart"/>
            <w:r>
              <w:t>Размещение на Едином портале государственных и муниципальных услуг (функций) и (или) Портале государственных и муниципальных услуг (функций) Республики Коми информации об услуге, а также размещение на Едином портале государственных и муниципальных услуг (функций) и (или) Портале государственных и муниципальных услуг (функций) Республики Коми форм заявлений и иных документов, необходимых для получения соответствующей услуги, и обеспечение доступа к ним для копирования</w:t>
            </w:r>
            <w:proofErr w:type="gramEnd"/>
            <w:r>
              <w:t xml:space="preserve"> и заполнения в электронном виде</w:t>
            </w:r>
          </w:p>
        </w:tc>
        <w:tc>
          <w:tcPr>
            <w:tcW w:w="1304" w:type="dxa"/>
          </w:tcPr>
          <w:p w:rsidR="004F1BD8" w:rsidRDefault="004F1BD8">
            <w:pPr>
              <w:pStyle w:val="ConsPlusNormal"/>
              <w:jc w:val="center"/>
            </w:pPr>
            <w:r>
              <w:t>да/нет</w:t>
            </w:r>
          </w:p>
        </w:tc>
        <w:tc>
          <w:tcPr>
            <w:tcW w:w="1417" w:type="dxa"/>
          </w:tcPr>
          <w:p w:rsidR="004F1BD8" w:rsidRDefault="004F1BD8">
            <w:pPr>
              <w:pStyle w:val="ConsPlusNormal"/>
              <w:jc w:val="center"/>
            </w:pPr>
            <w:r>
              <w:t>да</w:t>
            </w:r>
          </w:p>
        </w:tc>
      </w:tr>
      <w:tr w:rsidR="004F1BD8">
        <w:tc>
          <w:tcPr>
            <w:tcW w:w="6293" w:type="dxa"/>
          </w:tcPr>
          <w:p w:rsidR="004F1BD8" w:rsidRDefault="004F1BD8">
            <w:pPr>
              <w:pStyle w:val="ConsPlusNormal"/>
              <w:jc w:val="both"/>
            </w:pPr>
            <w:r>
              <w:t>Количество взаимодействий заявителя с должностными лицами при предоставлении государственной услуги и их продолжительность</w:t>
            </w:r>
          </w:p>
        </w:tc>
        <w:tc>
          <w:tcPr>
            <w:tcW w:w="1304" w:type="dxa"/>
          </w:tcPr>
          <w:p w:rsidR="004F1BD8" w:rsidRDefault="004F1BD8">
            <w:pPr>
              <w:pStyle w:val="ConsPlusNormal"/>
              <w:jc w:val="center"/>
            </w:pPr>
            <w:r>
              <w:t>раз/мин.</w:t>
            </w:r>
          </w:p>
        </w:tc>
        <w:tc>
          <w:tcPr>
            <w:tcW w:w="1417" w:type="dxa"/>
          </w:tcPr>
          <w:p w:rsidR="004F1BD8" w:rsidRDefault="004F1BD8">
            <w:pPr>
              <w:pStyle w:val="ConsPlusNormal"/>
              <w:jc w:val="center"/>
            </w:pPr>
            <w:r>
              <w:t>1/30</w:t>
            </w:r>
          </w:p>
        </w:tc>
      </w:tr>
      <w:tr w:rsidR="004F1BD8">
        <w:tc>
          <w:tcPr>
            <w:tcW w:w="6293" w:type="dxa"/>
          </w:tcPr>
          <w:p w:rsidR="004F1BD8" w:rsidRDefault="004F1BD8">
            <w:pPr>
              <w:pStyle w:val="ConsPlusNormal"/>
              <w:jc w:val="both"/>
            </w:pPr>
            <w: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304" w:type="dxa"/>
          </w:tcPr>
          <w:p w:rsidR="004F1BD8" w:rsidRDefault="004F1BD8">
            <w:pPr>
              <w:pStyle w:val="ConsPlusNormal"/>
              <w:jc w:val="center"/>
            </w:pPr>
            <w:r>
              <w:t>да/нет</w:t>
            </w:r>
          </w:p>
        </w:tc>
        <w:tc>
          <w:tcPr>
            <w:tcW w:w="1417" w:type="dxa"/>
          </w:tcPr>
          <w:p w:rsidR="004F1BD8" w:rsidRDefault="004F1BD8">
            <w:pPr>
              <w:pStyle w:val="ConsPlusNormal"/>
              <w:jc w:val="center"/>
            </w:pPr>
            <w:r>
              <w:t>нет</w:t>
            </w:r>
          </w:p>
        </w:tc>
      </w:tr>
      <w:tr w:rsidR="004F1BD8">
        <w:tc>
          <w:tcPr>
            <w:tcW w:w="6293" w:type="dxa"/>
          </w:tcPr>
          <w:p w:rsidR="004F1BD8" w:rsidRDefault="004F1BD8">
            <w:pPr>
              <w:pStyle w:val="ConsPlusNormal"/>
              <w:jc w:val="both"/>
            </w:pPr>
            <w:r>
              <w:t>Возможность либо невозможность получения государственной услуги в МФЦ (в том числе в полном объеме)</w:t>
            </w:r>
          </w:p>
        </w:tc>
        <w:tc>
          <w:tcPr>
            <w:tcW w:w="1304" w:type="dxa"/>
          </w:tcPr>
          <w:p w:rsidR="004F1BD8" w:rsidRDefault="004F1BD8">
            <w:pPr>
              <w:pStyle w:val="ConsPlusNormal"/>
              <w:jc w:val="center"/>
            </w:pPr>
            <w:r>
              <w:t>да/нет</w:t>
            </w:r>
          </w:p>
        </w:tc>
        <w:tc>
          <w:tcPr>
            <w:tcW w:w="1417" w:type="dxa"/>
          </w:tcPr>
          <w:p w:rsidR="004F1BD8" w:rsidRDefault="004F1BD8">
            <w:pPr>
              <w:pStyle w:val="ConsPlusNormal"/>
              <w:jc w:val="center"/>
            </w:pPr>
            <w:r>
              <w:t>да</w:t>
            </w:r>
          </w:p>
        </w:tc>
      </w:tr>
      <w:tr w:rsidR="004F1BD8">
        <w:tc>
          <w:tcPr>
            <w:tcW w:w="6293" w:type="dxa"/>
          </w:tcPr>
          <w:p w:rsidR="004F1BD8" w:rsidRDefault="004F1BD8">
            <w:pPr>
              <w:pStyle w:val="ConsPlusNormal"/>
              <w:jc w:val="both"/>
            </w:pPr>
            <w:r>
              <w:t>Возможность либо невозможность получения государственной услуги посредством запроса о предоставлении нескольких государственных услуг в МФЦ, предусмотренного статьей 15.1 Федерального закона (комплексный запрос)</w:t>
            </w:r>
          </w:p>
        </w:tc>
        <w:tc>
          <w:tcPr>
            <w:tcW w:w="1304" w:type="dxa"/>
          </w:tcPr>
          <w:p w:rsidR="004F1BD8" w:rsidRDefault="004F1BD8">
            <w:pPr>
              <w:pStyle w:val="ConsPlusNormal"/>
              <w:jc w:val="center"/>
            </w:pPr>
            <w:r>
              <w:t>да/нет</w:t>
            </w:r>
          </w:p>
        </w:tc>
        <w:tc>
          <w:tcPr>
            <w:tcW w:w="1417" w:type="dxa"/>
          </w:tcPr>
          <w:p w:rsidR="004F1BD8" w:rsidRDefault="004F1BD8">
            <w:pPr>
              <w:pStyle w:val="ConsPlusNormal"/>
              <w:jc w:val="center"/>
            </w:pPr>
            <w:r>
              <w:t>да</w:t>
            </w:r>
          </w:p>
        </w:tc>
      </w:tr>
      <w:tr w:rsidR="004F1BD8">
        <w:tblPrEx>
          <w:tblBorders>
            <w:insideH w:val="nil"/>
          </w:tblBorders>
        </w:tblPrEx>
        <w:tc>
          <w:tcPr>
            <w:tcW w:w="6293" w:type="dxa"/>
            <w:tcBorders>
              <w:bottom w:val="nil"/>
            </w:tcBorders>
          </w:tcPr>
          <w:p w:rsidR="004F1BD8" w:rsidRDefault="004F1BD8">
            <w:pPr>
              <w:pStyle w:val="ConsPlusNormal"/>
              <w:jc w:val="both"/>
            </w:pPr>
            <w:r>
              <w:t>Возможность либо невозможность получения государственной услуги в любом МФЦ по выбору заявителя (экстерриториальный принцип) на территории Республики Коми</w:t>
            </w:r>
          </w:p>
        </w:tc>
        <w:tc>
          <w:tcPr>
            <w:tcW w:w="1304" w:type="dxa"/>
            <w:tcBorders>
              <w:bottom w:val="nil"/>
            </w:tcBorders>
          </w:tcPr>
          <w:p w:rsidR="004F1BD8" w:rsidRDefault="004F1BD8">
            <w:pPr>
              <w:pStyle w:val="ConsPlusNormal"/>
              <w:jc w:val="center"/>
            </w:pPr>
            <w:r>
              <w:t>да/нет</w:t>
            </w:r>
          </w:p>
        </w:tc>
        <w:tc>
          <w:tcPr>
            <w:tcW w:w="1417" w:type="dxa"/>
            <w:tcBorders>
              <w:bottom w:val="nil"/>
            </w:tcBorders>
          </w:tcPr>
          <w:p w:rsidR="004F1BD8" w:rsidRDefault="004F1BD8">
            <w:pPr>
              <w:pStyle w:val="ConsPlusNormal"/>
              <w:jc w:val="center"/>
            </w:pPr>
            <w:r>
              <w:t>да</w:t>
            </w:r>
          </w:p>
        </w:tc>
      </w:tr>
      <w:tr w:rsidR="004F1BD8">
        <w:tblPrEx>
          <w:tblBorders>
            <w:insideH w:val="nil"/>
          </w:tblBorders>
        </w:tblPrEx>
        <w:tc>
          <w:tcPr>
            <w:tcW w:w="9014" w:type="dxa"/>
            <w:gridSpan w:val="3"/>
            <w:tcBorders>
              <w:top w:val="nil"/>
            </w:tcBorders>
          </w:tcPr>
          <w:p w:rsidR="004F1BD8" w:rsidRDefault="004F1BD8">
            <w:pPr>
              <w:pStyle w:val="ConsPlusNormal"/>
              <w:jc w:val="both"/>
            </w:pPr>
            <w:r>
              <w:t xml:space="preserve">(введено </w:t>
            </w:r>
            <w:hyperlink r:id="rId89" w:history="1">
              <w:r>
                <w:rPr>
                  <w:color w:val="0000FF"/>
                </w:rPr>
                <w:t>Приказом</w:t>
              </w:r>
            </w:hyperlink>
            <w:r>
              <w:t xml:space="preserve"> Министерства труда, занятости и социальной защиты Республики Коми от 01.06.2020 N 620)</w:t>
            </w:r>
          </w:p>
        </w:tc>
      </w:tr>
      <w:tr w:rsidR="004F1BD8">
        <w:tc>
          <w:tcPr>
            <w:tcW w:w="9014" w:type="dxa"/>
            <w:gridSpan w:val="3"/>
          </w:tcPr>
          <w:p w:rsidR="004F1BD8" w:rsidRDefault="004F1BD8">
            <w:pPr>
              <w:pStyle w:val="ConsPlusNormal"/>
              <w:jc w:val="center"/>
            </w:pPr>
            <w:r>
              <w:t>Показатели качества</w:t>
            </w:r>
          </w:p>
        </w:tc>
      </w:tr>
      <w:tr w:rsidR="004F1BD8">
        <w:tc>
          <w:tcPr>
            <w:tcW w:w="6293" w:type="dxa"/>
          </w:tcPr>
          <w:p w:rsidR="004F1BD8" w:rsidRDefault="004F1BD8">
            <w:pPr>
              <w:pStyle w:val="ConsPlusNormal"/>
              <w:jc w:val="both"/>
            </w:pPr>
            <w:r>
              <w:t xml:space="preserve">Удельный вес рассмотренных в установленный срок заявлений на предоставление государственной услуги в общем количестве </w:t>
            </w:r>
            <w:r>
              <w:lastRenderedPageBreak/>
              <w:t>заявлений на предоставление государственной услуги</w:t>
            </w:r>
          </w:p>
        </w:tc>
        <w:tc>
          <w:tcPr>
            <w:tcW w:w="1304" w:type="dxa"/>
          </w:tcPr>
          <w:p w:rsidR="004F1BD8" w:rsidRDefault="004F1BD8">
            <w:pPr>
              <w:pStyle w:val="ConsPlusNormal"/>
              <w:jc w:val="center"/>
            </w:pPr>
            <w:r>
              <w:lastRenderedPageBreak/>
              <w:t>%</w:t>
            </w:r>
          </w:p>
        </w:tc>
        <w:tc>
          <w:tcPr>
            <w:tcW w:w="1417" w:type="dxa"/>
          </w:tcPr>
          <w:p w:rsidR="004F1BD8" w:rsidRDefault="004F1BD8">
            <w:pPr>
              <w:pStyle w:val="ConsPlusNormal"/>
              <w:jc w:val="center"/>
            </w:pPr>
            <w:r>
              <w:t>100</w:t>
            </w:r>
          </w:p>
        </w:tc>
      </w:tr>
      <w:tr w:rsidR="004F1BD8">
        <w:tc>
          <w:tcPr>
            <w:tcW w:w="6293" w:type="dxa"/>
          </w:tcPr>
          <w:p w:rsidR="004F1BD8" w:rsidRDefault="004F1BD8">
            <w:pPr>
              <w:pStyle w:val="ConsPlusNormal"/>
              <w:jc w:val="both"/>
            </w:pPr>
            <w:r>
              <w:lastRenderedPageBreak/>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 через МФЦ</w:t>
            </w:r>
          </w:p>
        </w:tc>
        <w:tc>
          <w:tcPr>
            <w:tcW w:w="1304" w:type="dxa"/>
          </w:tcPr>
          <w:p w:rsidR="004F1BD8" w:rsidRDefault="004F1BD8">
            <w:pPr>
              <w:pStyle w:val="ConsPlusNormal"/>
              <w:jc w:val="center"/>
            </w:pPr>
            <w:r>
              <w:t>%</w:t>
            </w:r>
          </w:p>
        </w:tc>
        <w:tc>
          <w:tcPr>
            <w:tcW w:w="1417" w:type="dxa"/>
          </w:tcPr>
          <w:p w:rsidR="004F1BD8" w:rsidRDefault="004F1BD8">
            <w:pPr>
              <w:pStyle w:val="ConsPlusNormal"/>
              <w:jc w:val="center"/>
            </w:pPr>
            <w:r>
              <w:t>100</w:t>
            </w:r>
          </w:p>
        </w:tc>
      </w:tr>
      <w:tr w:rsidR="004F1BD8">
        <w:tc>
          <w:tcPr>
            <w:tcW w:w="6293" w:type="dxa"/>
          </w:tcPr>
          <w:p w:rsidR="004F1BD8" w:rsidRDefault="004F1BD8">
            <w:pPr>
              <w:pStyle w:val="ConsPlusNormal"/>
              <w:jc w:val="both"/>
            </w:pPr>
            <w:r>
              <w:t>Удельный вес количества обоснованных жалоб в общем количестве заявлений на предоставление государственной услуги</w:t>
            </w:r>
          </w:p>
        </w:tc>
        <w:tc>
          <w:tcPr>
            <w:tcW w:w="1304" w:type="dxa"/>
          </w:tcPr>
          <w:p w:rsidR="004F1BD8" w:rsidRDefault="004F1BD8">
            <w:pPr>
              <w:pStyle w:val="ConsPlusNormal"/>
              <w:jc w:val="center"/>
            </w:pPr>
            <w:r>
              <w:t>%</w:t>
            </w:r>
          </w:p>
        </w:tc>
        <w:tc>
          <w:tcPr>
            <w:tcW w:w="1417" w:type="dxa"/>
          </w:tcPr>
          <w:p w:rsidR="004F1BD8" w:rsidRDefault="004F1BD8">
            <w:pPr>
              <w:pStyle w:val="ConsPlusNormal"/>
              <w:jc w:val="center"/>
            </w:pPr>
            <w:r>
              <w:t>0</w:t>
            </w:r>
          </w:p>
        </w:tc>
      </w:tr>
      <w:tr w:rsidR="004F1BD8">
        <w:tc>
          <w:tcPr>
            <w:tcW w:w="6293" w:type="dxa"/>
          </w:tcPr>
          <w:p w:rsidR="004F1BD8" w:rsidRDefault="004F1BD8">
            <w:pPr>
              <w:pStyle w:val="ConsPlusNormal"/>
              <w:jc w:val="both"/>
            </w:pPr>
            <w:r>
              <w:t>Удельный вес количества обоснованных жалоб в общем количестве заявлений на предоставление государственной услуги через МФЦ</w:t>
            </w:r>
          </w:p>
        </w:tc>
        <w:tc>
          <w:tcPr>
            <w:tcW w:w="1304" w:type="dxa"/>
          </w:tcPr>
          <w:p w:rsidR="004F1BD8" w:rsidRDefault="004F1BD8">
            <w:pPr>
              <w:pStyle w:val="ConsPlusNormal"/>
              <w:jc w:val="center"/>
            </w:pPr>
            <w:r>
              <w:t>%</w:t>
            </w:r>
          </w:p>
        </w:tc>
        <w:tc>
          <w:tcPr>
            <w:tcW w:w="1417" w:type="dxa"/>
          </w:tcPr>
          <w:p w:rsidR="004F1BD8" w:rsidRDefault="004F1BD8">
            <w:pPr>
              <w:pStyle w:val="ConsPlusNormal"/>
              <w:jc w:val="center"/>
            </w:pPr>
            <w:r>
              <w:t>0</w:t>
            </w:r>
          </w:p>
        </w:tc>
      </w:tr>
    </w:tbl>
    <w:p w:rsidR="004F1BD8" w:rsidRDefault="004F1BD8">
      <w:pPr>
        <w:pStyle w:val="ConsPlusNormal"/>
        <w:jc w:val="both"/>
      </w:pPr>
      <w:r>
        <w:t xml:space="preserve">(п. 2.18 в ред. </w:t>
      </w:r>
      <w:hyperlink r:id="rId90"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pPr>
    </w:p>
    <w:p w:rsidR="004F1BD8" w:rsidRDefault="004F1BD8">
      <w:pPr>
        <w:pStyle w:val="ConsPlusTitle"/>
        <w:jc w:val="center"/>
        <w:outlineLvl w:val="2"/>
      </w:pPr>
      <w:r>
        <w:t>Иные требования, в том числе учитывающие</w:t>
      </w:r>
    </w:p>
    <w:p w:rsidR="004F1BD8" w:rsidRDefault="004F1BD8">
      <w:pPr>
        <w:pStyle w:val="ConsPlusTitle"/>
        <w:jc w:val="center"/>
      </w:pPr>
      <w:r>
        <w:t>особенности предоставления государственной услуги</w:t>
      </w:r>
    </w:p>
    <w:p w:rsidR="004F1BD8" w:rsidRDefault="004F1BD8">
      <w:pPr>
        <w:pStyle w:val="ConsPlusTitle"/>
        <w:jc w:val="center"/>
      </w:pPr>
      <w:r>
        <w:t>в многофункциональных центрах и особенности</w:t>
      </w:r>
    </w:p>
    <w:p w:rsidR="004F1BD8" w:rsidRDefault="004F1BD8">
      <w:pPr>
        <w:pStyle w:val="ConsPlusTitle"/>
        <w:jc w:val="center"/>
      </w:pPr>
      <w:r>
        <w:t>предоставления государственных услуг</w:t>
      </w:r>
    </w:p>
    <w:p w:rsidR="004F1BD8" w:rsidRDefault="004F1BD8">
      <w:pPr>
        <w:pStyle w:val="ConsPlusTitle"/>
        <w:jc w:val="center"/>
      </w:pPr>
      <w:r>
        <w:t>в электронной форме</w:t>
      </w:r>
    </w:p>
    <w:p w:rsidR="004F1BD8" w:rsidRDefault="004F1BD8">
      <w:pPr>
        <w:pStyle w:val="ConsPlusNormal"/>
        <w:jc w:val="center"/>
      </w:pPr>
      <w:proofErr w:type="gramStart"/>
      <w:r>
        <w:t xml:space="preserve">(в ред. </w:t>
      </w:r>
      <w:hyperlink r:id="rId91"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 xml:space="preserve">2.19. </w:t>
      </w:r>
      <w:proofErr w:type="gramStart"/>
      <w:r>
        <w:t>На Портале государственных и муниципальных услуг (функций) Республики Коми и (или) Едином портале государственных и муниципальных услуг (функций), на официальном сайте Министерства в информационно-телекоммуникационной сети "Интернет", а также в МФЦ заявителю предоставляется возможность получения информации о предоставляемой государственной услуге, копирования и заполнения формы заявления на предоставление государственной услуги в электронном виде.</w:t>
      </w:r>
      <w:proofErr w:type="gramEnd"/>
    </w:p>
    <w:p w:rsidR="004F1BD8" w:rsidRDefault="004F1BD8">
      <w:pPr>
        <w:pStyle w:val="ConsPlusNormal"/>
        <w:spacing w:before="220"/>
        <w:ind w:firstLine="540"/>
        <w:jc w:val="both"/>
      </w:pPr>
      <w:r>
        <w:t>Предоставление государственной услуги в МФЦ осуществляется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заявлением и документами.</w:t>
      </w:r>
    </w:p>
    <w:p w:rsidR="004F1BD8" w:rsidRDefault="004F1BD8">
      <w:pPr>
        <w:pStyle w:val="ConsPlusNormal"/>
        <w:spacing w:before="220"/>
        <w:ind w:firstLine="540"/>
        <w:jc w:val="both"/>
      </w:pPr>
      <w:r>
        <w:t>Взаимодействие МФЦ с центром по предоставлению государственных услуг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Министерством.</w:t>
      </w:r>
    </w:p>
    <w:p w:rsidR="004F1BD8" w:rsidRDefault="004F1BD8">
      <w:pPr>
        <w:pStyle w:val="ConsPlusNormal"/>
        <w:spacing w:before="220"/>
        <w:ind w:firstLine="540"/>
        <w:jc w:val="both"/>
      </w:pPr>
      <w:r>
        <w:t>Заявление о предоставлении государственной услуги и (или) документы, необходимые для предоставления государственной услуги, предоставляются заявителем в МФЦ лично либо через лицо, являющееся его уполномоченным представителем.</w:t>
      </w:r>
    </w:p>
    <w:p w:rsidR="004F1BD8" w:rsidRDefault="004F1BD8">
      <w:pPr>
        <w:pStyle w:val="ConsPlusNormal"/>
        <w:jc w:val="both"/>
      </w:pPr>
      <w:r>
        <w:t xml:space="preserve">(п. 2.19 в ред. </w:t>
      </w:r>
      <w:hyperlink r:id="rId92"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2.19.1. Исключен. - </w:t>
      </w:r>
      <w:hyperlink r:id="rId93"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1"/>
      </w:pPr>
      <w:r>
        <w:t>III. Состав, последовательность и сроки выполнения</w:t>
      </w:r>
    </w:p>
    <w:p w:rsidR="004F1BD8" w:rsidRDefault="004F1BD8">
      <w:pPr>
        <w:pStyle w:val="ConsPlusTitle"/>
        <w:jc w:val="center"/>
      </w:pPr>
      <w:r>
        <w:t>административных процедур, требования к порядку их</w:t>
      </w:r>
    </w:p>
    <w:p w:rsidR="004F1BD8" w:rsidRDefault="004F1BD8">
      <w:pPr>
        <w:pStyle w:val="ConsPlusTitle"/>
        <w:jc w:val="center"/>
      </w:pPr>
      <w:r>
        <w:t>выполнения, в том числе особенности выполнения</w:t>
      </w:r>
    </w:p>
    <w:p w:rsidR="004F1BD8" w:rsidRDefault="004F1BD8">
      <w:pPr>
        <w:pStyle w:val="ConsPlusTitle"/>
        <w:jc w:val="center"/>
      </w:pPr>
      <w:r>
        <w:t>административных процедур в электронной форме,</w:t>
      </w:r>
    </w:p>
    <w:p w:rsidR="004F1BD8" w:rsidRDefault="004F1BD8">
      <w:pPr>
        <w:pStyle w:val="ConsPlusTitle"/>
        <w:jc w:val="center"/>
      </w:pPr>
      <w:r>
        <w:t xml:space="preserve">а также особенности выполнения </w:t>
      </w:r>
      <w:proofErr w:type="gramStart"/>
      <w:r>
        <w:t>административных</w:t>
      </w:r>
      <w:proofErr w:type="gramEnd"/>
    </w:p>
    <w:p w:rsidR="004F1BD8" w:rsidRDefault="004F1BD8">
      <w:pPr>
        <w:pStyle w:val="ConsPlusTitle"/>
        <w:jc w:val="center"/>
      </w:pPr>
      <w:r>
        <w:lastRenderedPageBreak/>
        <w:t>процедур в многофункциональных центрах</w:t>
      </w:r>
    </w:p>
    <w:p w:rsidR="004F1BD8" w:rsidRDefault="004F1BD8">
      <w:pPr>
        <w:pStyle w:val="ConsPlusNormal"/>
        <w:jc w:val="center"/>
      </w:pPr>
      <w:proofErr w:type="gramStart"/>
      <w:r>
        <w:t xml:space="preserve">(в ред. </w:t>
      </w:r>
      <w:hyperlink r:id="rId94"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Title"/>
        <w:jc w:val="center"/>
        <w:outlineLvl w:val="2"/>
      </w:pPr>
      <w:r>
        <w:t>Состав и последовательность административных процедур</w:t>
      </w:r>
    </w:p>
    <w:p w:rsidR="004F1BD8" w:rsidRDefault="004F1BD8">
      <w:pPr>
        <w:pStyle w:val="ConsPlusTitle"/>
        <w:jc w:val="center"/>
      </w:pPr>
      <w:r>
        <w:t>по предоставлению государственной услуги</w:t>
      </w:r>
    </w:p>
    <w:p w:rsidR="004F1BD8" w:rsidRDefault="004F1BD8">
      <w:pPr>
        <w:pStyle w:val="ConsPlusNormal"/>
        <w:jc w:val="center"/>
      </w:pPr>
      <w:proofErr w:type="gramStart"/>
      <w:r>
        <w:t xml:space="preserve">(в ред. </w:t>
      </w:r>
      <w:hyperlink r:id="rId95"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04.04.2019 N 532)</w:t>
      </w:r>
    </w:p>
    <w:p w:rsidR="004F1BD8" w:rsidRDefault="004F1BD8">
      <w:pPr>
        <w:pStyle w:val="ConsPlusNormal"/>
      </w:pPr>
    </w:p>
    <w:p w:rsidR="004F1BD8" w:rsidRDefault="004F1BD8">
      <w:pPr>
        <w:pStyle w:val="ConsPlusNormal"/>
        <w:ind w:firstLine="540"/>
        <w:jc w:val="both"/>
      </w:pPr>
      <w:r>
        <w:t>3. Предоставление государственной услуги включает следующие административные процедуры:</w:t>
      </w:r>
    </w:p>
    <w:p w:rsidR="004F1BD8" w:rsidRDefault="004F1BD8">
      <w:pPr>
        <w:pStyle w:val="ConsPlusNormal"/>
        <w:spacing w:before="220"/>
        <w:ind w:firstLine="540"/>
        <w:jc w:val="both"/>
      </w:pPr>
      <w:r>
        <w:t>1) прием, обработка и регистрация документов для предоставления государственной услуги;</w:t>
      </w:r>
    </w:p>
    <w:p w:rsidR="004F1BD8" w:rsidRDefault="004F1BD8">
      <w:pPr>
        <w:pStyle w:val="ConsPlusNormal"/>
        <w:spacing w:before="220"/>
        <w:ind w:firstLine="540"/>
        <w:jc w:val="both"/>
      </w:pPr>
      <w:proofErr w:type="gramStart"/>
      <w:r>
        <w:t>2) запрос документов (сведений), необходимых в соответствии с нормативными правовыми актами для предоставления государственной услуги, которые находятся в распоряжении органов государственной власти, органов местного самоуправления, подведомственной государственному органу или органу местного самоуправления организации, участвующих в предоставлении государственной услуги, в рамках межведомственного информационного взаимодействия в случае, если заявитель не представил данные документы (сведения) по собственной инициативе;</w:t>
      </w:r>
      <w:proofErr w:type="gramEnd"/>
    </w:p>
    <w:p w:rsidR="004F1BD8" w:rsidRDefault="004F1BD8">
      <w:pPr>
        <w:pStyle w:val="ConsPlusNormal"/>
        <w:jc w:val="both"/>
      </w:pPr>
      <w:r>
        <w:t>(</w:t>
      </w:r>
      <w:proofErr w:type="spellStart"/>
      <w:r>
        <w:t>пп</w:t>
      </w:r>
      <w:proofErr w:type="spellEnd"/>
      <w:r>
        <w:t xml:space="preserve">. 2 в ред. </w:t>
      </w:r>
      <w:hyperlink r:id="rId96"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3) принятие решения о предоставлении (об отказе в предоставлении) государственной услуги и направление заявителю соответствующего уведомления (решения);</w:t>
      </w:r>
    </w:p>
    <w:p w:rsidR="004F1BD8" w:rsidRDefault="004F1BD8">
      <w:pPr>
        <w:pStyle w:val="ConsPlusNormal"/>
        <w:jc w:val="both"/>
      </w:pPr>
      <w:r>
        <w:t>(</w:t>
      </w:r>
      <w:proofErr w:type="spellStart"/>
      <w:r>
        <w:t>пп</w:t>
      </w:r>
      <w:proofErr w:type="spellEnd"/>
      <w:r>
        <w:t xml:space="preserve">. 3 в ред. </w:t>
      </w:r>
      <w:hyperlink r:id="rId97"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4) формирование личного дела заявителя;</w:t>
      </w:r>
    </w:p>
    <w:p w:rsidR="004F1BD8" w:rsidRDefault="004F1BD8">
      <w:pPr>
        <w:pStyle w:val="ConsPlusNormal"/>
        <w:spacing w:before="220"/>
        <w:ind w:firstLine="540"/>
        <w:jc w:val="both"/>
      </w:pPr>
      <w:r>
        <w:t>5) организация выплаты пособия;</w:t>
      </w:r>
    </w:p>
    <w:p w:rsidR="004F1BD8" w:rsidRDefault="004F1BD8">
      <w:pPr>
        <w:pStyle w:val="ConsPlusNormal"/>
        <w:jc w:val="both"/>
      </w:pPr>
      <w:r>
        <w:t>(</w:t>
      </w:r>
      <w:proofErr w:type="spellStart"/>
      <w:r>
        <w:t>пп</w:t>
      </w:r>
      <w:proofErr w:type="spellEnd"/>
      <w:r>
        <w:t xml:space="preserve">. 5 в ред. </w:t>
      </w:r>
      <w:hyperlink r:id="rId98"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spacing w:before="220"/>
        <w:ind w:firstLine="540"/>
        <w:jc w:val="both"/>
      </w:pPr>
      <w:r>
        <w:t>6) исправление допущенных опечаток и (или) ошибок в выданных в результате предоставления государственной услуги документах.</w:t>
      </w:r>
    </w:p>
    <w:p w:rsidR="004F1BD8" w:rsidRDefault="004F1BD8">
      <w:pPr>
        <w:pStyle w:val="ConsPlusNormal"/>
        <w:jc w:val="both"/>
      </w:pPr>
      <w:r>
        <w:t>(</w:t>
      </w:r>
      <w:proofErr w:type="spellStart"/>
      <w:r>
        <w:t>пп</w:t>
      </w:r>
      <w:proofErr w:type="spellEnd"/>
      <w:r>
        <w:t xml:space="preserve">. 6 введен </w:t>
      </w:r>
      <w:hyperlink r:id="rId99" w:history="1">
        <w:r>
          <w:rPr>
            <w:color w:val="0000FF"/>
          </w:rPr>
          <w:t>Приказом</w:t>
        </w:r>
      </w:hyperlink>
      <w:r>
        <w:t xml:space="preserve"> Министерства труда, занятости и социальной защиты Республики Коми от 04.04.2019 N 532)</w:t>
      </w:r>
    </w:p>
    <w:p w:rsidR="004F1BD8" w:rsidRDefault="004F1BD8">
      <w:pPr>
        <w:pStyle w:val="ConsPlusNormal"/>
      </w:pPr>
    </w:p>
    <w:p w:rsidR="004F1BD8" w:rsidRDefault="004F1BD8">
      <w:pPr>
        <w:pStyle w:val="ConsPlusTitle"/>
        <w:jc w:val="center"/>
        <w:outlineLvl w:val="2"/>
      </w:pPr>
      <w:r>
        <w:t>Информирование заявителей и обеспечение доступа</w:t>
      </w:r>
    </w:p>
    <w:p w:rsidR="004F1BD8" w:rsidRDefault="004F1BD8">
      <w:pPr>
        <w:pStyle w:val="ConsPlusTitle"/>
        <w:jc w:val="center"/>
      </w:pPr>
      <w:r>
        <w:t>заявителей к сведениям о государственной услуге,</w:t>
      </w:r>
    </w:p>
    <w:p w:rsidR="004F1BD8" w:rsidRDefault="004F1BD8">
      <w:pPr>
        <w:pStyle w:val="ConsPlusTitle"/>
        <w:jc w:val="center"/>
      </w:pPr>
      <w:proofErr w:type="gramStart"/>
      <w:r>
        <w:t>порядке</w:t>
      </w:r>
      <w:proofErr w:type="gramEnd"/>
      <w:r>
        <w:t xml:space="preserve"> ее предоставления</w:t>
      </w:r>
    </w:p>
    <w:p w:rsidR="004F1BD8" w:rsidRDefault="004F1BD8">
      <w:pPr>
        <w:pStyle w:val="ConsPlusNormal"/>
        <w:jc w:val="center"/>
      </w:pPr>
      <w:proofErr w:type="gramStart"/>
      <w:r>
        <w:t xml:space="preserve">(в ред. </w:t>
      </w:r>
      <w:hyperlink r:id="rId100"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04.04.2019 N 532)</w:t>
      </w:r>
    </w:p>
    <w:p w:rsidR="004F1BD8" w:rsidRDefault="004F1BD8">
      <w:pPr>
        <w:pStyle w:val="ConsPlusNormal"/>
      </w:pPr>
    </w:p>
    <w:p w:rsidR="004F1BD8" w:rsidRDefault="004F1BD8">
      <w:pPr>
        <w:pStyle w:val="ConsPlusNormal"/>
        <w:ind w:firstLine="540"/>
        <w:jc w:val="both"/>
      </w:pPr>
      <w:r>
        <w:t xml:space="preserve">3.1. Предоставление в установленном порядке информации заявителям и обеспечение доступа заявителей к сведениям о государственной услуге, порядке ее предоставления, по иным вопросам, связанным с предоставлением государственной услуги, в том числе о ходе предоставления государственной услуги, указано в </w:t>
      </w:r>
      <w:hyperlink w:anchor="P80" w:history="1">
        <w:r>
          <w:rPr>
            <w:color w:val="0000FF"/>
          </w:rPr>
          <w:t>пункте 1.3</w:t>
        </w:r>
      </w:hyperlink>
      <w:r>
        <w:t xml:space="preserve"> настоящего Административного регламента.</w:t>
      </w:r>
    </w:p>
    <w:p w:rsidR="004F1BD8" w:rsidRDefault="004F1BD8">
      <w:pPr>
        <w:pStyle w:val="ConsPlusNormal"/>
        <w:jc w:val="both"/>
      </w:pPr>
      <w:r>
        <w:t>(</w:t>
      </w:r>
      <w:proofErr w:type="gramStart"/>
      <w:r>
        <w:t>в</w:t>
      </w:r>
      <w:proofErr w:type="gramEnd"/>
      <w:r>
        <w:t xml:space="preserve"> ред. </w:t>
      </w:r>
      <w:hyperlink r:id="rId101"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pPr>
    </w:p>
    <w:p w:rsidR="004F1BD8" w:rsidRDefault="004F1BD8">
      <w:pPr>
        <w:pStyle w:val="ConsPlusTitle"/>
        <w:jc w:val="center"/>
        <w:outlineLvl w:val="2"/>
      </w:pPr>
      <w:r>
        <w:t>Прием, обработка и регистрация документов</w:t>
      </w:r>
    </w:p>
    <w:p w:rsidR="004F1BD8" w:rsidRDefault="004F1BD8">
      <w:pPr>
        <w:pStyle w:val="ConsPlusTitle"/>
        <w:jc w:val="center"/>
      </w:pPr>
      <w:r>
        <w:t>для предоставления государственной услуги</w:t>
      </w:r>
    </w:p>
    <w:p w:rsidR="004F1BD8" w:rsidRDefault="004F1BD8">
      <w:pPr>
        <w:pStyle w:val="ConsPlusNormal"/>
      </w:pPr>
    </w:p>
    <w:p w:rsidR="004F1BD8" w:rsidRDefault="004F1BD8">
      <w:pPr>
        <w:pStyle w:val="ConsPlusNormal"/>
        <w:ind w:firstLine="540"/>
        <w:jc w:val="both"/>
      </w:pPr>
      <w:r>
        <w:lastRenderedPageBreak/>
        <w:t>3.2. Основанием для начала административной процедуры является обращение заявителя за получением государственной услуги:</w:t>
      </w:r>
    </w:p>
    <w:p w:rsidR="004F1BD8" w:rsidRDefault="004F1BD8">
      <w:pPr>
        <w:pStyle w:val="ConsPlusNormal"/>
        <w:spacing w:before="220"/>
        <w:ind w:firstLine="540"/>
        <w:jc w:val="both"/>
      </w:pPr>
      <w:r>
        <w:t>1) лично (в центр по предоставлению государственных услуг или в МФЦ);</w:t>
      </w:r>
    </w:p>
    <w:p w:rsidR="004F1BD8" w:rsidRDefault="004F1BD8">
      <w:pPr>
        <w:pStyle w:val="ConsPlusNormal"/>
        <w:spacing w:before="220"/>
        <w:ind w:firstLine="540"/>
        <w:jc w:val="both"/>
      </w:pPr>
      <w:r>
        <w:t>2) посредством почтового отправления (в центр по предоставлению государственных услуг).</w:t>
      </w:r>
    </w:p>
    <w:p w:rsidR="004F1BD8" w:rsidRDefault="004F1BD8">
      <w:pPr>
        <w:pStyle w:val="ConsPlusNormal"/>
        <w:jc w:val="both"/>
      </w:pPr>
      <w:r>
        <w:t xml:space="preserve">(п. 3.2 в ред. </w:t>
      </w:r>
      <w:hyperlink r:id="rId102"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bookmarkStart w:id="12" w:name="P503"/>
      <w:bookmarkEnd w:id="12"/>
      <w:r>
        <w:t xml:space="preserve">3.2.1. Специалист центра по предоставлению государственных услуг, МФЦ, ответственный за прием документов, проверяет наличие всех документов, указанных в </w:t>
      </w:r>
      <w:hyperlink w:anchor="P195" w:history="1">
        <w:r>
          <w:rPr>
            <w:color w:val="0000FF"/>
          </w:rPr>
          <w:t>пункте 2.8</w:t>
        </w:r>
      </w:hyperlink>
      <w:r>
        <w:t xml:space="preserve"> настоящего Административного регламента, проверяет правильность заполнения заявления, соответствие документов установленным требованиям, непротиворечивость сведений, содержащихся в представленных документах.</w:t>
      </w:r>
    </w:p>
    <w:p w:rsidR="004F1BD8" w:rsidRDefault="004F1BD8">
      <w:pPr>
        <w:pStyle w:val="ConsPlusNormal"/>
        <w:jc w:val="both"/>
      </w:pPr>
      <w:r>
        <w:t xml:space="preserve">(в ред. Приказов Министерства труда, занятости и социальной защиты Республики Коми от 17.06.2016 </w:t>
      </w:r>
      <w:hyperlink r:id="rId103" w:history="1">
        <w:r>
          <w:rPr>
            <w:color w:val="0000FF"/>
          </w:rPr>
          <w:t>N 1598</w:t>
        </w:r>
      </w:hyperlink>
      <w:r>
        <w:t xml:space="preserve">, от 22.11.2018 </w:t>
      </w:r>
      <w:hyperlink r:id="rId104" w:history="1">
        <w:r>
          <w:rPr>
            <w:color w:val="0000FF"/>
          </w:rPr>
          <w:t>N 1781</w:t>
        </w:r>
      </w:hyperlink>
      <w:r>
        <w:t>)</w:t>
      </w:r>
    </w:p>
    <w:p w:rsidR="004F1BD8" w:rsidRDefault="004F1BD8">
      <w:pPr>
        <w:pStyle w:val="ConsPlusNormal"/>
        <w:spacing w:before="220"/>
        <w:ind w:firstLine="540"/>
        <w:jc w:val="both"/>
      </w:pPr>
      <w:r>
        <w:t>3.2.2.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4F1BD8" w:rsidRDefault="004F1BD8">
      <w:pPr>
        <w:pStyle w:val="ConsPlusNormal"/>
        <w:spacing w:before="220"/>
        <w:ind w:firstLine="540"/>
        <w:jc w:val="both"/>
      </w:pPr>
      <w:r>
        <w:t>3.2.3. Форму заявления можно получить непосредственно в центре по предоставлению государственных услуг, МФЦ, а также на официальном сайте Министерства в информационно-телекоммуникационной сети "Интернет",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4F1BD8" w:rsidRDefault="004F1BD8">
      <w:pPr>
        <w:pStyle w:val="ConsPlusNormal"/>
        <w:jc w:val="both"/>
      </w:pPr>
      <w:r>
        <w:t>(</w:t>
      </w:r>
      <w:proofErr w:type="gramStart"/>
      <w:r>
        <w:t>п</w:t>
      </w:r>
      <w:proofErr w:type="gramEnd"/>
      <w:r>
        <w:t xml:space="preserve">. 3.2.3 в ред. </w:t>
      </w:r>
      <w:hyperlink r:id="rId105"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3.2.4. При представлении заявителем заявления, заполненного с ошибками, и при наличии всех необходимых документов специалист центра по предоставлению государственных услуг, МФЦ, ответственный за прием документов, предлагает заявителю устранить ошибки, заполнив заявление повторно в течение приема.</w:t>
      </w:r>
    </w:p>
    <w:p w:rsidR="004F1BD8" w:rsidRDefault="004F1BD8">
      <w:pPr>
        <w:pStyle w:val="ConsPlusNormal"/>
        <w:jc w:val="both"/>
      </w:pPr>
      <w:r>
        <w:t>(</w:t>
      </w:r>
      <w:proofErr w:type="gramStart"/>
      <w:r>
        <w:t>в</w:t>
      </w:r>
      <w:proofErr w:type="gramEnd"/>
      <w:r>
        <w:t xml:space="preserve"> ред. </w:t>
      </w:r>
      <w:hyperlink r:id="rId106"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3.2.5 - 3.2.6. Исключены. - </w:t>
      </w:r>
      <w:hyperlink r:id="rId107" w:history="1">
        <w:r>
          <w:rPr>
            <w:color w:val="0000FF"/>
          </w:rPr>
          <w:t>Приказ</w:t>
        </w:r>
      </w:hyperlink>
      <w:r>
        <w:t xml:space="preserve"> Агентства РК по социальному развитию от 01.11.2013 N 2277.</w:t>
      </w:r>
    </w:p>
    <w:p w:rsidR="004F1BD8" w:rsidRDefault="004F1BD8">
      <w:pPr>
        <w:pStyle w:val="ConsPlusNormal"/>
        <w:spacing w:before="220"/>
        <w:ind w:firstLine="540"/>
        <w:jc w:val="both"/>
      </w:pPr>
      <w:bookmarkStart w:id="13" w:name="P511"/>
      <w:bookmarkEnd w:id="13"/>
      <w:r>
        <w:t xml:space="preserve">3.2.7. При представлении документов, указанных в </w:t>
      </w:r>
      <w:hyperlink w:anchor="P195" w:history="1">
        <w:r>
          <w:rPr>
            <w:color w:val="0000FF"/>
          </w:rPr>
          <w:t>пунктах 2.8</w:t>
        </w:r>
      </w:hyperlink>
      <w:r>
        <w:t xml:space="preserve"> и </w:t>
      </w:r>
      <w:hyperlink w:anchor="P212" w:history="1">
        <w:r>
          <w:rPr>
            <w:color w:val="0000FF"/>
          </w:rPr>
          <w:t>2.9</w:t>
        </w:r>
      </w:hyperlink>
      <w:r>
        <w:t xml:space="preserve"> настоящего Административного регламента (в случае, если документы (сведения), указанные в </w:t>
      </w:r>
      <w:hyperlink w:anchor="P212" w:history="1">
        <w:r>
          <w:rPr>
            <w:color w:val="0000FF"/>
          </w:rPr>
          <w:t>пункте 2.9</w:t>
        </w:r>
      </w:hyperlink>
      <w:r>
        <w:t xml:space="preserve"> настоящего Административного регламента, представлены по инициативе заявителя), отсутствии ошибок, несоответствий в сведениях специалист центра по предоставлению государственных услуг или МФЦ, ответственный за прием документов:</w:t>
      </w:r>
    </w:p>
    <w:p w:rsidR="004F1BD8" w:rsidRDefault="004F1BD8">
      <w:pPr>
        <w:pStyle w:val="ConsPlusNormal"/>
        <w:spacing w:before="220"/>
        <w:ind w:firstLine="540"/>
        <w:jc w:val="both"/>
      </w:pPr>
      <w:r>
        <w:t>1) выполняет копирование подлинников документов, представленных заявителем. Копии документов заверяются штампом "Копия верна" и подписью специалиста центра по предоставлению государственных услуг или МФЦ, ответственного за прием документов, указывается дата. Не выполняется копирование документов, направленных почтовым отправлением;</w:t>
      </w:r>
    </w:p>
    <w:p w:rsidR="004F1BD8" w:rsidRDefault="004F1BD8">
      <w:pPr>
        <w:pStyle w:val="ConsPlusNormal"/>
        <w:spacing w:before="220"/>
        <w:ind w:firstLine="540"/>
        <w:jc w:val="both"/>
      </w:pPr>
      <w:r>
        <w:t>2) возвращает заявителю в день подачи документов, необходимых для получения государственной услуги, подлинники документов вместе с распиской-уведомлением (отрывная часть заявления) с указанием перечня документов и даты их принятия;</w:t>
      </w:r>
    </w:p>
    <w:p w:rsidR="004F1BD8" w:rsidRDefault="004F1BD8">
      <w:pPr>
        <w:pStyle w:val="ConsPlusNormal"/>
        <w:spacing w:before="220"/>
        <w:ind w:firstLine="540"/>
        <w:jc w:val="both"/>
      </w:pPr>
      <w:r>
        <w:t>3) регистрирует заявление и представленные документы под индивидуальным порядковым номером в день их поступления.</w:t>
      </w:r>
    </w:p>
    <w:p w:rsidR="004F1BD8" w:rsidRDefault="004F1BD8">
      <w:pPr>
        <w:pStyle w:val="ConsPlusNormal"/>
        <w:jc w:val="both"/>
      </w:pPr>
      <w:r>
        <w:lastRenderedPageBreak/>
        <w:t xml:space="preserve">(п. 3.2.7 в ред. </w:t>
      </w:r>
      <w:hyperlink r:id="rId108"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3.2.8. В случае направления документов, необходимых для предоставления государственной услуги, почтовым отправлением, они обрабатываются в порядке, установленном </w:t>
      </w:r>
      <w:hyperlink w:anchor="P503" w:history="1">
        <w:r>
          <w:rPr>
            <w:color w:val="0000FF"/>
          </w:rPr>
          <w:t>пунктом 3.2.1</w:t>
        </w:r>
      </w:hyperlink>
      <w:r>
        <w:t xml:space="preserve">, </w:t>
      </w:r>
      <w:hyperlink w:anchor="P511" w:history="1">
        <w:r>
          <w:rPr>
            <w:color w:val="0000FF"/>
          </w:rPr>
          <w:t>подпунктом 3 пункта 3.2.7</w:t>
        </w:r>
      </w:hyperlink>
      <w:r>
        <w:t xml:space="preserve"> настоящего Административного регламента.</w:t>
      </w:r>
    </w:p>
    <w:p w:rsidR="004F1BD8" w:rsidRDefault="004F1BD8">
      <w:pPr>
        <w:pStyle w:val="ConsPlusNormal"/>
        <w:jc w:val="both"/>
      </w:pPr>
      <w:r>
        <w:t xml:space="preserve">(в ред. </w:t>
      </w:r>
      <w:hyperlink r:id="rId109" w:history="1">
        <w:r>
          <w:rPr>
            <w:color w:val="0000FF"/>
          </w:rPr>
          <w:t>Приказа</w:t>
        </w:r>
      </w:hyperlink>
      <w:r>
        <w:t xml:space="preserve"> Министерства труда и социальной защиты РК от 19.05.2015 N 1068, </w:t>
      </w:r>
      <w:hyperlink r:id="rId110" w:history="1">
        <w:r>
          <w:rPr>
            <w:color w:val="0000FF"/>
          </w:rPr>
          <w:t>Приказа</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 xml:space="preserve">3.2.9. </w:t>
      </w:r>
      <w:proofErr w:type="gramStart"/>
      <w:r>
        <w:t xml:space="preserve">В случае направления документов, указанных в </w:t>
      </w:r>
      <w:hyperlink w:anchor="P195" w:history="1">
        <w:r>
          <w:rPr>
            <w:color w:val="0000FF"/>
          </w:rPr>
          <w:t>пунктах 2.8</w:t>
        </w:r>
      </w:hyperlink>
      <w:r>
        <w:t xml:space="preserve"> и </w:t>
      </w:r>
      <w:hyperlink w:anchor="P212" w:history="1">
        <w:r>
          <w:rPr>
            <w:color w:val="0000FF"/>
          </w:rPr>
          <w:t>2.9</w:t>
        </w:r>
      </w:hyperlink>
      <w:r>
        <w:t xml:space="preserve"> настоящего Административного регламента (в случае, если документ, указанный в </w:t>
      </w:r>
      <w:hyperlink w:anchor="P212" w:history="1">
        <w:r>
          <w:rPr>
            <w:color w:val="0000FF"/>
          </w:rPr>
          <w:t>пункте 2.9</w:t>
        </w:r>
      </w:hyperlink>
      <w:r>
        <w:t xml:space="preserve"> настоящего Административного регламента, представлен по инициативе заявителя), почтовым отправлением расписка-уведомление (отрывная часть заявления) направляется заявителю через организацию почтовой связи в течение 3 рабочих дней со дня регистрации документов в центре по предоставлению государственных услуг.</w:t>
      </w:r>
      <w:proofErr w:type="gramEnd"/>
    </w:p>
    <w:p w:rsidR="004F1BD8" w:rsidRDefault="004F1BD8">
      <w:pPr>
        <w:pStyle w:val="ConsPlusNormal"/>
        <w:jc w:val="both"/>
      </w:pPr>
      <w:r>
        <w:t xml:space="preserve">(п. 3.2.9 в ред. </w:t>
      </w:r>
      <w:hyperlink r:id="rId111"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3.2.9.1. Зарегистрированное заявление и документы сотрудник МФЦ в срок не позднее следующего рабочего дня со дня получения документов от заявителя передает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 в центр по предоставлению государственных услуг.</w:t>
      </w:r>
    </w:p>
    <w:p w:rsidR="004F1BD8" w:rsidRDefault="004F1BD8">
      <w:pPr>
        <w:pStyle w:val="ConsPlusNormal"/>
        <w:jc w:val="both"/>
      </w:pPr>
      <w:r>
        <w:t>(</w:t>
      </w:r>
      <w:proofErr w:type="gramStart"/>
      <w:r>
        <w:t>п</w:t>
      </w:r>
      <w:proofErr w:type="gramEnd"/>
      <w:r>
        <w:t xml:space="preserve">. 3.2.9.1 введен </w:t>
      </w:r>
      <w:hyperlink r:id="rId112"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3.2.10. Критерием принятия решения данной административной процедуры является наличие заявления и прилагаемых к нему документов.</w:t>
      </w:r>
    </w:p>
    <w:p w:rsidR="004F1BD8" w:rsidRDefault="004F1BD8">
      <w:pPr>
        <w:pStyle w:val="ConsPlusNormal"/>
        <w:jc w:val="both"/>
      </w:pPr>
      <w:r>
        <w:t>(</w:t>
      </w:r>
      <w:proofErr w:type="gramStart"/>
      <w:r>
        <w:t>п</w:t>
      </w:r>
      <w:proofErr w:type="gramEnd"/>
      <w:r>
        <w:t xml:space="preserve">. 3.2.10 введен </w:t>
      </w:r>
      <w:hyperlink r:id="rId113" w:history="1">
        <w:r>
          <w:rPr>
            <w:color w:val="0000FF"/>
          </w:rPr>
          <w:t>Приказом</w:t>
        </w:r>
      </w:hyperlink>
      <w:r>
        <w:t xml:space="preserve"> Министерства труда, занятости и социальной защиты Республики Коми от 17.06.2016 N 1598; в ред. </w:t>
      </w:r>
      <w:hyperlink r:id="rId114"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 xml:space="preserve">3.2.10 - 3.2.11. Исключены. - </w:t>
      </w:r>
      <w:hyperlink r:id="rId115" w:history="1">
        <w:r>
          <w:rPr>
            <w:color w:val="0000FF"/>
          </w:rPr>
          <w:t>Приказ</w:t>
        </w:r>
      </w:hyperlink>
      <w:r>
        <w:t xml:space="preserve"> Агентства РК по социальному развитию от 01.11.2013 N 2277.</w:t>
      </w:r>
    </w:p>
    <w:p w:rsidR="004F1BD8" w:rsidRDefault="004F1BD8">
      <w:pPr>
        <w:pStyle w:val="ConsPlusNormal"/>
        <w:spacing w:before="220"/>
        <w:ind w:firstLine="540"/>
        <w:jc w:val="both"/>
      </w:pPr>
      <w:r>
        <w:t>3.2.12. Максимальный срок выполнения административной процедуры по приему, обработке и регистрации документов, необходимых для предоставления государственной услуги, составляет не более 30 минут с момента обращения заявителя за предоставлением государственной услуги.</w:t>
      </w:r>
    </w:p>
    <w:p w:rsidR="004F1BD8" w:rsidRDefault="004F1BD8">
      <w:pPr>
        <w:pStyle w:val="ConsPlusNormal"/>
        <w:jc w:val="both"/>
      </w:pPr>
      <w:r>
        <w:t xml:space="preserve">(в ред. </w:t>
      </w:r>
      <w:hyperlink r:id="rId116" w:history="1">
        <w:r>
          <w:rPr>
            <w:color w:val="0000FF"/>
          </w:rPr>
          <w:t>Приказа</w:t>
        </w:r>
      </w:hyperlink>
      <w:r>
        <w:t xml:space="preserve"> Министерства труда и социальной защиты РК от 19.05.2015 N 1068, </w:t>
      </w:r>
      <w:hyperlink r:id="rId117" w:history="1">
        <w:r>
          <w:rPr>
            <w:color w:val="0000FF"/>
          </w:rPr>
          <w:t>Приказа</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3.2.13. Результатом административной процедуры является прием, обработка и регистрация документов, необходимых для предоставления государственной услуги.</w:t>
      </w:r>
    </w:p>
    <w:p w:rsidR="004F1BD8" w:rsidRDefault="004F1BD8">
      <w:pPr>
        <w:pStyle w:val="ConsPlusNormal"/>
        <w:jc w:val="both"/>
      </w:pPr>
      <w:r>
        <w:t xml:space="preserve">(п. 3.2.13 в ред. </w:t>
      </w:r>
      <w:hyperlink r:id="rId118"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3.2.14. Способ фиксации результата административной процедуры, в том числе в электронной форме, - регистрация заявления и документов в журнале регистрации и контроля обращений граждан (в журнале входящей документации), который ведется в центре по предоставлению государственных услуг или в МФЦ на бумажном и (или) электронном носителе.</w:t>
      </w:r>
    </w:p>
    <w:p w:rsidR="004F1BD8" w:rsidRDefault="004F1BD8">
      <w:pPr>
        <w:pStyle w:val="ConsPlusNormal"/>
        <w:jc w:val="both"/>
      </w:pPr>
      <w:r>
        <w:t xml:space="preserve">(п. 3.2.14 введен </w:t>
      </w:r>
      <w:hyperlink r:id="rId119" w:history="1">
        <w:r>
          <w:rPr>
            <w:color w:val="0000FF"/>
          </w:rPr>
          <w:t>Приказом</w:t>
        </w:r>
      </w:hyperlink>
      <w:r>
        <w:t xml:space="preserve"> Министерства труда, занятости и социальной защиты Республики Коми от 17.06.2016 N 1598; в ред. </w:t>
      </w:r>
      <w:hyperlink r:id="rId120"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lastRenderedPageBreak/>
        <w:t>3.2.15.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F1BD8" w:rsidRDefault="004F1BD8">
      <w:pPr>
        <w:pStyle w:val="ConsPlusNormal"/>
        <w:jc w:val="both"/>
      </w:pPr>
      <w:r>
        <w:t>(</w:t>
      </w:r>
      <w:proofErr w:type="gramStart"/>
      <w:r>
        <w:t>п</w:t>
      </w:r>
      <w:proofErr w:type="gramEnd"/>
      <w:r>
        <w:t xml:space="preserve">. 3.2.15 введен </w:t>
      </w:r>
      <w:hyperlink r:id="rId121"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Запрос документов (сведений), необходимых в соответствии</w:t>
      </w:r>
    </w:p>
    <w:p w:rsidR="004F1BD8" w:rsidRDefault="004F1BD8">
      <w:pPr>
        <w:pStyle w:val="ConsPlusTitle"/>
        <w:jc w:val="center"/>
      </w:pPr>
      <w:r>
        <w:t>с нормативными правовыми актами для предоставления</w:t>
      </w:r>
    </w:p>
    <w:p w:rsidR="004F1BD8" w:rsidRDefault="004F1BD8">
      <w:pPr>
        <w:pStyle w:val="ConsPlusTitle"/>
        <w:jc w:val="center"/>
      </w:pPr>
      <w:r>
        <w:t>государственной услуги, которые находятся в распоряжении</w:t>
      </w:r>
    </w:p>
    <w:p w:rsidR="004F1BD8" w:rsidRDefault="004F1BD8">
      <w:pPr>
        <w:pStyle w:val="ConsPlusTitle"/>
        <w:jc w:val="center"/>
      </w:pPr>
      <w:r>
        <w:t>государственных органов, органов местного самоуправления,</w:t>
      </w:r>
    </w:p>
    <w:p w:rsidR="004F1BD8" w:rsidRDefault="004F1BD8">
      <w:pPr>
        <w:pStyle w:val="ConsPlusTitle"/>
        <w:jc w:val="center"/>
      </w:pPr>
      <w:proofErr w:type="gramStart"/>
      <w:r>
        <w:t>подведомственной</w:t>
      </w:r>
      <w:proofErr w:type="gramEnd"/>
      <w:r>
        <w:t xml:space="preserve"> государственному органу или органу</w:t>
      </w:r>
    </w:p>
    <w:p w:rsidR="004F1BD8" w:rsidRDefault="004F1BD8">
      <w:pPr>
        <w:pStyle w:val="ConsPlusTitle"/>
        <w:jc w:val="center"/>
      </w:pPr>
      <w:r>
        <w:t xml:space="preserve">местного самоуправления организации, участвующих </w:t>
      </w:r>
      <w:proofErr w:type="gramStart"/>
      <w:r>
        <w:t>в</w:t>
      </w:r>
      <w:proofErr w:type="gramEnd"/>
    </w:p>
    <w:p w:rsidR="004F1BD8" w:rsidRDefault="004F1BD8">
      <w:pPr>
        <w:pStyle w:val="ConsPlusTitle"/>
        <w:jc w:val="center"/>
      </w:pPr>
      <w:proofErr w:type="gramStart"/>
      <w:r>
        <w:t>предоставлении</w:t>
      </w:r>
      <w:proofErr w:type="gramEnd"/>
      <w:r>
        <w:t xml:space="preserve"> государственной услуги, в рамках</w:t>
      </w:r>
    </w:p>
    <w:p w:rsidR="004F1BD8" w:rsidRDefault="004F1BD8">
      <w:pPr>
        <w:pStyle w:val="ConsPlusTitle"/>
        <w:jc w:val="center"/>
      </w:pPr>
      <w:r>
        <w:t>межведомственного информационного взаимодействия</w:t>
      </w:r>
    </w:p>
    <w:p w:rsidR="004F1BD8" w:rsidRDefault="004F1BD8">
      <w:pPr>
        <w:pStyle w:val="ConsPlusTitle"/>
        <w:jc w:val="center"/>
      </w:pPr>
      <w:r>
        <w:t>в случае</w:t>
      </w:r>
      <w:proofErr w:type="gramStart"/>
      <w:r>
        <w:t>,</w:t>
      </w:r>
      <w:proofErr w:type="gramEnd"/>
      <w:r>
        <w:t xml:space="preserve"> если заявитель не представил</w:t>
      </w:r>
    </w:p>
    <w:p w:rsidR="004F1BD8" w:rsidRDefault="004F1BD8">
      <w:pPr>
        <w:pStyle w:val="ConsPlusTitle"/>
        <w:jc w:val="center"/>
      </w:pPr>
      <w:r>
        <w:t xml:space="preserve">данные документы (сведения) </w:t>
      </w:r>
      <w:proofErr w:type="gramStart"/>
      <w:r>
        <w:t>по</w:t>
      </w:r>
      <w:proofErr w:type="gramEnd"/>
    </w:p>
    <w:p w:rsidR="004F1BD8" w:rsidRDefault="004F1BD8">
      <w:pPr>
        <w:pStyle w:val="ConsPlusTitle"/>
        <w:jc w:val="center"/>
      </w:pPr>
      <w:r>
        <w:t>собственной инициативе</w:t>
      </w:r>
    </w:p>
    <w:p w:rsidR="004F1BD8" w:rsidRDefault="004F1BD8">
      <w:pPr>
        <w:pStyle w:val="ConsPlusNormal"/>
        <w:jc w:val="center"/>
      </w:pPr>
      <w:proofErr w:type="gramStart"/>
      <w:r>
        <w:t xml:space="preserve">(в ред. </w:t>
      </w:r>
      <w:hyperlink r:id="rId122" w:history="1">
        <w:r>
          <w:rPr>
            <w:color w:val="0000FF"/>
          </w:rPr>
          <w:t>Приказа</w:t>
        </w:r>
      </w:hyperlink>
      <w:r>
        <w:t xml:space="preserve"> Министерства труда и социальной защиты РК</w:t>
      </w:r>
      <w:proofErr w:type="gramEnd"/>
    </w:p>
    <w:p w:rsidR="004F1BD8" w:rsidRDefault="004F1BD8">
      <w:pPr>
        <w:pStyle w:val="ConsPlusNormal"/>
        <w:jc w:val="center"/>
      </w:pPr>
      <w:r>
        <w:t>от 19.05.2015 N 1068)</w:t>
      </w:r>
    </w:p>
    <w:p w:rsidR="004F1BD8" w:rsidRDefault="004F1BD8">
      <w:pPr>
        <w:pStyle w:val="ConsPlusNormal"/>
      </w:pPr>
    </w:p>
    <w:p w:rsidR="004F1BD8" w:rsidRDefault="004F1BD8">
      <w:pPr>
        <w:pStyle w:val="ConsPlusNormal"/>
        <w:ind w:firstLine="540"/>
        <w:jc w:val="both"/>
      </w:pPr>
      <w:r>
        <w:t xml:space="preserve">3.3. Основанием для начала административной процедуры является отсутствие в центре по предоставлению государственных услуг или МФЦ документов (сведений), указанных в </w:t>
      </w:r>
      <w:hyperlink w:anchor="P212" w:history="1">
        <w:r>
          <w:rPr>
            <w:color w:val="0000FF"/>
          </w:rPr>
          <w:t>пункте 2.9</w:t>
        </w:r>
      </w:hyperlink>
      <w:r>
        <w:t xml:space="preserve">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w:t>
      </w:r>
    </w:p>
    <w:p w:rsidR="004F1BD8" w:rsidRDefault="004F1BD8">
      <w:pPr>
        <w:pStyle w:val="ConsPlusNormal"/>
        <w:jc w:val="both"/>
      </w:pPr>
      <w:r>
        <w:t>(</w:t>
      </w:r>
      <w:proofErr w:type="gramStart"/>
      <w:r>
        <w:t>п</w:t>
      </w:r>
      <w:proofErr w:type="gramEnd"/>
      <w:r>
        <w:t xml:space="preserve">. 3.3 в ред. </w:t>
      </w:r>
      <w:hyperlink r:id="rId123"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3.3.1. Специалист центра по предоставлению государственных услуг или МФЦ осуществляет подготовку и направление запросов в органы и организации, в распоряжении которых находятся документы (сведения), необходимые для предоставления государственной услуги.</w:t>
      </w:r>
    </w:p>
    <w:p w:rsidR="004F1BD8" w:rsidRDefault="004F1BD8">
      <w:pPr>
        <w:pStyle w:val="ConsPlusNormal"/>
        <w:spacing w:before="220"/>
        <w:ind w:firstLine="540"/>
        <w:jc w:val="both"/>
      </w:pPr>
      <w:r>
        <w:t>МФЦ осуществляет передачу в центры по предоставлению государственных услуг документов (сведений), необходимых для предоставления государственной услуги, в срок не позднее следующего рабочего дня со дня получения ответа на последний межведомственный запрос способом, предусмотренным Соглашением.</w:t>
      </w:r>
    </w:p>
    <w:p w:rsidR="004F1BD8" w:rsidRDefault="004F1BD8">
      <w:pPr>
        <w:pStyle w:val="ConsPlusNormal"/>
        <w:jc w:val="both"/>
      </w:pPr>
      <w:r>
        <w:t>(</w:t>
      </w:r>
      <w:proofErr w:type="gramStart"/>
      <w:r>
        <w:t>п</w:t>
      </w:r>
      <w:proofErr w:type="gramEnd"/>
      <w:r>
        <w:t xml:space="preserve">. 3.3.1 в ред. </w:t>
      </w:r>
      <w:hyperlink r:id="rId124"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3.3.1.1. Критерием принятия решения данной административной процедуры является отсутствие документов (сведений), необходимых для предоставления государственной услуги, указанных в </w:t>
      </w:r>
      <w:hyperlink w:anchor="P212" w:history="1">
        <w:r>
          <w:rPr>
            <w:color w:val="0000FF"/>
          </w:rPr>
          <w:t>пункте 2.9</w:t>
        </w:r>
      </w:hyperlink>
      <w:r>
        <w:t xml:space="preserve"> настоящего Административного регламента.</w:t>
      </w:r>
    </w:p>
    <w:p w:rsidR="004F1BD8" w:rsidRDefault="004F1BD8">
      <w:pPr>
        <w:pStyle w:val="ConsPlusNormal"/>
        <w:jc w:val="both"/>
      </w:pPr>
      <w:r>
        <w:t>(</w:t>
      </w:r>
      <w:proofErr w:type="gramStart"/>
      <w:r>
        <w:t>п</w:t>
      </w:r>
      <w:proofErr w:type="gramEnd"/>
      <w:r>
        <w:t xml:space="preserve">. 3.3.1.1 в ред. </w:t>
      </w:r>
      <w:hyperlink r:id="rId125"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3.3.2. Максимальный срок выполнения административной процедуры составляет 3 рабочих дня со дня представления документов, указанных в </w:t>
      </w:r>
      <w:hyperlink w:anchor="P195" w:history="1">
        <w:r>
          <w:rPr>
            <w:color w:val="0000FF"/>
          </w:rPr>
          <w:t>пункте 2.8</w:t>
        </w:r>
      </w:hyperlink>
      <w:r>
        <w:t xml:space="preserve"> настоящего Административного регламента.</w:t>
      </w:r>
    </w:p>
    <w:p w:rsidR="004F1BD8" w:rsidRDefault="004F1BD8">
      <w:pPr>
        <w:pStyle w:val="ConsPlusNormal"/>
        <w:jc w:val="both"/>
      </w:pPr>
      <w:r>
        <w:t>(</w:t>
      </w:r>
      <w:proofErr w:type="gramStart"/>
      <w:r>
        <w:t>п</w:t>
      </w:r>
      <w:proofErr w:type="gramEnd"/>
      <w:r>
        <w:t xml:space="preserve">. 3.3.2 в ред. </w:t>
      </w:r>
      <w:hyperlink r:id="rId126"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3.3.3. Результатом выполнения административной процедуры является направление запросов в государственные органы, органы местного самоуправления и иные организации, в распоряжении которых находятся документы (сведения), необходимые для предоставления государственной услуги.</w:t>
      </w:r>
    </w:p>
    <w:p w:rsidR="004F1BD8" w:rsidRDefault="004F1BD8">
      <w:pPr>
        <w:pStyle w:val="ConsPlusNormal"/>
        <w:jc w:val="both"/>
      </w:pPr>
      <w:r>
        <w:t>(</w:t>
      </w:r>
      <w:proofErr w:type="gramStart"/>
      <w:r>
        <w:t>п</w:t>
      </w:r>
      <w:proofErr w:type="gramEnd"/>
      <w:r>
        <w:t xml:space="preserve">. 3.3.3 в ред. </w:t>
      </w:r>
      <w:hyperlink r:id="rId127" w:history="1">
        <w:r>
          <w:rPr>
            <w:color w:val="0000FF"/>
          </w:rPr>
          <w:t>Приказа</w:t>
        </w:r>
      </w:hyperlink>
      <w:r>
        <w:t xml:space="preserve"> Министерства труда, занятости и социальной защиты Республики Коми от </w:t>
      </w:r>
      <w:r>
        <w:lastRenderedPageBreak/>
        <w:t>22.11.2018 N 1781)</w:t>
      </w:r>
    </w:p>
    <w:p w:rsidR="004F1BD8" w:rsidRDefault="004F1BD8">
      <w:pPr>
        <w:pStyle w:val="ConsPlusNormal"/>
        <w:spacing w:before="220"/>
        <w:ind w:firstLine="540"/>
        <w:jc w:val="both"/>
      </w:pPr>
      <w:r>
        <w:t>3.3.4. Способ фиксации результата административной процедуры, в том числе в электронной форме, - регистрация запроса в журнале исходящей документации, который ведется в центре по предоставлению государственных услуг или в МФЦ на бумажном и (или) электронном носителе.</w:t>
      </w:r>
    </w:p>
    <w:p w:rsidR="004F1BD8" w:rsidRDefault="004F1BD8">
      <w:pPr>
        <w:pStyle w:val="ConsPlusNormal"/>
        <w:jc w:val="both"/>
      </w:pPr>
      <w:r>
        <w:t>(</w:t>
      </w:r>
      <w:proofErr w:type="gramStart"/>
      <w:r>
        <w:t>п</w:t>
      </w:r>
      <w:proofErr w:type="gramEnd"/>
      <w:r>
        <w:t xml:space="preserve">. 3.3.4 введен </w:t>
      </w:r>
      <w:hyperlink r:id="rId128" w:history="1">
        <w:r>
          <w:rPr>
            <w:color w:val="0000FF"/>
          </w:rPr>
          <w:t>Приказом</w:t>
        </w:r>
      </w:hyperlink>
      <w:r>
        <w:t xml:space="preserve"> Министерства труда, занятости и социальной защиты Республики Коми от 17.06.2016 N 1598; в ред. Приказов Министерства труда, занятости и социальной защиты Республики Коми от 04.05.2018 </w:t>
      </w:r>
      <w:hyperlink r:id="rId129" w:history="1">
        <w:r>
          <w:rPr>
            <w:color w:val="0000FF"/>
          </w:rPr>
          <w:t>N 671</w:t>
        </w:r>
      </w:hyperlink>
      <w:r>
        <w:t xml:space="preserve">, от 22.11.2018 </w:t>
      </w:r>
      <w:hyperlink r:id="rId130" w:history="1">
        <w:r>
          <w:rPr>
            <w:color w:val="0000FF"/>
          </w:rPr>
          <w:t>N 1781</w:t>
        </w:r>
      </w:hyperlink>
      <w:r>
        <w:t>)</w:t>
      </w:r>
    </w:p>
    <w:p w:rsidR="004F1BD8" w:rsidRDefault="004F1BD8">
      <w:pPr>
        <w:pStyle w:val="ConsPlusNormal"/>
        <w:spacing w:before="220"/>
        <w:ind w:firstLine="540"/>
        <w:jc w:val="both"/>
      </w:pPr>
      <w:r>
        <w:t>3.3.5.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F1BD8" w:rsidRDefault="004F1BD8">
      <w:pPr>
        <w:pStyle w:val="ConsPlusNormal"/>
        <w:jc w:val="both"/>
      </w:pPr>
      <w:r>
        <w:t>(</w:t>
      </w:r>
      <w:proofErr w:type="gramStart"/>
      <w:r>
        <w:t>п</w:t>
      </w:r>
      <w:proofErr w:type="gramEnd"/>
      <w:r>
        <w:t xml:space="preserve">. 3.3.5 введен </w:t>
      </w:r>
      <w:hyperlink r:id="rId131"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Принятие решения о предоставлении</w:t>
      </w:r>
    </w:p>
    <w:p w:rsidR="004F1BD8" w:rsidRDefault="004F1BD8">
      <w:pPr>
        <w:pStyle w:val="ConsPlusTitle"/>
        <w:jc w:val="center"/>
      </w:pPr>
      <w:r>
        <w:t>(об отказе в предоставлении) государственной услуги</w:t>
      </w:r>
    </w:p>
    <w:p w:rsidR="004F1BD8" w:rsidRDefault="004F1BD8">
      <w:pPr>
        <w:pStyle w:val="ConsPlusTitle"/>
        <w:jc w:val="center"/>
      </w:pPr>
      <w:r>
        <w:t xml:space="preserve">и направление заявителю </w:t>
      </w:r>
      <w:proofErr w:type="gramStart"/>
      <w:r>
        <w:t>соответствующего</w:t>
      </w:r>
      <w:proofErr w:type="gramEnd"/>
    </w:p>
    <w:p w:rsidR="004F1BD8" w:rsidRDefault="004F1BD8">
      <w:pPr>
        <w:pStyle w:val="ConsPlusTitle"/>
        <w:jc w:val="center"/>
      </w:pPr>
      <w:r>
        <w:t>уведомления (решения)</w:t>
      </w:r>
    </w:p>
    <w:p w:rsidR="004F1BD8" w:rsidRDefault="004F1BD8">
      <w:pPr>
        <w:pStyle w:val="ConsPlusNormal"/>
        <w:jc w:val="center"/>
      </w:pPr>
      <w:proofErr w:type="gramStart"/>
      <w:r>
        <w:t xml:space="preserve">(в ред. </w:t>
      </w:r>
      <w:hyperlink r:id="rId132"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 xml:space="preserve">3.4. Основанием для начала административной процедуры является наличие в центре по предоставлению государственных услуг зарегистрированных документов, указанных в </w:t>
      </w:r>
      <w:hyperlink w:anchor="P195" w:history="1">
        <w:r>
          <w:rPr>
            <w:color w:val="0000FF"/>
          </w:rPr>
          <w:t>пунктах 2.8</w:t>
        </w:r>
      </w:hyperlink>
      <w:r>
        <w:t xml:space="preserve"> и </w:t>
      </w:r>
      <w:hyperlink w:anchor="P212" w:history="1">
        <w:r>
          <w:rPr>
            <w:color w:val="0000FF"/>
          </w:rPr>
          <w:t>2.9</w:t>
        </w:r>
      </w:hyperlink>
      <w:r>
        <w:t xml:space="preserve"> настоящего Административного регламента.</w:t>
      </w:r>
    </w:p>
    <w:p w:rsidR="004F1BD8" w:rsidRDefault="004F1BD8">
      <w:pPr>
        <w:pStyle w:val="ConsPlusNormal"/>
        <w:jc w:val="both"/>
      </w:pPr>
      <w:r>
        <w:t>(</w:t>
      </w:r>
      <w:proofErr w:type="gramStart"/>
      <w:r>
        <w:t>п</w:t>
      </w:r>
      <w:proofErr w:type="gramEnd"/>
      <w:r>
        <w:t xml:space="preserve">. 3.4 в ред. </w:t>
      </w:r>
      <w:hyperlink r:id="rId133"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 xml:space="preserve">3.4.1. </w:t>
      </w:r>
      <w:proofErr w:type="gramStart"/>
      <w:r>
        <w:t xml:space="preserve">При отсутствии оснований, указанных в </w:t>
      </w:r>
      <w:hyperlink w:anchor="P284" w:history="1">
        <w:r>
          <w:rPr>
            <w:color w:val="0000FF"/>
          </w:rPr>
          <w:t>пункте 2.13.1</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осуществляет ввод необходимой для решения вопроса о предоставлении государственной услуги информации в программный комплекс, готовит проект решения о предоставлении государственной услуги по установленной форме, соответствующей программному обеспечению, и подписывает указанный проект.</w:t>
      </w:r>
      <w:proofErr w:type="gramEnd"/>
    </w:p>
    <w:p w:rsidR="004F1BD8" w:rsidRDefault="004F1BD8">
      <w:pPr>
        <w:pStyle w:val="ConsPlusNormal"/>
        <w:jc w:val="both"/>
      </w:pPr>
      <w:r>
        <w:t xml:space="preserve">(в ред. </w:t>
      </w:r>
      <w:hyperlink r:id="rId134" w:history="1">
        <w:r>
          <w:rPr>
            <w:color w:val="0000FF"/>
          </w:rPr>
          <w:t>Приказа</w:t>
        </w:r>
      </w:hyperlink>
      <w:r>
        <w:t xml:space="preserve"> Министерства труда и социальной защиты РК от 19.05.2015 N 1068, </w:t>
      </w:r>
      <w:hyperlink r:id="rId135"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spacing w:before="220"/>
        <w:ind w:firstLine="540"/>
        <w:jc w:val="both"/>
      </w:pPr>
      <w:r>
        <w:t xml:space="preserve">3.4.2. При наличии оснований, указанных в </w:t>
      </w:r>
      <w:hyperlink w:anchor="P284" w:history="1">
        <w:r>
          <w:rPr>
            <w:color w:val="0000FF"/>
          </w:rPr>
          <w:t>пункте 2.13.1</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готовит проект решения об отказе в предоставлении государственной услуги.</w:t>
      </w:r>
    </w:p>
    <w:p w:rsidR="004F1BD8" w:rsidRDefault="004F1BD8">
      <w:pPr>
        <w:pStyle w:val="ConsPlusNormal"/>
        <w:jc w:val="both"/>
      </w:pPr>
      <w:r>
        <w:t xml:space="preserve">(п. 3.4.2 в ред. </w:t>
      </w:r>
      <w:hyperlink r:id="rId136"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3.4.3. Проект решения о предоставлении государственной услуги или проект решения об отказе в предоставлении государственной услуги направляется должностному лицу центра по предоставлению государственных услуг, ответственному за принятие решения о предоставлении (об отказе в предоставлении) государственной услуги.</w:t>
      </w:r>
    </w:p>
    <w:p w:rsidR="004F1BD8" w:rsidRDefault="004F1BD8">
      <w:pPr>
        <w:pStyle w:val="ConsPlusNormal"/>
        <w:spacing w:before="220"/>
        <w:ind w:firstLine="540"/>
        <w:jc w:val="both"/>
      </w:pPr>
      <w:r>
        <w:t>3.4.4.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осуществляет проверку права заявителя на получение государственной услуги на основании представленных документов и проектов решений о предоставлении (об отказе в предоставлении) государственной услуги.</w:t>
      </w:r>
    </w:p>
    <w:p w:rsidR="004F1BD8" w:rsidRDefault="004F1BD8">
      <w:pPr>
        <w:pStyle w:val="ConsPlusNormal"/>
        <w:spacing w:before="220"/>
        <w:ind w:firstLine="540"/>
        <w:jc w:val="both"/>
      </w:pPr>
      <w:r>
        <w:lastRenderedPageBreak/>
        <w:t xml:space="preserve">3.4.5. Решение о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в случае отсутствия оснований для отказа в предоставлении государственной услуги, предусмотренных </w:t>
      </w:r>
      <w:hyperlink w:anchor="P284" w:history="1">
        <w:r>
          <w:rPr>
            <w:color w:val="0000FF"/>
          </w:rPr>
          <w:t>пунктом 2.13.1</w:t>
        </w:r>
      </w:hyperlink>
      <w:r>
        <w:t xml:space="preserve"> настоящего Административного регламента.</w:t>
      </w:r>
    </w:p>
    <w:p w:rsidR="004F1BD8" w:rsidRDefault="004F1BD8">
      <w:pPr>
        <w:pStyle w:val="ConsPlusNormal"/>
        <w:spacing w:before="220"/>
        <w:ind w:firstLine="540"/>
        <w:jc w:val="both"/>
      </w:pPr>
      <w:r>
        <w:t xml:space="preserve">3.4.6. Решение об отказе в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при наличии оснований для отказа в предоставлении государственной услуги, предусмотренных </w:t>
      </w:r>
      <w:hyperlink w:anchor="P284" w:history="1">
        <w:r>
          <w:rPr>
            <w:color w:val="0000FF"/>
          </w:rPr>
          <w:t>пунктом 2.13.1</w:t>
        </w:r>
      </w:hyperlink>
      <w:r>
        <w:t xml:space="preserve"> настоящего Административного регламента.</w:t>
      </w:r>
    </w:p>
    <w:p w:rsidR="004F1BD8" w:rsidRDefault="004F1BD8">
      <w:pPr>
        <w:pStyle w:val="ConsPlusNormal"/>
        <w:spacing w:before="220"/>
        <w:ind w:firstLine="540"/>
        <w:jc w:val="both"/>
      </w:pPr>
      <w:r>
        <w:t>3.4.7.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ставит подпись на проекте решения о предоставлении (об отказе в предоставлении) государственной услуги.</w:t>
      </w:r>
    </w:p>
    <w:p w:rsidR="004F1BD8" w:rsidRDefault="004F1BD8">
      <w:pPr>
        <w:pStyle w:val="ConsPlusNormal"/>
        <w:spacing w:before="220"/>
        <w:ind w:firstLine="540"/>
        <w:jc w:val="both"/>
      </w:pPr>
      <w:r>
        <w:t>3.4.8. Решение о предоставлении (об отказе в предоставлении) государственной услуги хранится в личном деле заявителя в центре по предоставлению государственных услуг.</w:t>
      </w:r>
    </w:p>
    <w:p w:rsidR="004F1BD8" w:rsidRDefault="004F1BD8">
      <w:pPr>
        <w:pStyle w:val="ConsPlusNormal"/>
        <w:spacing w:before="220"/>
        <w:ind w:firstLine="540"/>
        <w:jc w:val="both"/>
      </w:pPr>
      <w:r>
        <w:t xml:space="preserve">Заявителю не позднее 5 рабочих дней со дня принятия решения о предоставлении (об отказе в предоставлении) государственной услуги направляется уведомление о предоставлении (об отказе в предоставлении) государственной услуги в зависимости от способа, указанного в заявлении, по форме согласно </w:t>
      </w:r>
      <w:hyperlink w:anchor="P1149" w:history="1">
        <w:r>
          <w:rPr>
            <w:color w:val="0000FF"/>
          </w:rPr>
          <w:t>приложению N 5</w:t>
        </w:r>
      </w:hyperlink>
      <w:r>
        <w:t xml:space="preserve"> </w:t>
      </w:r>
      <w:hyperlink w:anchor="P1234" w:history="1">
        <w:r>
          <w:rPr>
            <w:color w:val="0000FF"/>
          </w:rPr>
          <w:t>(приложению N 7)</w:t>
        </w:r>
      </w:hyperlink>
      <w:r>
        <w:t xml:space="preserve"> к настоящему Административному регламенту.</w:t>
      </w:r>
    </w:p>
    <w:p w:rsidR="004F1BD8" w:rsidRDefault="004F1BD8">
      <w:pPr>
        <w:pStyle w:val="ConsPlusNormal"/>
        <w:spacing w:before="220"/>
        <w:ind w:firstLine="540"/>
        <w:jc w:val="both"/>
      </w:pPr>
      <w:r>
        <w:t>В случае</w:t>
      </w:r>
      <w:proofErr w:type="gramStart"/>
      <w:r>
        <w:t>,</w:t>
      </w:r>
      <w:proofErr w:type="gramEnd"/>
      <w:r>
        <w:t xml:space="preserve"> если заявитель выбрал способ получения уведомления о предоставлении (об отказе в предоставлении) государственной услуги в МФЦ, центр по предоставлению государственных услуг передает (направляет) в МФЦ уведомление о предоставлении (об отказе в предоставлении) государственной услуги в соответствии с Соглашением.</w:t>
      </w:r>
    </w:p>
    <w:p w:rsidR="004F1BD8" w:rsidRDefault="004F1BD8">
      <w:pPr>
        <w:pStyle w:val="ConsPlusNormal"/>
        <w:jc w:val="both"/>
      </w:pPr>
      <w:r>
        <w:t>(</w:t>
      </w:r>
      <w:proofErr w:type="gramStart"/>
      <w:r>
        <w:t>п</w:t>
      </w:r>
      <w:proofErr w:type="gramEnd"/>
      <w:r>
        <w:t xml:space="preserve">. 3.4.8 в ред. </w:t>
      </w:r>
      <w:hyperlink r:id="rId137"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3.4.8.1. Критерием принятия решения данной административной процедуры является соответствие заявления и прилагаемых к нему документов требованиям настоящего Административного регламента.</w:t>
      </w:r>
    </w:p>
    <w:p w:rsidR="004F1BD8" w:rsidRDefault="004F1BD8">
      <w:pPr>
        <w:pStyle w:val="ConsPlusNormal"/>
        <w:jc w:val="both"/>
      </w:pPr>
      <w:r>
        <w:t>(</w:t>
      </w:r>
      <w:proofErr w:type="gramStart"/>
      <w:r>
        <w:t>п</w:t>
      </w:r>
      <w:proofErr w:type="gramEnd"/>
      <w:r>
        <w:t xml:space="preserve">. 3.4.8.1 введен </w:t>
      </w:r>
      <w:hyperlink r:id="rId138" w:history="1">
        <w:r>
          <w:rPr>
            <w:color w:val="0000FF"/>
          </w:rPr>
          <w:t>Приказом</w:t>
        </w:r>
      </w:hyperlink>
      <w:r>
        <w:t xml:space="preserve"> Министерства труда, занятости и социальной защиты Республики Коми от 17.06.2016 N 1598; в ред. </w:t>
      </w:r>
      <w:hyperlink r:id="rId139"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3.4.9. Максимальный срок выполнения административной процедуры:</w:t>
      </w:r>
    </w:p>
    <w:p w:rsidR="004F1BD8" w:rsidRDefault="004F1BD8">
      <w:pPr>
        <w:pStyle w:val="ConsPlusNormal"/>
        <w:spacing w:before="220"/>
        <w:ind w:firstLine="540"/>
        <w:jc w:val="both"/>
      </w:pPr>
      <w:proofErr w:type="gramStart"/>
      <w:r>
        <w:t xml:space="preserve">- по принятию решения о предоставлении (об отказе в предоставлении) государственной услуги составляет 10 рабочих дней со дня предоставления гражданином всех документов, указанных в </w:t>
      </w:r>
      <w:hyperlink w:anchor="P195" w:history="1">
        <w:r>
          <w:rPr>
            <w:color w:val="0000FF"/>
          </w:rPr>
          <w:t>пункте 2.8</w:t>
        </w:r>
      </w:hyperlink>
      <w:r>
        <w:t xml:space="preserve"> настоящего Административного регламента;</w:t>
      </w:r>
      <w:proofErr w:type="gramEnd"/>
    </w:p>
    <w:p w:rsidR="004F1BD8" w:rsidRDefault="004F1BD8">
      <w:pPr>
        <w:pStyle w:val="ConsPlusNormal"/>
        <w:spacing w:before="220"/>
        <w:ind w:firstLine="540"/>
        <w:jc w:val="both"/>
      </w:pPr>
      <w:r>
        <w:t>- по направлению заявителю соответствующего уведомления (решения) составляет 5 рабочих дней со дня принятия соответствующего решения (в случае принятия решения об отказе излагаются основания, в соответствии с которыми было принято такое решение).</w:t>
      </w:r>
    </w:p>
    <w:p w:rsidR="004F1BD8" w:rsidRDefault="004F1BD8">
      <w:pPr>
        <w:pStyle w:val="ConsPlusNormal"/>
        <w:jc w:val="both"/>
      </w:pPr>
      <w:r>
        <w:t xml:space="preserve">(п. 3.4.9 в ред. </w:t>
      </w:r>
      <w:hyperlink r:id="rId140"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3.4.10. Результатом выполнения административной процедуры является одно из следующих действий:</w:t>
      </w:r>
    </w:p>
    <w:p w:rsidR="004F1BD8" w:rsidRDefault="004F1BD8">
      <w:pPr>
        <w:pStyle w:val="ConsPlusNormal"/>
        <w:spacing w:before="220"/>
        <w:ind w:firstLine="540"/>
        <w:jc w:val="both"/>
      </w:pPr>
      <w:r>
        <w:t xml:space="preserve">1) принятие решения о предоставлении государственной услуги и направление уведомления </w:t>
      </w:r>
      <w:r>
        <w:lastRenderedPageBreak/>
        <w:t>заявителю в зависимости от способа, указанного в заявлении;</w:t>
      </w:r>
    </w:p>
    <w:p w:rsidR="004F1BD8" w:rsidRDefault="004F1BD8">
      <w:pPr>
        <w:pStyle w:val="ConsPlusNormal"/>
        <w:spacing w:before="220"/>
        <w:ind w:firstLine="540"/>
        <w:jc w:val="both"/>
      </w:pPr>
      <w:r>
        <w:t>2) принятие решения об отказе в предоставлении государственной услуги и направление уведомления заявителю в зависимости от способа, указанного в заявлении с указанием причин отказа.</w:t>
      </w:r>
    </w:p>
    <w:p w:rsidR="004F1BD8" w:rsidRDefault="004F1BD8">
      <w:pPr>
        <w:pStyle w:val="ConsPlusNormal"/>
        <w:jc w:val="both"/>
      </w:pPr>
      <w:r>
        <w:t xml:space="preserve">(п. 3.4.10 в ред. </w:t>
      </w:r>
      <w:hyperlink r:id="rId141"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3.4.11. Способ фиксации результата административной процедуры, в том числе в электронной форме, - регистрация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w:t>
      </w:r>
    </w:p>
    <w:p w:rsidR="004F1BD8" w:rsidRDefault="004F1BD8">
      <w:pPr>
        <w:pStyle w:val="ConsPlusNormal"/>
        <w:jc w:val="both"/>
      </w:pPr>
      <w:r>
        <w:t xml:space="preserve">(п. 3.4.11 введен </w:t>
      </w:r>
      <w:hyperlink r:id="rId142" w:history="1">
        <w:r>
          <w:rPr>
            <w:color w:val="0000FF"/>
          </w:rPr>
          <w:t>Приказом</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3.4.12.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F1BD8" w:rsidRDefault="004F1BD8">
      <w:pPr>
        <w:pStyle w:val="ConsPlusNormal"/>
        <w:jc w:val="both"/>
      </w:pPr>
      <w:r>
        <w:t xml:space="preserve">(п. 3.4.12 введен </w:t>
      </w:r>
      <w:hyperlink r:id="rId143"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Формирование личного дела заявителя</w:t>
      </w:r>
    </w:p>
    <w:p w:rsidR="004F1BD8" w:rsidRDefault="004F1BD8">
      <w:pPr>
        <w:pStyle w:val="ConsPlusNormal"/>
      </w:pPr>
    </w:p>
    <w:p w:rsidR="004F1BD8" w:rsidRDefault="004F1BD8">
      <w:pPr>
        <w:pStyle w:val="ConsPlusNormal"/>
        <w:ind w:firstLine="540"/>
        <w:jc w:val="both"/>
      </w:pPr>
      <w:r>
        <w:t>3.5. Основанием для начала административной процедуры формирования личного дела заявителя является принятие решения о предоставлении (об отказе в предоставлении) государственной услуги.</w:t>
      </w:r>
    </w:p>
    <w:p w:rsidR="004F1BD8" w:rsidRDefault="004F1BD8">
      <w:pPr>
        <w:pStyle w:val="ConsPlusNormal"/>
        <w:spacing w:before="220"/>
        <w:ind w:firstLine="540"/>
        <w:jc w:val="both"/>
      </w:pPr>
      <w:r>
        <w:t xml:space="preserve">3.5.1. Специалист центра по предоставлению государственных услуг, ответственный за формирование личного дела заявителя, комплектует личное дело заявителя документами и сведениями, указанными в </w:t>
      </w:r>
      <w:hyperlink w:anchor="P195" w:history="1">
        <w:r>
          <w:rPr>
            <w:color w:val="0000FF"/>
          </w:rPr>
          <w:t>пунктах 2.8</w:t>
        </w:r>
      </w:hyperlink>
      <w:r>
        <w:t xml:space="preserve">, </w:t>
      </w:r>
      <w:hyperlink w:anchor="P212" w:history="1">
        <w:r>
          <w:rPr>
            <w:color w:val="0000FF"/>
          </w:rPr>
          <w:t>2.9</w:t>
        </w:r>
      </w:hyperlink>
      <w:r>
        <w:t xml:space="preserve"> настоящего Административного регламента, уведомлением о принятом решении, составляет опись и осуществляет брошюрование личного дела.</w:t>
      </w:r>
    </w:p>
    <w:p w:rsidR="004F1BD8" w:rsidRDefault="004F1BD8">
      <w:pPr>
        <w:pStyle w:val="ConsPlusNormal"/>
        <w:jc w:val="both"/>
      </w:pPr>
      <w:r>
        <w:t>(</w:t>
      </w:r>
      <w:proofErr w:type="gramStart"/>
      <w:r>
        <w:t>п</w:t>
      </w:r>
      <w:proofErr w:type="gramEnd"/>
      <w:r>
        <w:t xml:space="preserve">. 3.5.1 в ред. </w:t>
      </w:r>
      <w:hyperlink r:id="rId144"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3.5.1.1. Критерием принятия решения данной административной процедуры является подписанный документ, являющийся результатом предоставления услуги.</w:t>
      </w:r>
    </w:p>
    <w:p w:rsidR="004F1BD8" w:rsidRDefault="004F1BD8">
      <w:pPr>
        <w:pStyle w:val="ConsPlusNormal"/>
        <w:jc w:val="both"/>
      </w:pPr>
      <w:r>
        <w:t>(</w:t>
      </w:r>
      <w:proofErr w:type="gramStart"/>
      <w:r>
        <w:t>п</w:t>
      </w:r>
      <w:proofErr w:type="gramEnd"/>
      <w:r>
        <w:t xml:space="preserve">. 3.5.1.1 введен </w:t>
      </w:r>
      <w:hyperlink r:id="rId145" w:history="1">
        <w:r>
          <w:rPr>
            <w:color w:val="0000FF"/>
          </w:rPr>
          <w:t>Приказом</w:t>
        </w:r>
      </w:hyperlink>
      <w:r>
        <w:t xml:space="preserve"> Министерства труда, занятости и социальной защиты Республики Коми от 17.06.2016 N 1598; в ред. </w:t>
      </w:r>
      <w:hyperlink r:id="rId146"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3.5.2.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(об отказе в предоставлении) государственной услуги.</w:t>
      </w:r>
    </w:p>
    <w:p w:rsidR="004F1BD8" w:rsidRDefault="004F1BD8">
      <w:pPr>
        <w:pStyle w:val="ConsPlusNormal"/>
        <w:jc w:val="both"/>
      </w:pPr>
      <w:r>
        <w:t xml:space="preserve">(в ред. </w:t>
      </w:r>
      <w:hyperlink r:id="rId147"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3.5.3. Результатом выполнения административной процедуры является сформированное личное дело заявителя.</w:t>
      </w:r>
    </w:p>
    <w:p w:rsidR="004F1BD8" w:rsidRDefault="004F1BD8">
      <w:pPr>
        <w:pStyle w:val="ConsPlusNormal"/>
        <w:spacing w:before="220"/>
        <w:ind w:firstLine="540"/>
        <w:jc w:val="both"/>
      </w:pPr>
      <w:r>
        <w:t>3.5.4. Способ фиксации результата административной процедуры, в том числе в электронной форме, - составление внутренней описи сформированного личного дела.</w:t>
      </w:r>
    </w:p>
    <w:p w:rsidR="004F1BD8" w:rsidRDefault="004F1BD8">
      <w:pPr>
        <w:pStyle w:val="ConsPlusNormal"/>
        <w:jc w:val="both"/>
      </w:pPr>
      <w:r>
        <w:t>(</w:t>
      </w:r>
      <w:proofErr w:type="gramStart"/>
      <w:r>
        <w:t>п</w:t>
      </w:r>
      <w:proofErr w:type="gramEnd"/>
      <w:r>
        <w:t xml:space="preserve">. 3.5.4 введен </w:t>
      </w:r>
      <w:hyperlink r:id="rId148" w:history="1">
        <w:r>
          <w:rPr>
            <w:color w:val="0000FF"/>
          </w:rPr>
          <w:t>Приказом</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 xml:space="preserve">3.5.5. Иные действия, необходимые для предоставления государственной услуги, в том </w:t>
      </w:r>
      <w:r>
        <w:lastRenderedPageBreak/>
        <w:t>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F1BD8" w:rsidRDefault="004F1BD8">
      <w:pPr>
        <w:pStyle w:val="ConsPlusNormal"/>
        <w:jc w:val="both"/>
      </w:pPr>
      <w:r>
        <w:t>(</w:t>
      </w:r>
      <w:proofErr w:type="gramStart"/>
      <w:r>
        <w:t>п</w:t>
      </w:r>
      <w:proofErr w:type="gramEnd"/>
      <w:r>
        <w:t xml:space="preserve">. 3.5.5 введен </w:t>
      </w:r>
      <w:hyperlink r:id="rId149"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Организация выплаты пособия</w:t>
      </w:r>
    </w:p>
    <w:p w:rsidR="004F1BD8" w:rsidRDefault="004F1BD8">
      <w:pPr>
        <w:pStyle w:val="ConsPlusNormal"/>
      </w:pPr>
    </w:p>
    <w:p w:rsidR="004F1BD8" w:rsidRDefault="004F1BD8">
      <w:pPr>
        <w:pStyle w:val="ConsPlusNormal"/>
        <w:ind w:firstLine="540"/>
        <w:jc w:val="both"/>
      </w:pPr>
      <w:r>
        <w:t>3.6. Основанием для начала административной процедуры является решение о предоставлении государственной услуги.</w:t>
      </w:r>
    </w:p>
    <w:p w:rsidR="004F1BD8" w:rsidRDefault="004F1BD8">
      <w:pPr>
        <w:pStyle w:val="ConsPlusNormal"/>
        <w:spacing w:before="220"/>
        <w:ind w:firstLine="540"/>
        <w:jc w:val="both"/>
      </w:pPr>
      <w:r>
        <w:t>3.6.1. Специалист центра по предоставлению государственных услуг, ответственный за осуществление выплаты, производит подготовку базы данных к выплате с использованием программно-технических сре</w:t>
      </w:r>
      <w:proofErr w:type="gramStart"/>
      <w:r>
        <w:t>дств пр</w:t>
      </w:r>
      <w:proofErr w:type="gramEnd"/>
      <w:r>
        <w:t>ограммного комплекса.</w:t>
      </w:r>
    </w:p>
    <w:p w:rsidR="004F1BD8" w:rsidRDefault="004F1BD8">
      <w:pPr>
        <w:pStyle w:val="ConsPlusNormal"/>
        <w:jc w:val="both"/>
      </w:pPr>
      <w:r>
        <w:t xml:space="preserve">(в ред. </w:t>
      </w:r>
      <w:hyperlink r:id="rId150"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3.6.2. </w:t>
      </w:r>
      <w:proofErr w:type="gramStart"/>
      <w:r>
        <w:t>Специалист центра по предоставлению государственных услуг, ответственный за осуществление выплаты, в пределах бюджетных ассигнований, лимитов бюджетных обязательств и кассового плана, доведенных Министерству как получателю бюджетных средств по территории, формирует списки и разовые поручения для кассы центра по предоставлению государственных услуг, отделений федеральной почтовой связи Республики Коми и финансово-кредитных учреждений на выплату денежных средств (далее - выплатные документы).</w:t>
      </w:r>
      <w:proofErr w:type="gramEnd"/>
      <w:r>
        <w:t xml:space="preserve"> Выплатные документы формируются автоматически в программном комплексе.</w:t>
      </w:r>
    </w:p>
    <w:p w:rsidR="004F1BD8" w:rsidRDefault="004F1BD8">
      <w:pPr>
        <w:pStyle w:val="ConsPlusNormal"/>
        <w:jc w:val="both"/>
      </w:pPr>
      <w:r>
        <w:t xml:space="preserve">(в ред. </w:t>
      </w:r>
      <w:hyperlink r:id="rId151" w:history="1">
        <w:r>
          <w:rPr>
            <w:color w:val="0000FF"/>
          </w:rPr>
          <w:t>Приказа</w:t>
        </w:r>
      </w:hyperlink>
      <w:r>
        <w:t xml:space="preserve"> Агентства РК по социальному развитию от 01.11.2013 N 2277, </w:t>
      </w:r>
      <w:hyperlink r:id="rId152" w:history="1">
        <w:r>
          <w:rPr>
            <w:color w:val="0000FF"/>
          </w:rPr>
          <w:t>Приказа</w:t>
        </w:r>
      </w:hyperlink>
      <w:r>
        <w:t xml:space="preserve"> Министерства труда и социальной защиты РК от 19.05.2015 N 1068, </w:t>
      </w:r>
      <w:hyperlink r:id="rId153"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3.6.3. Выплатные документы формируются в соответствии с договорами, заключенными между центрами по предоставлению государственных услуг и финансово-кредитными учреждениями, между центрами по предоставлению государственных услуг и отделениями Федеральной почтовой связи Республики Коми в рамках Генеральных соглашений, заключенных между Министерством и финансово-кредитными учреждениями, между Министерством и Управлением Федеральной почтовой связи.</w:t>
      </w:r>
    </w:p>
    <w:p w:rsidR="004F1BD8" w:rsidRDefault="004F1BD8">
      <w:pPr>
        <w:pStyle w:val="ConsPlusNormal"/>
        <w:jc w:val="both"/>
      </w:pPr>
      <w:r>
        <w:t xml:space="preserve">(п. 3.6.3 в ред. </w:t>
      </w:r>
      <w:hyperlink r:id="rId154"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3.6.4. После проверки выплатные документы подписываются главным бухгалтером и директором центра по предоставлению государственных услуг.</w:t>
      </w:r>
    </w:p>
    <w:p w:rsidR="004F1BD8" w:rsidRDefault="004F1BD8">
      <w:pPr>
        <w:pStyle w:val="ConsPlusNormal"/>
        <w:spacing w:before="220"/>
        <w:ind w:firstLine="540"/>
        <w:jc w:val="both"/>
      </w:pPr>
      <w:r>
        <w:t>3.6.5. После подписания выплатные документы передаются главным бухгалтером специалисту центра по предоставлению государственных услуг, осуществляющему подготовку заявок на оплату расходов в Управление федерального казначейства по Республике Коми. После подготовки заявок на оплату расходов в Управление федерального казначейства по Республике Коми специалист центра по предоставлению государственных услуг, осуществляющий подготовку заявок, формирует реестр заявок на оплату расходов и передает его на подпись директору и главному бухгалтеру центра по предоставлению государственных услуг.</w:t>
      </w:r>
    </w:p>
    <w:p w:rsidR="004F1BD8" w:rsidRDefault="004F1BD8">
      <w:pPr>
        <w:pStyle w:val="ConsPlusNormal"/>
        <w:jc w:val="both"/>
      </w:pPr>
      <w:r>
        <w:t>(</w:t>
      </w:r>
      <w:proofErr w:type="gramStart"/>
      <w:r>
        <w:t>в</w:t>
      </w:r>
      <w:proofErr w:type="gramEnd"/>
      <w:r>
        <w:t xml:space="preserve"> ред. </w:t>
      </w:r>
      <w:hyperlink r:id="rId155"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 xml:space="preserve">3.6.6. Специалист центра по предоставлению государственных услуг, ответственный за осуществление выплаты, в течение 3 рабочих дней со дня согласования заявки Управлением федерального казначейства по Республике Коми, представляет в финансово-кредитные учреждения электронные реестры получателей на зачисление денежных средств на счета физических лиц с актом приема-передачи или установленное количество экземпляров выплатных документов; в отделения Федеральной почтовой связи Республики Коми - установленное </w:t>
      </w:r>
      <w:r>
        <w:lastRenderedPageBreak/>
        <w:t>количество экземпляров выплатных документов.</w:t>
      </w:r>
    </w:p>
    <w:p w:rsidR="004F1BD8" w:rsidRDefault="004F1BD8">
      <w:pPr>
        <w:pStyle w:val="ConsPlusNormal"/>
        <w:jc w:val="both"/>
      </w:pPr>
      <w:r>
        <w:t xml:space="preserve">(в ред. </w:t>
      </w:r>
      <w:hyperlink r:id="rId156" w:history="1">
        <w:r>
          <w:rPr>
            <w:color w:val="0000FF"/>
          </w:rPr>
          <w:t>Приказа</w:t>
        </w:r>
      </w:hyperlink>
      <w:r>
        <w:t xml:space="preserve"> Агентства РК по социальному развитию от 01.11.2013 N 2277, </w:t>
      </w:r>
      <w:hyperlink r:id="rId157" w:history="1">
        <w:r>
          <w:rPr>
            <w:color w:val="0000FF"/>
          </w:rPr>
          <w:t>Приказа</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3.6.6.1. Критерием принятия решения данной административной процедуры является готовность решения о предоставлении государственной услуги.</w:t>
      </w:r>
    </w:p>
    <w:p w:rsidR="004F1BD8" w:rsidRDefault="004F1BD8">
      <w:pPr>
        <w:pStyle w:val="ConsPlusNormal"/>
        <w:jc w:val="both"/>
      </w:pPr>
      <w:r>
        <w:t xml:space="preserve">(п. 3.6.1.1 введен </w:t>
      </w:r>
      <w:hyperlink r:id="rId158" w:history="1">
        <w:r>
          <w:rPr>
            <w:color w:val="0000FF"/>
          </w:rPr>
          <w:t>Приказом</w:t>
        </w:r>
      </w:hyperlink>
      <w:r>
        <w:t xml:space="preserve"> Министерства труда, занятости и социальной защиты Республики Коми от 17.06.2016 N 1598; в ред. </w:t>
      </w:r>
      <w:hyperlink r:id="rId159" w:history="1">
        <w:r>
          <w:rPr>
            <w:color w:val="0000FF"/>
          </w:rPr>
          <w:t>Приказа</w:t>
        </w:r>
      </w:hyperlink>
      <w:r>
        <w:t xml:space="preserve"> Министерства труда, занятости и социальной защиты Республики Коми от 04.05.2018 N 671)</w:t>
      </w:r>
    </w:p>
    <w:p w:rsidR="004F1BD8" w:rsidRDefault="004F1BD8">
      <w:pPr>
        <w:pStyle w:val="ConsPlusNormal"/>
        <w:spacing w:before="220"/>
        <w:ind w:firstLine="540"/>
        <w:jc w:val="both"/>
      </w:pPr>
      <w:r>
        <w:t>3.6.7. Максимальный срок выполнения административной процедуры по организации выплаты денежных средств 6 месяцев со дня обращения заявителя за предоставлением государственной услуги.</w:t>
      </w:r>
    </w:p>
    <w:p w:rsidR="004F1BD8" w:rsidRDefault="004F1BD8">
      <w:pPr>
        <w:pStyle w:val="ConsPlusNormal"/>
        <w:jc w:val="both"/>
      </w:pPr>
      <w:r>
        <w:t>(</w:t>
      </w:r>
      <w:proofErr w:type="gramStart"/>
      <w:r>
        <w:t>в</w:t>
      </w:r>
      <w:proofErr w:type="gramEnd"/>
      <w:r>
        <w:t xml:space="preserve"> ред. </w:t>
      </w:r>
      <w:hyperlink r:id="rId160" w:history="1">
        <w:r>
          <w:rPr>
            <w:color w:val="0000FF"/>
          </w:rPr>
          <w:t>Приказа</w:t>
        </w:r>
      </w:hyperlink>
      <w:r>
        <w:t xml:space="preserve"> Агентства РК по социальному развитию от 01.11.2013 N 2277, </w:t>
      </w:r>
      <w:hyperlink r:id="rId161"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3.6.8. Результатом выполнения административной процедуры является выплата (перечисление) денежных средств заявителю в соответствии с выбранным им способом доставки.</w:t>
      </w:r>
    </w:p>
    <w:p w:rsidR="004F1BD8" w:rsidRDefault="004F1BD8">
      <w:pPr>
        <w:pStyle w:val="ConsPlusNormal"/>
        <w:jc w:val="both"/>
      </w:pPr>
      <w:r>
        <w:t>(</w:t>
      </w:r>
      <w:proofErr w:type="gramStart"/>
      <w:r>
        <w:t>п</w:t>
      </w:r>
      <w:proofErr w:type="gramEnd"/>
      <w:r>
        <w:t xml:space="preserve">. 3.6.8 в ред. </w:t>
      </w:r>
      <w:hyperlink r:id="rId162" w:history="1">
        <w:r>
          <w:rPr>
            <w:color w:val="0000FF"/>
          </w:rPr>
          <w:t>Приказа</w:t>
        </w:r>
      </w:hyperlink>
      <w:r>
        <w:t xml:space="preserve"> Агентства РК по социальному развитию от 01.11.2013 N 2277)</w:t>
      </w:r>
    </w:p>
    <w:p w:rsidR="004F1BD8" w:rsidRDefault="004F1BD8">
      <w:pPr>
        <w:pStyle w:val="ConsPlusNormal"/>
        <w:spacing w:before="220"/>
        <w:ind w:firstLine="540"/>
        <w:jc w:val="both"/>
      </w:pPr>
      <w:r>
        <w:t>3.6.9. Способ фиксации результата административной процедуры, в том числе в электронной форме, - платежные документы о перечислении денежных средств заявителю в соответствии с выбранным им способом доставки.</w:t>
      </w:r>
    </w:p>
    <w:p w:rsidR="004F1BD8" w:rsidRDefault="004F1BD8">
      <w:pPr>
        <w:pStyle w:val="ConsPlusNormal"/>
        <w:jc w:val="both"/>
      </w:pPr>
      <w:r>
        <w:t>(</w:t>
      </w:r>
      <w:proofErr w:type="gramStart"/>
      <w:r>
        <w:t>п</w:t>
      </w:r>
      <w:proofErr w:type="gramEnd"/>
      <w:r>
        <w:t xml:space="preserve">. 3.6.9 введен </w:t>
      </w:r>
      <w:hyperlink r:id="rId163" w:history="1">
        <w:r>
          <w:rPr>
            <w:color w:val="0000FF"/>
          </w:rPr>
          <w:t>Приказом</w:t>
        </w:r>
      </w:hyperlink>
      <w:r>
        <w:t xml:space="preserve"> Министерства труда, занятости и социальной защиты Республики Коми от 17.06.2016 N 1598)</w:t>
      </w:r>
    </w:p>
    <w:p w:rsidR="004F1BD8" w:rsidRDefault="004F1BD8">
      <w:pPr>
        <w:pStyle w:val="ConsPlusNormal"/>
        <w:spacing w:before="220"/>
        <w:ind w:firstLine="540"/>
        <w:jc w:val="both"/>
      </w:pPr>
      <w:r>
        <w:t>3.6.10.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F1BD8" w:rsidRDefault="004F1BD8">
      <w:pPr>
        <w:pStyle w:val="ConsPlusNormal"/>
        <w:jc w:val="both"/>
      </w:pPr>
      <w:r>
        <w:t>(</w:t>
      </w:r>
      <w:proofErr w:type="gramStart"/>
      <w:r>
        <w:t>п</w:t>
      </w:r>
      <w:proofErr w:type="gramEnd"/>
      <w:r>
        <w:t xml:space="preserve">. 3.6.10 введен </w:t>
      </w:r>
      <w:hyperlink r:id="rId164"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Title"/>
        <w:jc w:val="center"/>
        <w:outlineLvl w:val="2"/>
      </w:pPr>
      <w:r>
        <w:t>Исправление допущенных опечаток и (или) ошибок</w:t>
      </w:r>
    </w:p>
    <w:p w:rsidR="004F1BD8" w:rsidRDefault="004F1BD8">
      <w:pPr>
        <w:pStyle w:val="ConsPlusTitle"/>
        <w:jc w:val="center"/>
      </w:pPr>
      <w:r>
        <w:t xml:space="preserve">в </w:t>
      </w:r>
      <w:proofErr w:type="gramStart"/>
      <w:r>
        <w:t>выданных</w:t>
      </w:r>
      <w:proofErr w:type="gramEnd"/>
      <w:r>
        <w:t xml:space="preserve"> в результате предоставления</w:t>
      </w:r>
    </w:p>
    <w:p w:rsidR="004F1BD8" w:rsidRDefault="004F1BD8">
      <w:pPr>
        <w:pStyle w:val="ConsPlusTitle"/>
        <w:jc w:val="center"/>
      </w:pPr>
      <w:r>
        <w:t xml:space="preserve">государственной услуги </w:t>
      </w:r>
      <w:proofErr w:type="gramStart"/>
      <w:r>
        <w:t>документах</w:t>
      </w:r>
      <w:proofErr w:type="gramEnd"/>
    </w:p>
    <w:p w:rsidR="004F1BD8" w:rsidRDefault="004F1BD8">
      <w:pPr>
        <w:pStyle w:val="ConsPlusNormal"/>
        <w:jc w:val="center"/>
      </w:pPr>
      <w:proofErr w:type="gramStart"/>
      <w:r>
        <w:t xml:space="preserve">(в ред. </w:t>
      </w:r>
      <w:hyperlink r:id="rId165" w:history="1">
        <w:r>
          <w:rPr>
            <w:color w:val="0000FF"/>
          </w:rPr>
          <w:t>Приказа</w:t>
        </w:r>
      </w:hyperlink>
      <w:r>
        <w:t xml:space="preserve"> Министерства труда, занятости и социальной</w:t>
      </w:r>
      <w:proofErr w:type="gramEnd"/>
    </w:p>
    <w:p w:rsidR="004F1BD8" w:rsidRDefault="004F1BD8">
      <w:pPr>
        <w:pStyle w:val="ConsPlusNormal"/>
        <w:jc w:val="center"/>
      </w:pPr>
      <w:r>
        <w:t>защиты Республики Коми от 01.06.2020 N 620)</w:t>
      </w:r>
    </w:p>
    <w:p w:rsidR="004F1BD8" w:rsidRDefault="004F1BD8">
      <w:pPr>
        <w:pStyle w:val="ConsPlusNormal"/>
      </w:pPr>
    </w:p>
    <w:p w:rsidR="004F1BD8" w:rsidRDefault="004F1BD8">
      <w:pPr>
        <w:pStyle w:val="ConsPlusNormal"/>
        <w:ind w:firstLine="540"/>
        <w:jc w:val="both"/>
      </w:pPr>
      <w:bookmarkStart w:id="14" w:name="P647"/>
      <w:bookmarkEnd w:id="14"/>
      <w:r>
        <w:t xml:space="preserve">3.7. </w:t>
      </w:r>
      <w:proofErr w:type="gramStart"/>
      <w:r>
        <w:t xml:space="preserve">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w:t>
      </w:r>
      <w:hyperlink w:anchor="P1349" w:history="1">
        <w:r>
          <w:rPr>
            <w:color w:val="0000FF"/>
          </w:rPr>
          <w:t>заявлением</w:t>
        </w:r>
      </w:hyperlink>
      <w:r>
        <w:t xml:space="preserve">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9 к настоящему</w:t>
      </w:r>
      <w:proofErr w:type="gramEnd"/>
      <w:r>
        <w:t xml:space="preserve"> Административному регламенту.</w:t>
      </w:r>
    </w:p>
    <w:p w:rsidR="004F1BD8" w:rsidRDefault="004F1BD8">
      <w:pPr>
        <w:pStyle w:val="ConsPlusNormal"/>
        <w:spacing w:before="220"/>
        <w:ind w:firstLine="540"/>
        <w:jc w:val="both"/>
      </w:pPr>
      <w:bookmarkStart w:id="15" w:name="P648"/>
      <w:bookmarkEnd w:id="15"/>
      <w:r>
        <w:t>3.7.1.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4F1BD8" w:rsidRDefault="004F1BD8">
      <w:pPr>
        <w:pStyle w:val="ConsPlusNormal"/>
        <w:spacing w:before="220"/>
        <w:ind w:firstLine="540"/>
        <w:jc w:val="both"/>
      </w:pPr>
      <w:r>
        <w:t>в центр по предоставлению государственных услуг:</w:t>
      </w:r>
    </w:p>
    <w:p w:rsidR="004F1BD8" w:rsidRDefault="004F1BD8">
      <w:pPr>
        <w:pStyle w:val="ConsPlusNormal"/>
        <w:spacing w:before="220"/>
        <w:ind w:firstLine="540"/>
        <w:jc w:val="both"/>
      </w:pPr>
      <w:r>
        <w:t>- лично (заявителем представляются оригиналы документов с опечатками и (или) ошибками, специалистом центра по предоставлению государственных услуг выполняется копирование данных документов);</w:t>
      </w:r>
    </w:p>
    <w:p w:rsidR="004F1BD8" w:rsidRDefault="004F1BD8">
      <w:pPr>
        <w:pStyle w:val="ConsPlusNormal"/>
        <w:spacing w:before="220"/>
        <w:ind w:firstLine="540"/>
        <w:jc w:val="both"/>
      </w:pPr>
      <w:r>
        <w:lastRenderedPageBreak/>
        <w:t>- через организацию почтовой связи (заявителем направляются копии документов с опечатками и (или) ошибками);</w:t>
      </w:r>
    </w:p>
    <w:p w:rsidR="004F1BD8" w:rsidRDefault="004F1BD8">
      <w:pPr>
        <w:pStyle w:val="ConsPlusNormal"/>
        <w:spacing w:before="220"/>
        <w:ind w:firstLine="540"/>
        <w:jc w:val="both"/>
      </w:pPr>
      <w:r>
        <w:t>в МФЦ:</w:t>
      </w:r>
    </w:p>
    <w:p w:rsidR="004F1BD8" w:rsidRDefault="004F1BD8">
      <w:pPr>
        <w:pStyle w:val="ConsPlusNormal"/>
        <w:spacing w:before="220"/>
        <w:ind w:firstLine="540"/>
        <w:jc w:val="both"/>
      </w:pPr>
      <w:r>
        <w:t>- лично (заявителем представляются оригиналы документов с опечатками и (или) ошибками, специалистом МФЦ выполняется копирование данных документов).</w:t>
      </w:r>
    </w:p>
    <w:p w:rsidR="004F1BD8" w:rsidRDefault="004F1BD8">
      <w:pPr>
        <w:pStyle w:val="ConsPlusNormal"/>
        <w:spacing w:before="220"/>
        <w:ind w:firstLine="540"/>
        <w:jc w:val="both"/>
      </w:pPr>
      <w:r>
        <w:t>Специалист центра по предоставлению государственных услуг, МФЦ регистрирует заявление об исправлении опечаток и (или) ошибок под индивидуальным порядковым номером в день их поступления.</w:t>
      </w:r>
    </w:p>
    <w:p w:rsidR="004F1BD8" w:rsidRDefault="004F1BD8">
      <w:pPr>
        <w:pStyle w:val="ConsPlusNormal"/>
        <w:spacing w:before="220"/>
        <w:ind w:firstLine="540"/>
        <w:jc w:val="both"/>
      </w:pPr>
      <w:r>
        <w:t>Зарегистрированное заявление сотрудник МФЦ в срок не позднее следующего рабочего дня со дня получения документов от заявителя передает их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w:t>
      </w:r>
    </w:p>
    <w:p w:rsidR="004F1BD8" w:rsidRDefault="004F1BD8">
      <w:pPr>
        <w:pStyle w:val="ConsPlusNormal"/>
        <w:spacing w:before="220"/>
        <w:ind w:firstLine="540"/>
        <w:jc w:val="both"/>
      </w:pPr>
      <w:r>
        <w:t>3.7.2. Основанием для начала административной процедуры по исправлению опечаток и (или) ошибок, допущенных в документах, выданных в результате предоставления государственной услуги, является поступление в центр по предоставлению государственных услуг заявления об исправлении опечаток и (или) ошибок.</w:t>
      </w:r>
    </w:p>
    <w:p w:rsidR="004F1BD8" w:rsidRDefault="004F1BD8">
      <w:pPr>
        <w:pStyle w:val="ConsPlusNormal"/>
        <w:spacing w:before="220"/>
        <w:ind w:firstLine="540"/>
        <w:jc w:val="both"/>
      </w:pPr>
      <w:r>
        <w:t>Специалист центра по предоставлению государственных услуг по результатам рассмотрения заявления об исправлении опечаток и (или) ошибок:</w:t>
      </w:r>
    </w:p>
    <w:p w:rsidR="004F1BD8" w:rsidRDefault="004F1BD8">
      <w:pPr>
        <w:pStyle w:val="ConsPlusNormal"/>
        <w:spacing w:before="220"/>
        <w:ind w:firstLine="540"/>
        <w:jc w:val="both"/>
      </w:pPr>
      <w:r>
        <w:t>- принимает решение об исправлении опечаток и (или) ошибок, допущенных в документах, выданных в результате предоставления государственной услуги, и уведомляет заявителя о принятом решении способом, указанным в заявлении об исправлении опечаток и (или) ошибок, в срок, не превышающий 3 рабочих дней с момента регистрации заявления;</w:t>
      </w:r>
    </w:p>
    <w:p w:rsidR="004F1BD8" w:rsidRDefault="004F1BD8">
      <w:pPr>
        <w:pStyle w:val="ConsPlusNormal"/>
        <w:spacing w:before="220"/>
        <w:ind w:firstLine="540"/>
        <w:jc w:val="both"/>
      </w:pPr>
      <w:proofErr w:type="gramStart"/>
      <w:r>
        <w:t>- принимает решение об отсутствии необходимости исправления опечаток и (или) ошибок, допущенных в документах, выданных в результате предоставления государственной услуги, и уведомляет заявителя об отказе в исправлении опечаток и (или) ошибок, допущенных в документах, выданных в результате предоставления государственной услуги, с указанием причин способом, указанным в заявлении об исправлении опечаток и (или) ошибок, в срок, не превышающий 3 рабочих дней с</w:t>
      </w:r>
      <w:proofErr w:type="gramEnd"/>
      <w:r>
        <w:t xml:space="preserve"> момента регистрации заявления.</w:t>
      </w:r>
    </w:p>
    <w:p w:rsidR="004F1BD8" w:rsidRDefault="004F1BD8">
      <w:pPr>
        <w:pStyle w:val="ConsPlusNormal"/>
        <w:spacing w:before="220"/>
        <w:ind w:firstLine="540"/>
        <w:jc w:val="both"/>
      </w:pPr>
      <w:r>
        <w:t>3.7.3. Основаниями для отказа в исправлении опечаток и (или) ошибок являются:</w:t>
      </w:r>
    </w:p>
    <w:p w:rsidR="004F1BD8" w:rsidRDefault="004F1BD8">
      <w:pPr>
        <w:pStyle w:val="ConsPlusNormal"/>
        <w:spacing w:before="220"/>
        <w:ind w:firstLine="540"/>
        <w:jc w:val="both"/>
      </w:pPr>
      <w:bookmarkStart w:id="16" w:name="P661"/>
      <w:bookmarkEnd w:id="16"/>
      <w:r>
        <w:t xml:space="preserve">1) представленные документы по составу и содержанию не соответствуют требованиям, установленные </w:t>
      </w:r>
      <w:hyperlink w:anchor="P647" w:history="1">
        <w:r>
          <w:rPr>
            <w:color w:val="0000FF"/>
          </w:rPr>
          <w:t>пунктом 3.7</w:t>
        </w:r>
      </w:hyperlink>
      <w:r>
        <w:t xml:space="preserve"> настоящего Административного регламента;</w:t>
      </w:r>
    </w:p>
    <w:p w:rsidR="004F1BD8" w:rsidRDefault="004F1BD8">
      <w:pPr>
        <w:pStyle w:val="ConsPlusNormal"/>
        <w:spacing w:before="220"/>
        <w:ind w:firstLine="540"/>
        <w:jc w:val="both"/>
      </w:pPr>
      <w:bookmarkStart w:id="17" w:name="P662"/>
      <w:bookmarkEnd w:id="17"/>
      <w:r>
        <w:t xml:space="preserve">2) документы, установленные </w:t>
      </w:r>
      <w:hyperlink w:anchor="P647" w:history="1">
        <w:r>
          <w:rPr>
            <w:color w:val="0000FF"/>
          </w:rPr>
          <w:t>пунктом 3.7</w:t>
        </w:r>
      </w:hyperlink>
      <w:r>
        <w:t xml:space="preserve"> настоящего Административного регламента, поданы способом, не предусмотренным </w:t>
      </w:r>
      <w:hyperlink w:anchor="P648" w:history="1">
        <w:r>
          <w:rPr>
            <w:color w:val="0000FF"/>
          </w:rPr>
          <w:t>пунктом 3.7.1</w:t>
        </w:r>
      </w:hyperlink>
      <w:r>
        <w:t xml:space="preserve"> настоящего Административного регламента;</w:t>
      </w:r>
    </w:p>
    <w:p w:rsidR="004F1BD8" w:rsidRDefault="004F1BD8">
      <w:pPr>
        <w:pStyle w:val="ConsPlusNormal"/>
        <w:spacing w:before="220"/>
        <w:ind w:firstLine="540"/>
        <w:jc w:val="both"/>
      </w:pPr>
      <w:r>
        <w:t xml:space="preserve">3) лицо, подавшее заявление об исправлении опечаток и (или) ошибок не является заявителем согласно </w:t>
      </w:r>
      <w:hyperlink w:anchor="P65" w:history="1">
        <w:r>
          <w:rPr>
            <w:color w:val="0000FF"/>
          </w:rPr>
          <w:t>пункту 1.2</w:t>
        </w:r>
      </w:hyperlink>
      <w:r>
        <w:t xml:space="preserve"> настоящего Административного регламента;</w:t>
      </w:r>
    </w:p>
    <w:p w:rsidR="004F1BD8" w:rsidRDefault="004F1BD8">
      <w:pPr>
        <w:pStyle w:val="ConsPlusNormal"/>
        <w:spacing w:before="220"/>
        <w:ind w:firstLine="540"/>
        <w:jc w:val="both"/>
      </w:pPr>
      <w:r>
        <w:t>4) отсутствие опечаток и (или) ошибок в случае, если в документе, выданном по результатам предоставления государственной услуги, содержатся информация и данные, соответствующие информации, и данным, указанным в документах, представленных заявителем.</w:t>
      </w:r>
    </w:p>
    <w:p w:rsidR="004F1BD8" w:rsidRDefault="004F1BD8">
      <w:pPr>
        <w:pStyle w:val="ConsPlusNormal"/>
        <w:spacing w:before="220"/>
        <w:ind w:firstLine="540"/>
        <w:jc w:val="both"/>
      </w:pPr>
      <w:r>
        <w:t xml:space="preserve">Заявитель имеет право повторно обратиться с заявлением об исправлении опечаток и (или) ошибок после устранения оснований для отказа в исправлении опечаток и (или) ошибок, </w:t>
      </w:r>
      <w:r>
        <w:lastRenderedPageBreak/>
        <w:t xml:space="preserve">предусмотренных </w:t>
      </w:r>
      <w:hyperlink w:anchor="P661" w:history="1">
        <w:r>
          <w:rPr>
            <w:color w:val="0000FF"/>
          </w:rPr>
          <w:t>подпунктами 1</w:t>
        </w:r>
      </w:hyperlink>
      <w:r>
        <w:t xml:space="preserve"> и </w:t>
      </w:r>
      <w:hyperlink w:anchor="P662" w:history="1">
        <w:r>
          <w:rPr>
            <w:color w:val="0000FF"/>
          </w:rPr>
          <w:t>2</w:t>
        </w:r>
      </w:hyperlink>
      <w:r>
        <w:t xml:space="preserve"> настоящего пункта.</w:t>
      </w:r>
    </w:p>
    <w:p w:rsidR="004F1BD8" w:rsidRDefault="004F1BD8">
      <w:pPr>
        <w:pStyle w:val="ConsPlusNormal"/>
        <w:spacing w:before="220"/>
        <w:ind w:firstLine="540"/>
        <w:jc w:val="both"/>
      </w:pPr>
      <w:r>
        <w:t>Исправление опечаток и (или) ошибок, допущенных в документах, выданных в результате предоставления государственной услуги, осуществляется специалистом центра по предоставлению государственных услуг в течение 5 рабочих дней, со дня принятия решения об исправлении опечаток и (или) ошибок.</w:t>
      </w:r>
    </w:p>
    <w:p w:rsidR="004F1BD8" w:rsidRDefault="004F1BD8">
      <w:pPr>
        <w:pStyle w:val="ConsPlusNormal"/>
        <w:spacing w:before="220"/>
        <w:ind w:firstLine="540"/>
        <w:jc w:val="both"/>
      </w:pPr>
      <w:r>
        <w:t>3.7.4. При исправлении опечаток и (или) ошибок, допущенных в документах, выданных в результате предоставления государственной услуги, не допускается:</w:t>
      </w:r>
    </w:p>
    <w:p w:rsidR="004F1BD8" w:rsidRDefault="004F1BD8">
      <w:pPr>
        <w:pStyle w:val="ConsPlusNormal"/>
        <w:spacing w:before="220"/>
        <w:ind w:firstLine="540"/>
        <w:jc w:val="both"/>
      </w:pPr>
      <w:r>
        <w:t>- изменение содержания документов, являющихся результатом предоставления государственной услуги;</w:t>
      </w:r>
    </w:p>
    <w:p w:rsidR="004F1BD8" w:rsidRDefault="004F1BD8">
      <w:pPr>
        <w:pStyle w:val="ConsPlusNormal"/>
        <w:spacing w:before="220"/>
        <w:ind w:firstLine="540"/>
        <w:jc w:val="both"/>
      </w:pPr>
      <w:r>
        <w:t>- внесение новой информации, сведений из вновь полученных документов, которые не были представлены при подаче заявления о предоставлении государственной услуги.</w:t>
      </w:r>
    </w:p>
    <w:p w:rsidR="004F1BD8" w:rsidRDefault="004F1BD8">
      <w:pPr>
        <w:pStyle w:val="ConsPlusNormal"/>
        <w:spacing w:before="220"/>
        <w:ind w:firstLine="540"/>
        <w:jc w:val="both"/>
      </w:pPr>
      <w:r>
        <w:t>3.7.5. Критерием принятия решения данной административной процедуры является наличие или отсутствие опечаток и (или) ошибок, допущенных в документах, являющихся результатом предоставления государственной услуги.</w:t>
      </w:r>
    </w:p>
    <w:p w:rsidR="004F1BD8" w:rsidRDefault="004F1BD8">
      <w:pPr>
        <w:pStyle w:val="ConsPlusNormal"/>
        <w:spacing w:before="220"/>
        <w:ind w:firstLine="540"/>
        <w:jc w:val="both"/>
      </w:pPr>
      <w:r>
        <w:t>3.7.6. Максимальный срок исполнения административной процедуры составляет не более 8 рабочих дней со дня поступления в центр по предоставлению государственных услуг заявления об исправлении опечаток и (или) ошибок.</w:t>
      </w:r>
    </w:p>
    <w:p w:rsidR="004F1BD8" w:rsidRDefault="004F1BD8">
      <w:pPr>
        <w:pStyle w:val="ConsPlusNormal"/>
        <w:spacing w:before="220"/>
        <w:ind w:firstLine="540"/>
        <w:jc w:val="both"/>
      </w:pPr>
      <w:r>
        <w:t>3.7.7. Результатом процедуры является:</w:t>
      </w:r>
    </w:p>
    <w:p w:rsidR="004F1BD8" w:rsidRDefault="004F1BD8">
      <w:pPr>
        <w:pStyle w:val="ConsPlusNormal"/>
        <w:spacing w:before="220"/>
        <w:ind w:firstLine="540"/>
        <w:jc w:val="both"/>
      </w:pPr>
      <w:r>
        <w:t>- исправленные документы, являющиеся результатом предоставления государственной услуги;</w:t>
      </w:r>
    </w:p>
    <w:p w:rsidR="004F1BD8" w:rsidRDefault="004F1BD8">
      <w:pPr>
        <w:pStyle w:val="ConsPlusNormal"/>
        <w:spacing w:before="220"/>
        <w:ind w:firstLine="540"/>
        <w:jc w:val="both"/>
      </w:pPr>
      <w:r>
        <w:t xml:space="preserve">- </w:t>
      </w:r>
      <w:hyperlink w:anchor="P1397" w:history="1">
        <w:r>
          <w:rPr>
            <w:color w:val="0000FF"/>
          </w:rPr>
          <w:t>уведомление</w:t>
        </w:r>
      </w:hyperlink>
      <w:r>
        <w:t xml:space="preserve"> об отказе в исправлении опечаток и (или) ошибок, допущенных в документах, выданных в результате предоставления государственной услуги, с указанием причин (по рекомендуемой форме согласно приложению N 10 к настоящему Административному регламенту).</w:t>
      </w:r>
    </w:p>
    <w:p w:rsidR="004F1BD8" w:rsidRDefault="004F1BD8">
      <w:pPr>
        <w:pStyle w:val="ConsPlusNormal"/>
        <w:spacing w:before="220"/>
        <w:ind w:firstLine="540"/>
        <w:jc w:val="both"/>
      </w:pPr>
      <w:r>
        <w:t>Выдача заявителю исправленного документа производится в соответствии с выбранным способом, указанным в заявлении об исправлении опечаток и (или) ошибок.</w:t>
      </w:r>
    </w:p>
    <w:p w:rsidR="004F1BD8" w:rsidRDefault="004F1BD8">
      <w:pPr>
        <w:pStyle w:val="ConsPlusNormal"/>
        <w:spacing w:before="220"/>
        <w:ind w:firstLine="540"/>
        <w:jc w:val="both"/>
      </w:pPr>
      <w:r>
        <w:t>3.7.8. Способ фиксации результата административной процедуры, в том числе в электронной форме, - регистрация исправленного документа или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 (или в системе электронного документооборота).</w:t>
      </w:r>
    </w:p>
    <w:p w:rsidR="004F1BD8" w:rsidRDefault="004F1BD8">
      <w:pPr>
        <w:pStyle w:val="ConsPlusNormal"/>
        <w:spacing w:before="220"/>
        <w:ind w:firstLine="540"/>
        <w:jc w:val="both"/>
      </w:pPr>
      <w: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F1BD8" w:rsidRDefault="004F1BD8">
      <w:pPr>
        <w:pStyle w:val="ConsPlusNormal"/>
        <w:spacing w:before="220"/>
        <w:ind w:firstLine="540"/>
        <w:jc w:val="both"/>
      </w:pPr>
      <w:r>
        <w:t>3.7.9.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4F1BD8" w:rsidRDefault="004F1BD8">
      <w:pPr>
        <w:pStyle w:val="ConsPlusNormal"/>
      </w:pPr>
    </w:p>
    <w:p w:rsidR="004F1BD8" w:rsidRDefault="004F1BD8">
      <w:pPr>
        <w:pStyle w:val="ConsPlusTitle"/>
        <w:jc w:val="center"/>
        <w:outlineLvl w:val="1"/>
      </w:pPr>
      <w:r>
        <w:t xml:space="preserve">IV. Формы </w:t>
      </w:r>
      <w:proofErr w:type="gramStart"/>
      <w:r>
        <w:t>контроля за</w:t>
      </w:r>
      <w:proofErr w:type="gramEnd"/>
      <w:r>
        <w:t xml:space="preserve"> исполнением</w:t>
      </w:r>
    </w:p>
    <w:p w:rsidR="004F1BD8" w:rsidRDefault="004F1BD8">
      <w:pPr>
        <w:pStyle w:val="ConsPlusTitle"/>
        <w:jc w:val="center"/>
      </w:pPr>
      <w:r>
        <w:t>Административного регламента</w:t>
      </w:r>
    </w:p>
    <w:p w:rsidR="004F1BD8" w:rsidRDefault="004F1BD8">
      <w:pPr>
        <w:pStyle w:val="ConsPlusNormal"/>
        <w:jc w:val="center"/>
      </w:pPr>
      <w:proofErr w:type="gramStart"/>
      <w:r>
        <w:t xml:space="preserve">(в ред. </w:t>
      </w:r>
      <w:hyperlink r:id="rId166" w:history="1">
        <w:r>
          <w:rPr>
            <w:color w:val="0000FF"/>
          </w:rPr>
          <w:t>Приказа</w:t>
        </w:r>
      </w:hyperlink>
      <w:r>
        <w:t xml:space="preserve"> Агентства РК по социальному развитию</w:t>
      </w:r>
      <w:proofErr w:type="gramEnd"/>
    </w:p>
    <w:p w:rsidR="004F1BD8" w:rsidRDefault="004F1BD8">
      <w:pPr>
        <w:pStyle w:val="ConsPlusNormal"/>
        <w:jc w:val="center"/>
      </w:pPr>
      <w:r>
        <w:t>от 02.04.2013 N 770)</w:t>
      </w:r>
    </w:p>
    <w:p w:rsidR="004F1BD8" w:rsidRDefault="004F1BD8">
      <w:pPr>
        <w:pStyle w:val="ConsPlusNormal"/>
      </w:pPr>
    </w:p>
    <w:p w:rsidR="004F1BD8" w:rsidRDefault="004F1BD8">
      <w:pPr>
        <w:pStyle w:val="ConsPlusTitle"/>
        <w:jc w:val="center"/>
        <w:outlineLvl w:val="2"/>
      </w:pPr>
      <w:r>
        <w:t xml:space="preserve">Порядок осуществления текущего </w:t>
      </w:r>
      <w:proofErr w:type="gramStart"/>
      <w:r>
        <w:t>контроля за</w:t>
      </w:r>
      <w:proofErr w:type="gramEnd"/>
      <w:r>
        <w:t xml:space="preserve"> соблюдением</w:t>
      </w:r>
    </w:p>
    <w:p w:rsidR="004F1BD8" w:rsidRDefault="004F1BD8">
      <w:pPr>
        <w:pStyle w:val="ConsPlusTitle"/>
        <w:jc w:val="center"/>
      </w:pPr>
      <w:r>
        <w:lastRenderedPageBreak/>
        <w:t>и исполнением ответственными должностными лицами положений</w:t>
      </w:r>
    </w:p>
    <w:p w:rsidR="004F1BD8" w:rsidRDefault="004F1BD8">
      <w:pPr>
        <w:pStyle w:val="ConsPlusTitle"/>
        <w:jc w:val="center"/>
      </w:pPr>
      <w:r>
        <w:t>настоящего Административного регламента и иных нормативных</w:t>
      </w:r>
    </w:p>
    <w:p w:rsidR="004F1BD8" w:rsidRDefault="004F1BD8">
      <w:pPr>
        <w:pStyle w:val="ConsPlusTitle"/>
        <w:jc w:val="center"/>
      </w:pPr>
      <w:r>
        <w:t>правовых актов, устанавливающих требования к предоставлению</w:t>
      </w:r>
    </w:p>
    <w:p w:rsidR="004F1BD8" w:rsidRDefault="004F1BD8">
      <w:pPr>
        <w:pStyle w:val="ConsPlusTitle"/>
        <w:jc w:val="center"/>
      </w:pPr>
      <w:r>
        <w:t>государственной услуги, а также принятием ими решений</w:t>
      </w:r>
    </w:p>
    <w:p w:rsidR="004F1BD8" w:rsidRDefault="004F1BD8">
      <w:pPr>
        <w:pStyle w:val="ConsPlusNormal"/>
      </w:pPr>
    </w:p>
    <w:p w:rsidR="004F1BD8" w:rsidRDefault="004F1BD8">
      <w:pPr>
        <w:pStyle w:val="ConsPlusNormal"/>
        <w:ind w:firstLine="540"/>
        <w:jc w:val="both"/>
      </w:pPr>
      <w:r>
        <w:t xml:space="preserve">4.1. Текущий </w:t>
      </w:r>
      <w:proofErr w:type="gramStart"/>
      <w:r>
        <w:t>контроль за</w:t>
      </w:r>
      <w:proofErr w:type="gramEnd"/>
      <w: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 директор центра по предоставлению государственных услуг.</w:t>
      </w:r>
    </w:p>
    <w:p w:rsidR="004F1BD8" w:rsidRDefault="004F1BD8">
      <w:pPr>
        <w:pStyle w:val="ConsPlusNormal"/>
        <w:spacing w:before="220"/>
        <w:ind w:firstLine="540"/>
        <w:jc w:val="both"/>
      </w:pPr>
      <w:r>
        <w:t xml:space="preserve">Текущий </w:t>
      </w:r>
      <w:proofErr w:type="gramStart"/>
      <w:r>
        <w:t>контроль за</w:t>
      </w:r>
      <w:proofErr w:type="gramEnd"/>
      <w:r>
        <w:t xml:space="preserve">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работниками МФЦ, осуществляет руководитель МФЦ.</w:t>
      </w:r>
    </w:p>
    <w:p w:rsidR="004F1BD8" w:rsidRDefault="004F1BD8">
      <w:pPr>
        <w:pStyle w:val="ConsPlusNormal"/>
        <w:jc w:val="both"/>
      </w:pPr>
      <w:r>
        <w:t xml:space="preserve">(абзац введен </w:t>
      </w:r>
      <w:hyperlink r:id="rId167" w:history="1">
        <w:r>
          <w:rPr>
            <w:color w:val="0000FF"/>
          </w:rPr>
          <w:t>Приказом</w:t>
        </w:r>
      </w:hyperlink>
      <w:r>
        <w:t xml:space="preserve"> Министерства труда, занятости и социальной защиты Республики Коми от 22.11.2018 N 1781)</w:t>
      </w:r>
    </w:p>
    <w:p w:rsidR="004F1BD8" w:rsidRDefault="004F1BD8">
      <w:pPr>
        <w:pStyle w:val="ConsPlusNormal"/>
        <w:spacing w:before="220"/>
        <w:ind w:firstLine="540"/>
        <w:jc w:val="both"/>
      </w:pPr>
      <w:r>
        <w:t>4.2. Текущий контроль осуществляется путем проведения проверок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4F1BD8" w:rsidRDefault="004F1BD8">
      <w:pPr>
        <w:pStyle w:val="ConsPlusNormal"/>
      </w:pPr>
    </w:p>
    <w:p w:rsidR="004F1BD8" w:rsidRDefault="004F1BD8">
      <w:pPr>
        <w:pStyle w:val="ConsPlusTitle"/>
        <w:jc w:val="center"/>
        <w:outlineLvl w:val="2"/>
      </w:pPr>
      <w:r>
        <w:t xml:space="preserve">Порядок и периодичность осуществления </w:t>
      </w:r>
      <w:proofErr w:type="gramStart"/>
      <w:r>
        <w:t>плановых</w:t>
      </w:r>
      <w:proofErr w:type="gramEnd"/>
    </w:p>
    <w:p w:rsidR="004F1BD8" w:rsidRDefault="004F1BD8">
      <w:pPr>
        <w:pStyle w:val="ConsPlusTitle"/>
        <w:jc w:val="center"/>
      </w:pPr>
      <w:r>
        <w:t>и внеплановых проверок полноты и качества</w:t>
      </w:r>
    </w:p>
    <w:p w:rsidR="004F1BD8" w:rsidRDefault="004F1BD8">
      <w:pPr>
        <w:pStyle w:val="ConsPlusTitle"/>
        <w:jc w:val="center"/>
      </w:pPr>
      <w:r>
        <w:t>предоставления государственной услуги</w:t>
      </w:r>
    </w:p>
    <w:p w:rsidR="004F1BD8" w:rsidRDefault="004F1BD8">
      <w:pPr>
        <w:pStyle w:val="ConsPlusNormal"/>
      </w:pPr>
    </w:p>
    <w:p w:rsidR="004F1BD8" w:rsidRDefault="004F1BD8">
      <w:pPr>
        <w:pStyle w:val="ConsPlusNormal"/>
        <w:ind w:firstLine="540"/>
        <w:jc w:val="both"/>
      </w:pPr>
      <w:r>
        <w:t xml:space="preserve">4.3. </w:t>
      </w:r>
      <w:proofErr w:type="gramStart"/>
      <w:r>
        <w:t>Контроль за</w:t>
      </w:r>
      <w:proofErr w:type="gramEnd"/>
      <w:r>
        <w:t xml:space="preserve"> полнотой и качеством предоставления государственной услуги осуществляется путем проведения Министерством плановых и внеплановых проверок.</w:t>
      </w:r>
    </w:p>
    <w:p w:rsidR="004F1BD8" w:rsidRDefault="004F1BD8">
      <w:pPr>
        <w:pStyle w:val="ConsPlusNormal"/>
        <w:spacing w:before="220"/>
        <w:ind w:firstLine="540"/>
        <w:jc w:val="both"/>
      </w:pPr>
      <w:r>
        <w:t>Плановые проверки полноты и качества предоставления государственной услуги проводятся на основании приказов Министерства и осуществляются на основании разрабатываемых Министерством ежегодных планов, утвержденных Министерством, в форме документарной проверки и (или) выездной проверки в порядке, установленном законодательством.</w:t>
      </w:r>
    </w:p>
    <w:p w:rsidR="004F1BD8" w:rsidRDefault="004F1BD8">
      <w:pPr>
        <w:pStyle w:val="ConsPlusNormal"/>
        <w:jc w:val="both"/>
      </w:pPr>
      <w:r>
        <w:t xml:space="preserve">(п. 4.3 в ред. </w:t>
      </w:r>
      <w:hyperlink r:id="rId168" w:history="1">
        <w:r>
          <w:rPr>
            <w:color w:val="0000FF"/>
          </w:rPr>
          <w:t>Приказа</w:t>
        </w:r>
      </w:hyperlink>
      <w:r>
        <w:t xml:space="preserve"> Министерства труда, занятости и социальной защиты Республики Коми от 01.06.2020 N 620)</w:t>
      </w:r>
    </w:p>
    <w:p w:rsidR="004F1BD8" w:rsidRDefault="004F1BD8">
      <w:pPr>
        <w:pStyle w:val="ConsPlusNormal"/>
        <w:spacing w:before="220"/>
        <w:ind w:firstLine="540"/>
        <w:jc w:val="both"/>
      </w:pPr>
      <w:r>
        <w:t>4.4. Порядок и периодичность плановых проверок полноты и качества предоставления государственной услуги осуществляются на основании разрабатываемых Министерством ежегодных планов, утвержденных министром, в форме документарной проверки и (или) выездной проверки.</w:t>
      </w:r>
    </w:p>
    <w:p w:rsidR="004F1BD8" w:rsidRDefault="004F1BD8">
      <w:pPr>
        <w:pStyle w:val="ConsPlusNormal"/>
        <w:jc w:val="both"/>
      </w:pPr>
      <w:r>
        <w:t>(</w:t>
      </w:r>
      <w:proofErr w:type="gramStart"/>
      <w:r>
        <w:t>п</w:t>
      </w:r>
      <w:proofErr w:type="gramEnd"/>
      <w:r>
        <w:t xml:space="preserve">. 4.4 в ред. </w:t>
      </w:r>
      <w:hyperlink r:id="rId169"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4.5. Внеплановые проверки проводятся в форме документарной проверки и (или) выездной проверки в порядке, установленном законодательством.</w:t>
      </w:r>
    </w:p>
    <w:p w:rsidR="004F1BD8" w:rsidRDefault="004F1BD8">
      <w:pPr>
        <w:pStyle w:val="ConsPlusNormal"/>
        <w:spacing w:before="220"/>
        <w:ind w:firstLine="540"/>
        <w:jc w:val="both"/>
      </w:pPr>
      <w:r>
        <w:t>Внеплановые проверки могут проводиться на основании конкретного обращения заявителя о фактах нарушения его прав на получение государственной услуги.</w:t>
      </w:r>
    </w:p>
    <w:p w:rsidR="004F1BD8" w:rsidRDefault="004F1BD8">
      <w:pPr>
        <w:pStyle w:val="ConsPlusNormal"/>
        <w:spacing w:before="220"/>
        <w:ind w:firstLine="540"/>
        <w:jc w:val="both"/>
      </w:pPr>
      <w:r>
        <w:t>4.6.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4F1BD8" w:rsidRDefault="004F1BD8">
      <w:pPr>
        <w:pStyle w:val="ConsPlusNormal"/>
      </w:pPr>
    </w:p>
    <w:p w:rsidR="004F1BD8" w:rsidRDefault="004F1BD8">
      <w:pPr>
        <w:pStyle w:val="ConsPlusTitle"/>
        <w:jc w:val="center"/>
        <w:outlineLvl w:val="2"/>
      </w:pPr>
      <w:r>
        <w:t>Ответственность должностных лиц центра по предоставлению</w:t>
      </w:r>
    </w:p>
    <w:p w:rsidR="004F1BD8" w:rsidRDefault="004F1BD8">
      <w:pPr>
        <w:pStyle w:val="ConsPlusTitle"/>
        <w:jc w:val="center"/>
      </w:pPr>
      <w:r>
        <w:t>государственных услуг за решения и действия (бездействие),</w:t>
      </w:r>
    </w:p>
    <w:p w:rsidR="004F1BD8" w:rsidRDefault="004F1BD8">
      <w:pPr>
        <w:pStyle w:val="ConsPlusTitle"/>
        <w:jc w:val="center"/>
      </w:pPr>
      <w:r>
        <w:t>принимаемые (осуществляемые) ими в ходе предоставления</w:t>
      </w:r>
    </w:p>
    <w:p w:rsidR="004F1BD8" w:rsidRDefault="004F1BD8">
      <w:pPr>
        <w:pStyle w:val="ConsPlusTitle"/>
        <w:jc w:val="center"/>
      </w:pPr>
      <w:r>
        <w:t>государственной услуги</w:t>
      </w:r>
    </w:p>
    <w:p w:rsidR="004F1BD8" w:rsidRDefault="004F1BD8">
      <w:pPr>
        <w:pStyle w:val="ConsPlusNormal"/>
      </w:pPr>
    </w:p>
    <w:p w:rsidR="004F1BD8" w:rsidRDefault="004F1BD8">
      <w:pPr>
        <w:pStyle w:val="ConsPlusNormal"/>
        <w:ind w:firstLine="540"/>
        <w:jc w:val="both"/>
      </w:pPr>
      <w:r>
        <w:t xml:space="preserve">4.7. </w:t>
      </w:r>
      <w:proofErr w:type="gramStart"/>
      <w:r>
        <w:t xml:space="preserve">Должностные лица центров по предоставлению государственных услуг, ответственные </w:t>
      </w:r>
      <w:r>
        <w:lastRenderedPageBreak/>
        <w:t>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несоблюдение требований настоящего Административного регламента, за решения и действия (бездействия), принимаемые в ходе предоставления государственной услуги.</w:t>
      </w:r>
      <w:proofErr w:type="gramEnd"/>
    </w:p>
    <w:p w:rsidR="004F1BD8" w:rsidRDefault="004F1BD8">
      <w:pPr>
        <w:pStyle w:val="ConsPlusNormal"/>
      </w:pPr>
    </w:p>
    <w:p w:rsidR="004F1BD8" w:rsidRDefault="004F1BD8">
      <w:pPr>
        <w:pStyle w:val="ConsPlusTitle"/>
        <w:jc w:val="center"/>
        <w:outlineLvl w:val="2"/>
      </w:pPr>
      <w:r>
        <w:t>Положения, характеризующие требования к порядку и формам</w:t>
      </w:r>
    </w:p>
    <w:p w:rsidR="004F1BD8" w:rsidRDefault="004F1BD8">
      <w:pPr>
        <w:pStyle w:val="ConsPlusTitle"/>
        <w:jc w:val="center"/>
      </w:pPr>
      <w:proofErr w:type="gramStart"/>
      <w:r>
        <w:t>контроля за</w:t>
      </w:r>
      <w:proofErr w:type="gramEnd"/>
      <w:r>
        <w:t xml:space="preserve"> предоставлением государственной услуги</w:t>
      </w:r>
    </w:p>
    <w:p w:rsidR="004F1BD8" w:rsidRDefault="004F1BD8">
      <w:pPr>
        <w:pStyle w:val="ConsPlusTitle"/>
        <w:jc w:val="center"/>
      </w:pPr>
      <w:r>
        <w:t>со стороны граждан, их объединений и организаций</w:t>
      </w:r>
    </w:p>
    <w:p w:rsidR="004F1BD8" w:rsidRDefault="004F1BD8">
      <w:pPr>
        <w:pStyle w:val="ConsPlusNormal"/>
      </w:pPr>
    </w:p>
    <w:p w:rsidR="004F1BD8" w:rsidRDefault="004F1BD8">
      <w:pPr>
        <w:pStyle w:val="ConsPlusNormal"/>
        <w:ind w:firstLine="540"/>
        <w:jc w:val="both"/>
      </w:pPr>
      <w:r>
        <w:t xml:space="preserve">4.8. </w:t>
      </w:r>
      <w:proofErr w:type="gramStart"/>
      <w:r>
        <w:t>Контроль за</w:t>
      </w:r>
      <w:proofErr w:type="gramEnd"/>
      <w: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Министерства, центров по предоставлению государственных услуг правовых актов Российской Федерации, а также положений настоящего Административного регламента.</w:t>
      </w:r>
    </w:p>
    <w:p w:rsidR="004F1BD8" w:rsidRDefault="004F1BD8">
      <w:pPr>
        <w:pStyle w:val="ConsPlusNormal"/>
        <w:jc w:val="both"/>
      </w:pPr>
      <w:r>
        <w:t>(</w:t>
      </w:r>
      <w:proofErr w:type="gramStart"/>
      <w:r>
        <w:t>в</w:t>
      </w:r>
      <w:proofErr w:type="gramEnd"/>
      <w:r>
        <w:t xml:space="preserve"> ред. </w:t>
      </w:r>
      <w:hyperlink r:id="rId170" w:history="1">
        <w:r>
          <w:rPr>
            <w:color w:val="0000FF"/>
          </w:rPr>
          <w:t>Приказа</w:t>
        </w:r>
      </w:hyperlink>
      <w:r>
        <w:t xml:space="preserve"> Министерства труда и социальной защиты РК от 19.05.2015 N 1068)</w:t>
      </w:r>
    </w:p>
    <w:p w:rsidR="004F1BD8" w:rsidRDefault="004F1BD8">
      <w:pPr>
        <w:pStyle w:val="ConsPlusNormal"/>
        <w:spacing w:before="220"/>
        <w:ind w:firstLine="540"/>
        <w:jc w:val="both"/>
      </w:pPr>
      <w:r>
        <w:t>Проверка также может проводиться по конкретному обращению гражданина или организации.</w:t>
      </w:r>
    </w:p>
    <w:p w:rsidR="004F1BD8" w:rsidRDefault="004F1BD8">
      <w:pPr>
        <w:pStyle w:val="ConsPlusNormal"/>
        <w:spacing w:before="220"/>
        <w:ind w:firstLine="540"/>
        <w:jc w:val="both"/>
      </w:pPr>
      <w:r>
        <w:t xml:space="preserve">4.9. Исключен. - </w:t>
      </w:r>
      <w:hyperlink r:id="rId171" w:history="1">
        <w:r>
          <w:rPr>
            <w:color w:val="0000FF"/>
          </w:rPr>
          <w:t>Приказ</w:t>
        </w:r>
      </w:hyperlink>
      <w:r>
        <w:t xml:space="preserve"> Министерства труда, занятости и социальной защиты Республики Коми от 01.06.2020 N 620.</w:t>
      </w:r>
    </w:p>
    <w:p w:rsidR="004F1BD8" w:rsidRDefault="004F1BD8">
      <w:pPr>
        <w:pStyle w:val="ConsPlusNormal"/>
      </w:pPr>
    </w:p>
    <w:p w:rsidR="004F1BD8" w:rsidRDefault="004F1BD8">
      <w:pPr>
        <w:pStyle w:val="ConsPlusTitle"/>
        <w:jc w:val="center"/>
        <w:outlineLvl w:val="1"/>
      </w:pPr>
      <w:r>
        <w:t>V. Досудебный (внесудебный) порядок обжалования решений</w:t>
      </w:r>
    </w:p>
    <w:p w:rsidR="004F1BD8" w:rsidRDefault="004F1BD8">
      <w:pPr>
        <w:pStyle w:val="ConsPlusTitle"/>
        <w:jc w:val="center"/>
      </w:pPr>
      <w:r>
        <w:t>и действий (бездействия) органа, предоставляющего</w:t>
      </w:r>
    </w:p>
    <w:p w:rsidR="004F1BD8" w:rsidRDefault="004F1BD8">
      <w:pPr>
        <w:pStyle w:val="ConsPlusTitle"/>
        <w:jc w:val="center"/>
      </w:pPr>
      <w:r>
        <w:t>государственную услугу, а также должностных лиц,</w:t>
      </w:r>
    </w:p>
    <w:p w:rsidR="004F1BD8" w:rsidRDefault="004F1BD8">
      <w:pPr>
        <w:pStyle w:val="ConsPlusTitle"/>
        <w:jc w:val="center"/>
      </w:pPr>
      <w:r>
        <w:t>государственных служащих, многофункционального центра,</w:t>
      </w:r>
    </w:p>
    <w:p w:rsidR="004F1BD8" w:rsidRDefault="004F1BD8">
      <w:pPr>
        <w:pStyle w:val="ConsPlusTitle"/>
        <w:jc w:val="center"/>
      </w:pPr>
      <w:r>
        <w:t>работников многофункционального центра, а также</w:t>
      </w:r>
    </w:p>
    <w:p w:rsidR="004F1BD8" w:rsidRDefault="004F1BD8">
      <w:pPr>
        <w:pStyle w:val="ConsPlusTitle"/>
        <w:jc w:val="center"/>
      </w:pPr>
      <w:r>
        <w:t>организаций, предусмотренных частью 1.1 статьи 16</w:t>
      </w:r>
    </w:p>
    <w:p w:rsidR="004F1BD8" w:rsidRDefault="004F1BD8">
      <w:pPr>
        <w:pStyle w:val="ConsPlusTitle"/>
        <w:jc w:val="center"/>
      </w:pPr>
      <w:r>
        <w:t>Федерального закона от 27.07.2010 N 210-ФЗ</w:t>
      </w:r>
    </w:p>
    <w:p w:rsidR="004F1BD8" w:rsidRDefault="004F1BD8">
      <w:pPr>
        <w:pStyle w:val="ConsPlusTitle"/>
        <w:jc w:val="center"/>
      </w:pPr>
      <w:r>
        <w:t xml:space="preserve">"Об организации предоставления </w:t>
      </w:r>
      <w:proofErr w:type="gramStart"/>
      <w:r>
        <w:t>государственных</w:t>
      </w:r>
      <w:proofErr w:type="gramEnd"/>
    </w:p>
    <w:p w:rsidR="004F1BD8" w:rsidRDefault="004F1BD8">
      <w:pPr>
        <w:pStyle w:val="ConsPlusTitle"/>
        <w:jc w:val="center"/>
      </w:pPr>
      <w:r>
        <w:t>и муниципальных услуг", или их работников</w:t>
      </w:r>
    </w:p>
    <w:p w:rsidR="004F1BD8" w:rsidRDefault="004F1BD8">
      <w:pPr>
        <w:pStyle w:val="ConsPlusNormal"/>
        <w:jc w:val="center"/>
      </w:pPr>
      <w:proofErr w:type="gramStart"/>
      <w:r>
        <w:t xml:space="preserve">(в ред. </w:t>
      </w:r>
      <w:hyperlink r:id="rId172" w:history="1">
        <w:r>
          <w:rPr>
            <w:color w:val="0000FF"/>
          </w:rPr>
          <w:t>Приказа</w:t>
        </w:r>
      </w:hyperlink>
      <w:r>
        <w:t xml:space="preserve"> Министерства труда, занятости</w:t>
      </w:r>
      <w:proofErr w:type="gramEnd"/>
    </w:p>
    <w:p w:rsidR="004F1BD8" w:rsidRDefault="004F1BD8">
      <w:pPr>
        <w:pStyle w:val="ConsPlusNormal"/>
        <w:jc w:val="center"/>
      </w:pPr>
      <w:r>
        <w:t>и социальной защиты Республики Коми от 22.11.2018 N 1781)</w:t>
      </w:r>
    </w:p>
    <w:p w:rsidR="004F1BD8" w:rsidRDefault="004F1BD8">
      <w:pPr>
        <w:pStyle w:val="ConsPlusNormal"/>
      </w:pPr>
    </w:p>
    <w:p w:rsidR="004F1BD8" w:rsidRDefault="004F1BD8">
      <w:pPr>
        <w:pStyle w:val="ConsPlusNormal"/>
        <w:ind w:firstLine="540"/>
        <w:jc w:val="both"/>
      </w:pPr>
      <w:r>
        <w:t>5.1. Указанная в настоящем разделе информация о порядке подачи и рассмотрения жалобы размещается на официальном сайте Министерства в информационно-телекоммуникационной сети "Интернет", Портале государственных и муниципальных услуг (функций) Республики Коми и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4F1BD8" w:rsidRDefault="004F1BD8">
      <w:pPr>
        <w:pStyle w:val="ConsPlusNormal"/>
      </w:pPr>
    </w:p>
    <w:p w:rsidR="004F1BD8" w:rsidRDefault="004F1BD8">
      <w:pPr>
        <w:pStyle w:val="ConsPlusTitle"/>
        <w:jc w:val="center"/>
        <w:outlineLvl w:val="2"/>
      </w:pPr>
      <w:r>
        <w:t>Информация для заявителя о его праве подать</w:t>
      </w:r>
    </w:p>
    <w:p w:rsidR="004F1BD8" w:rsidRDefault="004F1BD8">
      <w:pPr>
        <w:pStyle w:val="ConsPlusTitle"/>
        <w:jc w:val="center"/>
      </w:pPr>
      <w:r>
        <w:t>жалобу на решения и действия (бездействие) органа,</w:t>
      </w:r>
    </w:p>
    <w:p w:rsidR="004F1BD8" w:rsidRDefault="004F1BD8">
      <w:pPr>
        <w:pStyle w:val="ConsPlusTitle"/>
        <w:jc w:val="center"/>
      </w:pPr>
      <w:r>
        <w:t>предоставляющего государственную услугу, его должностного</w:t>
      </w:r>
    </w:p>
    <w:p w:rsidR="004F1BD8" w:rsidRDefault="004F1BD8">
      <w:pPr>
        <w:pStyle w:val="ConsPlusTitle"/>
        <w:jc w:val="center"/>
      </w:pPr>
      <w:r>
        <w:t>лица либо гражданского служащего, многофункционального</w:t>
      </w:r>
    </w:p>
    <w:p w:rsidR="004F1BD8" w:rsidRDefault="004F1BD8">
      <w:pPr>
        <w:pStyle w:val="ConsPlusTitle"/>
        <w:jc w:val="center"/>
      </w:pPr>
      <w:r>
        <w:t>центра, его работника, а также организаций, указанных</w:t>
      </w:r>
    </w:p>
    <w:p w:rsidR="004F1BD8" w:rsidRDefault="004F1BD8">
      <w:pPr>
        <w:pStyle w:val="ConsPlusTitle"/>
        <w:jc w:val="center"/>
      </w:pPr>
      <w:r>
        <w:t>в части 1.1 статьи 16 Федерального закона от 27 июля</w:t>
      </w:r>
    </w:p>
    <w:p w:rsidR="004F1BD8" w:rsidRDefault="004F1BD8">
      <w:pPr>
        <w:pStyle w:val="ConsPlusTitle"/>
        <w:jc w:val="center"/>
      </w:pPr>
      <w:r>
        <w:t>2010 г. N 210-ФЗ "Об организации предоставления</w:t>
      </w:r>
    </w:p>
    <w:p w:rsidR="004F1BD8" w:rsidRDefault="004F1BD8">
      <w:pPr>
        <w:pStyle w:val="ConsPlusTitle"/>
        <w:jc w:val="center"/>
      </w:pPr>
      <w:r>
        <w:t>государственных и муниципальных услуг", или их</w:t>
      </w:r>
    </w:p>
    <w:p w:rsidR="004F1BD8" w:rsidRDefault="004F1BD8">
      <w:pPr>
        <w:pStyle w:val="ConsPlusTitle"/>
        <w:jc w:val="center"/>
      </w:pPr>
      <w:r>
        <w:t>работников при предоставлении государственной услуги</w:t>
      </w:r>
    </w:p>
    <w:p w:rsidR="004F1BD8" w:rsidRDefault="004F1BD8">
      <w:pPr>
        <w:pStyle w:val="ConsPlusNormal"/>
      </w:pPr>
    </w:p>
    <w:p w:rsidR="004F1BD8" w:rsidRDefault="004F1BD8">
      <w:pPr>
        <w:pStyle w:val="ConsPlusNormal"/>
        <w:ind w:firstLine="540"/>
        <w:jc w:val="both"/>
      </w:pPr>
      <w:r>
        <w:t xml:space="preserve">5.2. </w:t>
      </w:r>
      <w:proofErr w:type="gramStart"/>
      <w:r>
        <w:t xml:space="preserve">Заявитель имеет право на обжалование решений, действий (бездействия) центра по предоставлению государственных услуг, предоставляющего государственную услугу, а также его </w:t>
      </w:r>
      <w:r>
        <w:lastRenderedPageBreak/>
        <w:t xml:space="preserve">должностных лиц, МФЦ, работника МФЦ, а также организаций, предусмотренных </w:t>
      </w:r>
      <w:hyperlink r:id="rId17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принятых (осуществленных) в ходе предоставления государственной услуги, в досудебном порядке.</w:t>
      </w:r>
      <w:proofErr w:type="gramEnd"/>
    </w:p>
    <w:p w:rsidR="004F1BD8" w:rsidRDefault="004F1BD8">
      <w:pPr>
        <w:pStyle w:val="ConsPlusNormal"/>
        <w:spacing w:before="220"/>
        <w:ind w:firstLine="540"/>
        <w:jc w:val="both"/>
      </w:pPr>
      <w:r>
        <w:t xml:space="preserve">Организации, предусмотренные </w:t>
      </w:r>
      <w:hyperlink r:id="rId17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на территории Республики Коми отсутствуют.</w:t>
      </w:r>
    </w:p>
    <w:p w:rsidR="004F1BD8" w:rsidRDefault="004F1BD8">
      <w:pPr>
        <w:pStyle w:val="ConsPlusNormal"/>
      </w:pPr>
    </w:p>
    <w:p w:rsidR="004F1BD8" w:rsidRDefault="004F1BD8">
      <w:pPr>
        <w:pStyle w:val="ConsPlusTitle"/>
        <w:jc w:val="center"/>
        <w:outlineLvl w:val="2"/>
      </w:pPr>
      <w:r>
        <w:t>Предмет жалобы</w:t>
      </w:r>
    </w:p>
    <w:p w:rsidR="004F1BD8" w:rsidRDefault="004F1BD8">
      <w:pPr>
        <w:pStyle w:val="ConsPlusNormal"/>
      </w:pPr>
    </w:p>
    <w:p w:rsidR="004F1BD8" w:rsidRDefault="004F1BD8">
      <w:pPr>
        <w:pStyle w:val="ConsPlusNormal"/>
        <w:ind w:firstLine="540"/>
        <w:jc w:val="both"/>
      </w:pPr>
      <w:r>
        <w:t>5.3. Заявитель может обратиться с жалобой на нарушение порядка предоставления государственной услуги (далее - жалоба), в том числе в следующих случаях:</w:t>
      </w:r>
    </w:p>
    <w:p w:rsidR="004F1BD8" w:rsidRDefault="004F1BD8">
      <w:pPr>
        <w:pStyle w:val="ConsPlusNormal"/>
        <w:spacing w:before="220"/>
        <w:ind w:firstLine="540"/>
        <w:jc w:val="both"/>
      </w:pPr>
      <w:r>
        <w:t xml:space="preserve">1) нарушение срока регистрации заявления заявителя о предоставлении государственной услуги, запроса, указанного в </w:t>
      </w:r>
      <w:hyperlink r:id="rId175"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4F1BD8" w:rsidRDefault="004F1BD8">
      <w:pPr>
        <w:pStyle w:val="ConsPlusNormal"/>
        <w:spacing w:before="220"/>
        <w:ind w:firstLine="540"/>
        <w:jc w:val="both"/>
      </w:pPr>
      <w:r>
        <w:t xml:space="preserve">2) нарушение срока предоставления государственной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76"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F1BD8" w:rsidRDefault="004F1BD8">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Коми для предоставления государственной услуги;</w:t>
      </w:r>
    </w:p>
    <w:p w:rsidR="004F1BD8" w:rsidRDefault="004F1BD8">
      <w:pPr>
        <w:pStyle w:val="ConsPlusNormal"/>
        <w:jc w:val="both"/>
      </w:pPr>
      <w:r>
        <w:t>(</w:t>
      </w:r>
      <w:proofErr w:type="spellStart"/>
      <w:r>
        <w:t>пп</w:t>
      </w:r>
      <w:proofErr w:type="spellEnd"/>
      <w:r>
        <w:t xml:space="preserve">. 3 в ред. </w:t>
      </w:r>
      <w:hyperlink r:id="rId177"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и (или) Республики Коми, для предоставления государственной услуги, у заявителя;</w:t>
      </w:r>
    </w:p>
    <w:p w:rsidR="004F1BD8" w:rsidRDefault="004F1BD8">
      <w:pPr>
        <w:pStyle w:val="ConsPlusNormal"/>
        <w:spacing w:before="220"/>
        <w:ind w:firstLine="540"/>
        <w:jc w:val="both"/>
      </w:pPr>
      <w:proofErr w:type="gramStart"/>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78"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F1BD8" w:rsidRDefault="004F1BD8">
      <w:pPr>
        <w:pStyle w:val="ConsPlusNormal"/>
        <w:spacing w:before="220"/>
        <w:ind w:firstLine="540"/>
        <w:jc w:val="both"/>
      </w:pPr>
      <w:r>
        <w:t>6) затребование у заявителя при предоставлении государственной услуги платы, не предусмотренной нормативными правовыми актами Российской Федерации и (или) Республики Коми;</w:t>
      </w:r>
    </w:p>
    <w:p w:rsidR="004F1BD8" w:rsidRDefault="004F1BD8">
      <w:pPr>
        <w:pStyle w:val="ConsPlusNormal"/>
        <w:spacing w:before="220"/>
        <w:ind w:firstLine="540"/>
        <w:jc w:val="both"/>
      </w:pPr>
      <w:r>
        <w:t xml:space="preserve">7)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79" w:history="1">
        <w:r>
          <w:rPr>
            <w:color w:val="0000FF"/>
          </w:rPr>
          <w:t xml:space="preserve">частью 1.3 </w:t>
        </w:r>
        <w:r>
          <w:rPr>
            <w:color w:val="0000FF"/>
          </w:rPr>
          <w:lastRenderedPageBreak/>
          <w:t>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F1BD8" w:rsidRDefault="004F1BD8">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4F1BD8" w:rsidRDefault="004F1BD8">
      <w:pPr>
        <w:pStyle w:val="ConsPlusNormal"/>
        <w:spacing w:before="220"/>
        <w:ind w:firstLine="540"/>
        <w:jc w:val="both"/>
      </w:pPr>
      <w:proofErr w:type="gramStart"/>
      <w: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8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F1BD8" w:rsidRDefault="004F1BD8">
      <w:pPr>
        <w:pStyle w:val="ConsPlusNormal"/>
        <w:spacing w:before="220"/>
        <w:ind w:firstLine="540"/>
        <w:jc w:val="both"/>
      </w:pPr>
      <w:proofErr w:type="gramStart"/>
      <w: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81"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82"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4F1BD8" w:rsidRDefault="004F1BD8">
      <w:pPr>
        <w:pStyle w:val="ConsPlusNormal"/>
      </w:pPr>
    </w:p>
    <w:p w:rsidR="004F1BD8" w:rsidRDefault="004F1BD8">
      <w:pPr>
        <w:pStyle w:val="ConsPlusTitle"/>
        <w:jc w:val="center"/>
        <w:outlineLvl w:val="2"/>
      </w:pPr>
      <w:r>
        <w:t>Органы исполнительной власти Республики Коми, организации,</w:t>
      </w:r>
    </w:p>
    <w:p w:rsidR="004F1BD8" w:rsidRDefault="004F1BD8">
      <w:pPr>
        <w:pStyle w:val="ConsPlusTitle"/>
        <w:jc w:val="center"/>
      </w:pPr>
      <w:r>
        <w:t>уполномоченные на рассмотрение жалобы должностные лица,</w:t>
      </w:r>
    </w:p>
    <w:p w:rsidR="004F1BD8" w:rsidRDefault="004F1BD8">
      <w:pPr>
        <w:pStyle w:val="ConsPlusTitle"/>
        <w:jc w:val="center"/>
      </w:pPr>
      <w:r>
        <w:t>работники, которым может быть направлена жалоба</w:t>
      </w:r>
    </w:p>
    <w:p w:rsidR="004F1BD8" w:rsidRDefault="004F1BD8">
      <w:pPr>
        <w:pStyle w:val="ConsPlusNormal"/>
      </w:pPr>
    </w:p>
    <w:p w:rsidR="004F1BD8" w:rsidRDefault="004F1BD8">
      <w:pPr>
        <w:pStyle w:val="ConsPlusNormal"/>
        <w:ind w:firstLine="540"/>
        <w:jc w:val="both"/>
      </w:pPr>
      <w:r>
        <w:t>5.4. Заявитель может обратиться с жалобой в письменной форме на бумажном носителе, в электронной форме в центр по предоставлению государственных услуг, МФЦ либо в Министерство экономики Республики Коми - орган государственной власти, являющийся учредителем МФЦ (далее - учредитель МФЦ).</w:t>
      </w:r>
    </w:p>
    <w:p w:rsidR="004F1BD8" w:rsidRDefault="004F1BD8">
      <w:pPr>
        <w:pStyle w:val="ConsPlusNormal"/>
      </w:pPr>
    </w:p>
    <w:p w:rsidR="004F1BD8" w:rsidRDefault="004F1BD8">
      <w:pPr>
        <w:pStyle w:val="ConsPlusTitle"/>
        <w:jc w:val="center"/>
        <w:outlineLvl w:val="2"/>
      </w:pPr>
      <w:r>
        <w:t>Порядок подачи и рассмотрения жалобы</w:t>
      </w:r>
    </w:p>
    <w:p w:rsidR="004F1BD8" w:rsidRDefault="004F1BD8">
      <w:pPr>
        <w:pStyle w:val="ConsPlusNormal"/>
      </w:pPr>
    </w:p>
    <w:p w:rsidR="004F1BD8" w:rsidRDefault="004F1BD8">
      <w:pPr>
        <w:pStyle w:val="ConsPlusNormal"/>
        <w:ind w:firstLine="540"/>
        <w:jc w:val="both"/>
      </w:pPr>
      <w:r>
        <w:t xml:space="preserve">5.5. </w:t>
      </w:r>
      <w:hyperlink w:anchor="P1287" w:history="1">
        <w:proofErr w:type="gramStart"/>
        <w:r>
          <w:rPr>
            <w:color w:val="0000FF"/>
          </w:rPr>
          <w:t>Жалоба</w:t>
        </w:r>
      </w:hyperlink>
      <w:r>
        <w:t xml:space="preserve">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(по рекомендуемой форме согласно приложению N 8 к настоящему Административному регламенту), а также может быть принята при личном приеме заявителя.</w:t>
      </w:r>
      <w:proofErr w:type="gramEnd"/>
    </w:p>
    <w:p w:rsidR="004F1BD8" w:rsidRDefault="004F1BD8">
      <w:pPr>
        <w:pStyle w:val="ConsPlusNormal"/>
        <w:spacing w:before="220"/>
        <w:ind w:firstLine="540"/>
        <w:jc w:val="both"/>
      </w:pPr>
      <w:r>
        <w:t>При поступлении жалобы МФЦ обеспечивает ее передачу в центр по предоставлению государственных услуг в порядке и сроки, которые установлены Соглашением, но не позднее следующего рабочего дня со дня поступления жалобы.</w:t>
      </w:r>
    </w:p>
    <w:p w:rsidR="004F1BD8" w:rsidRDefault="004F1BD8">
      <w:pPr>
        <w:pStyle w:val="ConsPlusNormal"/>
        <w:spacing w:before="220"/>
        <w:ind w:firstLine="540"/>
        <w:jc w:val="both"/>
      </w:pPr>
      <w:r>
        <w:t>5.6. Жалоба должна содержать:</w:t>
      </w:r>
    </w:p>
    <w:p w:rsidR="004F1BD8" w:rsidRDefault="004F1BD8">
      <w:pPr>
        <w:pStyle w:val="ConsPlusNormal"/>
        <w:spacing w:before="220"/>
        <w:ind w:firstLine="540"/>
        <w:jc w:val="both"/>
      </w:pPr>
      <w:r>
        <w:t>1) наименование центра по предоставлению государственных услуг, его должностного лица, МФЦ, его руководителя и (или) работника, решения и действия (бездействие) которых обжалуются;</w:t>
      </w:r>
    </w:p>
    <w:p w:rsidR="004F1BD8" w:rsidRDefault="004F1BD8">
      <w:pPr>
        <w:pStyle w:val="ConsPlusNormal"/>
        <w:spacing w:before="220"/>
        <w:ind w:firstLine="540"/>
        <w:jc w:val="both"/>
      </w:pPr>
      <w:proofErr w:type="gramStart"/>
      <w: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1BD8" w:rsidRDefault="004F1BD8">
      <w:pPr>
        <w:pStyle w:val="ConsPlusNormal"/>
        <w:spacing w:before="220"/>
        <w:ind w:firstLine="540"/>
        <w:jc w:val="both"/>
      </w:pPr>
      <w:r>
        <w:t>3) сведения об обжалуемых решениях и действиях (бездействии) центра по предоставлению государственных услуг, его должностного лица, МФЦ, работника МФЦ;</w:t>
      </w:r>
    </w:p>
    <w:p w:rsidR="004F1BD8" w:rsidRDefault="004F1BD8">
      <w:pPr>
        <w:pStyle w:val="ConsPlusNormal"/>
        <w:spacing w:before="220"/>
        <w:ind w:firstLine="540"/>
        <w:jc w:val="both"/>
      </w:pPr>
      <w:r>
        <w:t>4) доводы, на основании которых заявитель не согласен с решением и действием (бездействием) центра по предоставлению государственных услуг, его должностного лица, МФЦ, работника МФЦ.</w:t>
      </w:r>
    </w:p>
    <w:p w:rsidR="004F1BD8" w:rsidRDefault="004F1BD8">
      <w:pPr>
        <w:pStyle w:val="ConsPlusNormal"/>
        <w:spacing w:before="220"/>
        <w:ind w:firstLine="540"/>
        <w:jc w:val="both"/>
      </w:pPr>
      <w:r>
        <w:t>Заявителем могут быть представлены оригиналы документов (при наличии), подтверждающие доводы заявителя, либо их копии.</w:t>
      </w:r>
    </w:p>
    <w:p w:rsidR="004F1BD8" w:rsidRDefault="004F1BD8">
      <w:pPr>
        <w:pStyle w:val="ConsPlusNormal"/>
        <w:spacing w:before="220"/>
        <w:ind w:firstLine="540"/>
        <w:jc w:val="both"/>
      </w:pPr>
      <w:r>
        <w:t>5.7. В случае подачи жалобы через представителя заявителя к жалобе прилагается документ, подтверждающий полномочия представителя на осуществление действий от имени заявителя.</w:t>
      </w:r>
    </w:p>
    <w:p w:rsidR="004F1BD8" w:rsidRDefault="004F1BD8">
      <w:pPr>
        <w:pStyle w:val="ConsPlusNormal"/>
        <w:spacing w:before="220"/>
        <w:ind w:firstLine="540"/>
        <w:jc w:val="both"/>
      </w:pPr>
      <w:r>
        <w:t>В качестве документа, подтверждающего полномочия на осуществление действий от имени заявителя, представляется:</w:t>
      </w:r>
    </w:p>
    <w:p w:rsidR="004F1BD8" w:rsidRDefault="004F1BD8">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4F1BD8" w:rsidRDefault="004F1BD8">
      <w:pPr>
        <w:pStyle w:val="ConsPlusNormal"/>
        <w:spacing w:before="220"/>
        <w:ind w:firstLine="540"/>
        <w:jc w:val="both"/>
      </w:pPr>
      <w: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F1BD8" w:rsidRDefault="004F1BD8">
      <w:pPr>
        <w:pStyle w:val="ConsPlusNormal"/>
        <w:spacing w:before="220"/>
        <w:ind w:firstLine="540"/>
        <w:jc w:val="both"/>
      </w:pPr>
      <w: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F1BD8" w:rsidRDefault="004F1BD8">
      <w:pPr>
        <w:pStyle w:val="ConsPlusNormal"/>
        <w:spacing w:before="220"/>
        <w:ind w:firstLine="540"/>
        <w:jc w:val="both"/>
      </w:pPr>
      <w:r>
        <w:t>5.8. Заявитель имеет право на получение информации и документов, необходимых для обоснования и рассмотрения жалобы.</w:t>
      </w:r>
    </w:p>
    <w:p w:rsidR="004F1BD8" w:rsidRDefault="004F1BD8">
      <w:pPr>
        <w:pStyle w:val="ConsPlusNormal"/>
        <w:spacing w:before="220"/>
        <w:ind w:firstLine="540"/>
        <w:jc w:val="both"/>
      </w:pPr>
      <w:r>
        <w:t>5.9. Поступившая в центр по предоставлению государственных услуг жалоба регистрируется в Журнале учета жалоб на решения и действия (бездействие) центра по предоставлению государственных услуг, его должностных лиц (далее - Журнал) в течение одного рабочего дня со дня ее поступления с присвоением ей регистрационного номера.</w:t>
      </w:r>
    </w:p>
    <w:p w:rsidR="004F1BD8" w:rsidRDefault="004F1BD8">
      <w:pPr>
        <w:pStyle w:val="ConsPlusNormal"/>
        <w:spacing w:before="220"/>
        <w:ind w:firstLine="540"/>
        <w:jc w:val="both"/>
      </w:pPr>
      <w:r>
        <w:t>5.10. 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F1BD8" w:rsidRDefault="004F1BD8">
      <w:pPr>
        <w:pStyle w:val="ConsPlusNormal"/>
        <w:spacing w:before="220"/>
        <w:ind w:firstLine="540"/>
        <w:jc w:val="both"/>
      </w:pPr>
      <w:r>
        <w:t>В случае подачи жалобы в МФЦ (на него или его работника) заявителю выдается расписка в получении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4F1BD8" w:rsidRDefault="004F1BD8">
      <w:pPr>
        <w:pStyle w:val="ConsPlusNormal"/>
        <w:spacing w:before="220"/>
        <w:ind w:firstLine="540"/>
        <w:jc w:val="both"/>
      </w:pPr>
      <w:proofErr w:type="gramStart"/>
      <w: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w:t>
      </w:r>
      <w:r>
        <w:lastRenderedPageBreak/>
        <w:t>рабочих дней со</w:t>
      </w:r>
      <w:proofErr w:type="gramEnd"/>
      <w:r>
        <w:t xml:space="preserve"> дня их регистрации.</w:t>
      </w:r>
    </w:p>
    <w:p w:rsidR="004F1BD8" w:rsidRDefault="004F1BD8">
      <w:pPr>
        <w:pStyle w:val="ConsPlusNormal"/>
        <w:spacing w:before="22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4F1BD8" w:rsidRDefault="004F1BD8">
      <w:pPr>
        <w:pStyle w:val="ConsPlusNormal"/>
        <w:spacing w:before="220"/>
        <w:ind w:firstLine="540"/>
        <w:jc w:val="both"/>
      </w:pPr>
      <w: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4F1BD8" w:rsidRDefault="004F1BD8">
      <w:pPr>
        <w:pStyle w:val="ConsPlusNormal"/>
      </w:pPr>
    </w:p>
    <w:p w:rsidR="004F1BD8" w:rsidRDefault="004F1BD8">
      <w:pPr>
        <w:pStyle w:val="ConsPlusTitle"/>
        <w:jc w:val="center"/>
        <w:outlineLvl w:val="2"/>
      </w:pPr>
      <w:r>
        <w:t>Сроки рассмотрения жалоб</w:t>
      </w:r>
    </w:p>
    <w:p w:rsidR="004F1BD8" w:rsidRDefault="004F1BD8">
      <w:pPr>
        <w:pStyle w:val="ConsPlusNormal"/>
      </w:pPr>
    </w:p>
    <w:p w:rsidR="004F1BD8" w:rsidRDefault="004F1BD8">
      <w:pPr>
        <w:pStyle w:val="ConsPlusNormal"/>
        <w:ind w:firstLine="540"/>
        <w:jc w:val="both"/>
      </w:pPr>
      <w:r>
        <w:t>5.11. Жалоба, поступившая в центр по предоставлению государственных услуг, МФЦ, учредителю МФЦ, рассматривается в течение 15 рабочих дней со дня ее регистрации.</w:t>
      </w:r>
    </w:p>
    <w:p w:rsidR="004F1BD8" w:rsidRDefault="004F1BD8">
      <w:pPr>
        <w:pStyle w:val="ConsPlusNormal"/>
        <w:spacing w:before="220"/>
        <w:ind w:firstLine="540"/>
        <w:jc w:val="both"/>
      </w:pPr>
      <w:r>
        <w:t>В случае обжалования отказа в приеме документов у заявителя или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F1BD8" w:rsidRDefault="004F1BD8">
      <w:pPr>
        <w:pStyle w:val="ConsPlusNormal"/>
        <w:spacing w:before="220"/>
        <w:ind w:firstLine="540"/>
        <w:jc w:val="both"/>
      </w:pPr>
      <w:r>
        <w:t>5.12. Жалобы, за исключением жалоб на решения, принятые директором центра по предоставлению государственных услуг, рассматриваются должностным лицом, работником, наделенным полномочиями по рассмотрению жалоб.</w:t>
      </w:r>
    </w:p>
    <w:p w:rsidR="004F1BD8" w:rsidRDefault="004F1BD8">
      <w:pPr>
        <w:pStyle w:val="ConsPlusNormal"/>
        <w:spacing w:before="220"/>
        <w:ind w:firstLine="540"/>
        <w:jc w:val="both"/>
      </w:pPr>
      <w:r>
        <w:t>5.13. Жалобы на решения, принятые директором центра по предоставлению государственных услуг, подаются в Министерство.</w:t>
      </w:r>
    </w:p>
    <w:p w:rsidR="004F1BD8" w:rsidRDefault="004F1BD8">
      <w:pPr>
        <w:pStyle w:val="ConsPlusNormal"/>
        <w:spacing w:before="220"/>
        <w:ind w:firstLine="540"/>
        <w:jc w:val="both"/>
      </w:pPr>
      <w:proofErr w:type="gramStart"/>
      <w:r>
        <w:t xml:space="preserve">Поступившие в Министерство жалобы на решения, принятые директором центра по предоставлению государственных услуг, рассматриваются в порядке, установленном </w:t>
      </w:r>
      <w:hyperlink r:id="rId183" w:history="1">
        <w:r>
          <w:rPr>
            <w:color w:val="0000FF"/>
          </w:rPr>
          <w:t>Положением</w:t>
        </w:r>
      </w:hyperlink>
      <w: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 Коми от 25.12.2012 N 592.</w:t>
      </w:r>
      <w:proofErr w:type="gramEnd"/>
    </w:p>
    <w:p w:rsidR="004F1BD8" w:rsidRDefault="004F1BD8">
      <w:pPr>
        <w:pStyle w:val="ConsPlusNormal"/>
        <w:spacing w:before="220"/>
        <w:ind w:firstLine="540"/>
        <w:jc w:val="both"/>
      </w:pPr>
      <w:r>
        <w:t>5.14. Жалобы на решения и действия (бездействие) работника МФЦ подаются руководителю этого МФЦ.</w:t>
      </w:r>
    </w:p>
    <w:p w:rsidR="004F1BD8" w:rsidRDefault="004F1BD8">
      <w:pPr>
        <w:pStyle w:val="ConsPlusNormal"/>
        <w:spacing w:before="220"/>
        <w:ind w:firstLine="540"/>
        <w:jc w:val="both"/>
      </w:pPr>
      <w:r>
        <w:t>Жалобы на решения и действия (бездействие) МФЦ подаются учредителю МФЦ или должностному лицу, уполномоченному нормативным правовым актом Республики Коми.</w:t>
      </w:r>
    </w:p>
    <w:p w:rsidR="004F1BD8" w:rsidRDefault="004F1BD8">
      <w:pPr>
        <w:pStyle w:val="ConsPlusNormal"/>
        <w:spacing w:before="220"/>
        <w:ind w:firstLine="540"/>
        <w:jc w:val="both"/>
      </w:pPr>
      <w:r>
        <w:t xml:space="preserve">5.15. </w:t>
      </w:r>
      <w:proofErr w:type="gramStart"/>
      <w:r>
        <w:t>Поступившая в центр по предоставлению государственных услуг, МФЦ жалоба, принятие решения по которой не входит в компетенцию центра по предоставлению государственных услуг, в течение 3 рабочих дней со дня ее регистрации направляется в орган, уполномоченный в соответствии с компетенцией на ее рассмотрение, о чем в этот же срок сообщается заявителю в письменной форме.</w:t>
      </w:r>
      <w:proofErr w:type="gramEnd"/>
    </w:p>
    <w:p w:rsidR="004F1BD8" w:rsidRDefault="004F1BD8">
      <w:pPr>
        <w:pStyle w:val="ConsPlusNormal"/>
      </w:pPr>
    </w:p>
    <w:p w:rsidR="004F1BD8" w:rsidRDefault="004F1BD8">
      <w:pPr>
        <w:pStyle w:val="ConsPlusTitle"/>
        <w:jc w:val="center"/>
        <w:outlineLvl w:val="2"/>
      </w:pPr>
      <w:r>
        <w:t>Перечень оснований для отказа в удовлетворении жалобы</w:t>
      </w:r>
    </w:p>
    <w:p w:rsidR="004F1BD8" w:rsidRDefault="004F1BD8">
      <w:pPr>
        <w:pStyle w:val="ConsPlusTitle"/>
        <w:jc w:val="center"/>
      </w:pPr>
      <w:r>
        <w:t>и перечень оснований для оставления жалобы без ответа</w:t>
      </w:r>
    </w:p>
    <w:p w:rsidR="004F1BD8" w:rsidRDefault="004F1BD8">
      <w:pPr>
        <w:pStyle w:val="ConsPlusNormal"/>
      </w:pPr>
    </w:p>
    <w:p w:rsidR="004F1BD8" w:rsidRDefault="004F1BD8">
      <w:pPr>
        <w:pStyle w:val="ConsPlusNormal"/>
        <w:ind w:firstLine="540"/>
        <w:jc w:val="both"/>
      </w:pPr>
      <w:r>
        <w:t>5.16. Основаниями для отказа в удовлетворении жалобы являются:</w:t>
      </w:r>
    </w:p>
    <w:p w:rsidR="004F1BD8" w:rsidRDefault="004F1BD8">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4F1BD8" w:rsidRDefault="004F1BD8">
      <w:pPr>
        <w:pStyle w:val="ConsPlusNormal"/>
        <w:spacing w:before="220"/>
        <w:ind w:firstLine="540"/>
        <w:jc w:val="both"/>
      </w:pPr>
      <w:r>
        <w:lastRenderedPageBreak/>
        <w:t>б) подача жалобы лицом, полномочия которого не подтверждены в порядке, установленном законодательством Российской Федерации;</w:t>
      </w:r>
    </w:p>
    <w:p w:rsidR="004F1BD8" w:rsidRDefault="004F1BD8">
      <w:pPr>
        <w:pStyle w:val="ConsPlusNormal"/>
        <w:spacing w:before="220"/>
        <w:ind w:firstLine="540"/>
        <w:jc w:val="both"/>
      </w:pPr>
      <w: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F1BD8" w:rsidRDefault="004F1BD8">
      <w:pPr>
        <w:pStyle w:val="ConsPlusNormal"/>
        <w:spacing w:before="220"/>
        <w:ind w:firstLine="540"/>
        <w:jc w:val="both"/>
      </w:pPr>
      <w:r>
        <w:t>г) признание жалобы необоснованной (решения и действия (бездействие) признаны законными, отсутствует нарушение прав заявителя).</w:t>
      </w:r>
    </w:p>
    <w:p w:rsidR="004F1BD8" w:rsidRDefault="004F1BD8">
      <w:pPr>
        <w:pStyle w:val="ConsPlusNormal"/>
        <w:spacing w:before="220"/>
        <w:ind w:firstLine="540"/>
        <w:jc w:val="both"/>
      </w:pPr>
      <w:r>
        <w:t xml:space="preserve">5.17. В случае если в жалобе не </w:t>
      </w:r>
      <w:proofErr w:type="gramStart"/>
      <w:r>
        <w:t>указаны</w:t>
      </w:r>
      <w:proofErr w:type="gramEnd"/>
      <w:r>
        <w:t xml:space="preserve"> фамилия гражданина, направившего жалобу, или почтовый адрес, по которому должен быть направлен ответ, ответ на жалобу не дается.</w:t>
      </w:r>
    </w:p>
    <w:p w:rsidR="004F1BD8" w:rsidRDefault="004F1BD8">
      <w:pPr>
        <w:pStyle w:val="ConsPlusNormal"/>
        <w:spacing w:before="220"/>
        <w:ind w:firstLine="540"/>
        <w:jc w:val="both"/>
      </w:pPr>
      <w:proofErr w:type="gramStart"/>
      <w:r>
        <w:t>Центр по предоставлению государственных услуг,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заявителю</w:t>
      </w:r>
      <w:proofErr w:type="gramEnd"/>
      <w:r>
        <w:t xml:space="preserve">, </w:t>
      </w:r>
      <w:proofErr w:type="gramStart"/>
      <w:r>
        <w:t>направившему</w:t>
      </w:r>
      <w:proofErr w:type="gramEnd"/>
      <w:r>
        <w:t xml:space="preserve"> жалобу, о недопустимости злоупотребления правом.</w:t>
      </w:r>
    </w:p>
    <w:p w:rsidR="004F1BD8" w:rsidRDefault="004F1BD8">
      <w:pPr>
        <w:pStyle w:val="ConsPlusNormal"/>
        <w:spacing w:before="220"/>
        <w:ind w:firstLine="540"/>
        <w:jc w:val="both"/>
      </w:pPr>
      <w:proofErr w:type="gramStart"/>
      <w: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учредителю МФЦ, МФЦ или должностному лицу в соответствии с их компетенцией, о чем в течение семи дней со дня регистрации жалобы сообщается заявителю, если его фамилия и почтовый адрес поддаются прочтению.</w:t>
      </w:r>
      <w:proofErr w:type="gramEnd"/>
    </w:p>
    <w:p w:rsidR="004F1BD8" w:rsidRDefault="004F1BD8">
      <w:pPr>
        <w:pStyle w:val="ConsPlusNormal"/>
      </w:pPr>
    </w:p>
    <w:p w:rsidR="004F1BD8" w:rsidRDefault="004F1BD8">
      <w:pPr>
        <w:pStyle w:val="ConsPlusTitle"/>
        <w:jc w:val="center"/>
        <w:outlineLvl w:val="2"/>
      </w:pPr>
      <w:r>
        <w:t>Результат рассмотрения жалобы</w:t>
      </w:r>
    </w:p>
    <w:p w:rsidR="004F1BD8" w:rsidRDefault="004F1BD8">
      <w:pPr>
        <w:pStyle w:val="ConsPlusNormal"/>
      </w:pPr>
    </w:p>
    <w:p w:rsidR="004F1BD8" w:rsidRDefault="004F1BD8">
      <w:pPr>
        <w:pStyle w:val="ConsPlusNormal"/>
        <w:ind w:firstLine="540"/>
        <w:jc w:val="both"/>
      </w:pPr>
      <w:bookmarkStart w:id="18" w:name="P821"/>
      <w:bookmarkEnd w:id="18"/>
      <w:r>
        <w:t>5.18. По результатам рассмотрения жалобы принимается одно из следующих решений:</w:t>
      </w:r>
    </w:p>
    <w:p w:rsidR="004F1BD8" w:rsidRDefault="004F1BD8">
      <w:pPr>
        <w:pStyle w:val="ConsPlusNormal"/>
        <w:spacing w:before="220"/>
        <w:ind w:firstLine="540"/>
        <w:jc w:val="both"/>
      </w:pPr>
      <w:bookmarkStart w:id="19" w:name="P822"/>
      <w:bookmarkEnd w:id="19"/>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4F1BD8" w:rsidRDefault="004F1BD8">
      <w:pPr>
        <w:pStyle w:val="ConsPlusNormal"/>
        <w:jc w:val="both"/>
      </w:pPr>
      <w:r>
        <w:t xml:space="preserve">(в ред. </w:t>
      </w:r>
      <w:hyperlink r:id="rId184" w:history="1">
        <w:r>
          <w:rPr>
            <w:color w:val="0000FF"/>
          </w:rPr>
          <w:t>Приказа</w:t>
        </w:r>
      </w:hyperlink>
      <w:r>
        <w:t xml:space="preserve"> Министерства труда, занятости и социальной защиты Республики Коми от 04.04.2019 N 532)</w:t>
      </w:r>
    </w:p>
    <w:p w:rsidR="004F1BD8" w:rsidRDefault="004F1BD8">
      <w:pPr>
        <w:pStyle w:val="ConsPlusNormal"/>
        <w:spacing w:before="220"/>
        <w:ind w:firstLine="540"/>
        <w:jc w:val="both"/>
      </w:pPr>
      <w:bookmarkStart w:id="20" w:name="P824"/>
      <w:bookmarkEnd w:id="20"/>
      <w:r>
        <w:t>2) в удовлетворении жалобы отказывается.</w:t>
      </w:r>
    </w:p>
    <w:p w:rsidR="004F1BD8" w:rsidRDefault="004F1BD8">
      <w:pPr>
        <w:pStyle w:val="ConsPlusNormal"/>
        <w:spacing w:before="220"/>
        <w:ind w:firstLine="540"/>
        <w:jc w:val="both"/>
      </w:pPr>
      <w:r>
        <w:t>Решение принимается в форме акта центра по предоставлению государственных услуг, МФЦ, учредителя МФЦ.</w:t>
      </w:r>
    </w:p>
    <w:p w:rsidR="004F1BD8" w:rsidRDefault="004F1BD8">
      <w:pPr>
        <w:pStyle w:val="ConsPlusNormal"/>
        <w:spacing w:before="220"/>
        <w:ind w:firstLine="540"/>
        <w:jc w:val="both"/>
      </w:pPr>
      <w:r>
        <w:t>При удовлетворении жалобы центр по предоставлению государственных услуг, МФЦ, учредитель МФЦ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4F1BD8" w:rsidRDefault="004F1BD8">
      <w:pPr>
        <w:pStyle w:val="ConsPlusNormal"/>
        <w:spacing w:before="220"/>
        <w:ind w:firstLine="540"/>
        <w:jc w:val="both"/>
      </w:pPr>
      <w:r>
        <w:t xml:space="preserve">5.19. Не позднее дня, следующего за днем принятия решения, указанного в </w:t>
      </w:r>
      <w:hyperlink w:anchor="P821" w:history="1">
        <w:r>
          <w:rPr>
            <w:color w:val="0000FF"/>
          </w:rPr>
          <w:t>пункте 5.18</w:t>
        </w:r>
      </w:hyperlink>
      <w:r>
        <w:t xml:space="preserve"> настоящего Административного регламента, заявителю в письменной форме и по его желанию в электронной форме направляется мотивированный ответ по результатам рассмотрения жалобы.</w:t>
      </w:r>
    </w:p>
    <w:p w:rsidR="004F1BD8" w:rsidRDefault="004F1BD8">
      <w:pPr>
        <w:pStyle w:val="ConsPlusNormal"/>
        <w:spacing w:before="220"/>
        <w:ind w:firstLine="540"/>
        <w:jc w:val="both"/>
      </w:pPr>
      <w:r>
        <w:t xml:space="preserve">5.20. </w:t>
      </w:r>
      <w:proofErr w:type="gramStart"/>
      <w:r>
        <w:t xml:space="preserve">В случае признания жалобы подлежащей удовлетворению в ответе заявителю, указанном в </w:t>
      </w:r>
      <w:hyperlink w:anchor="P822" w:history="1">
        <w:r>
          <w:rPr>
            <w:color w:val="0000FF"/>
          </w:rPr>
          <w:t>подпункте 1 пункта 5.18</w:t>
        </w:r>
      </w:hyperlink>
      <w:r>
        <w:t xml:space="preserve"> настоящего Административного регламента, дается информация о действиях, осуществляемых центром по предоставлению государственных услуг, МФЦ, предусмотренной </w:t>
      </w:r>
      <w:hyperlink r:id="rId185" w:history="1">
        <w:r>
          <w:rPr>
            <w:color w:val="0000FF"/>
          </w:rPr>
          <w:t>частью 1.1 статьи 16</w:t>
        </w:r>
      </w:hyperlink>
      <w:r>
        <w:t xml:space="preserve"> Федерального закона от 27.07.2010 N 210-ФЗ "Об </w:t>
      </w:r>
      <w:r>
        <w:lastRenderedPageBreak/>
        <w:t>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услуги, а также приносятся</w:t>
      </w:r>
      <w:proofErr w:type="gramEnd"/>
      <w:r>
        <w:t xml:space="preserve">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4F1BD8" w:rsidRDefault="004F1BD8">
      <w:pPr>
        <w:pStyle w:val="ConsPlusNormal"/>
        <w:spacing w:before="220"/>
        <w:ind w:firstLine="540"/>
        <w:jc w:val="both"/>
      </w:pPr>
      <w:r>
        <w:t xml:space="preserve">5.21. В случае признания жалобы, не подлежащей удовлетворению в ответе заявителю, указанном в </w:t>
      </w:r>
      <w:hyperlink w:anchor="P824" w:history="1">
        <w:r>
          <w:rPr>
            <w:color w:val="0000FF"/>
          </w:rPr>
          <w:t>подпункте 2 пункта 5.18</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F1BD8" w:rsidRDefault="004F1BD8">
      <w:pPr>
        <w:pStyle w:val="ConsPlusNormal"/>
        <w:spacing w:before="220"/>
        <w:ind w:firstLine="540"/>
        <w:jc w:val="both"/>
      </w:pPr>
      <w:r>
        <w:t>5.22.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4F1BD8" w:rsidRDefault="004F1BD8">
      <w:pPr>
        <w:pStyle w:val="ConsPlusNormal"/>
      </w:pPr>
    </w:p>
    <w:p w:rsidR="004F1BD8" w:rsidRDefault="004F1BD8">
      <w:pPr>
        <w:pStyle w:val="ConsPlusTitle"/>
        <w:jc w:val="center"/>
        <w:outlineLvl w:val="2"/>
      </w:pPr>
      <w:r>
        <w:t>Порядок обжалования решения по жалобе</w:t>
      </w:r>
    </w:p>
    <w:p w:rsidR="004F1BD8" w:rsidRDefault="004F1BD8">
      <w:pPr>
        <w:pStyle w:val="ConsPlusNormal"/>
      </w:pPr>
    </w:p>
    <w:p w:rsidR="004F1BD8" w:rsidRDefault="004F1BD8">
      <w:pPr>
        <w:pStyle w:val="ConsPlusNormal"/>
        <w:ind w:firstLine="540"/>
        <w:jc w:val="both"/>
      </w:pPr>
      <w:r>
        <w:t>5.23. Заявитель имеет право обжаловать решение, принятое по жалобе, в установленном законодательством порядке.</w:t>
      </w:r>
    </w:p>
    <w:p w:rsidR="004F1BD8" w:rsidRDefault="004F1BD8">
      <w:pPr>
        <w:pStyle w:val="ConsPlusNormal"/>
      </w:pPr>
    </w:p>
    <w:p w:rsidR="004F1BD8" w:rsidRDefault="004F1BD8">
      <w:pPr>
        <w:pStyle w:val="ConsPlusTitle"/>
        <w:jc w:val="center"/>
        <w:outlineLvl w:val="2"/>
      </w:pPr>
      <w:r>
        <w:t>Право заявителя на получение информации и документов,</w:t>
      </w:r>
    </w:p>
    <w:p w:rsidR="004F1BD8" w:rsidRDefault="004F1BD8">
      <w:pPr>
        <w:pStyle w:val="ConsPlusTitle"/>
        <w:jc w:val="center"/>
      </w:pPr>
      <w:proofErr w:type="gramStart"/>
      <w:r>
        <w:t>необходимых</w:t>
      </w:r>
      <w:proofErr w:type="gramEnd"/>
      <w:r>
        <w:t xml:space="preserve"> для обоснования и рассмотрения жалобы</w:t>
      </w:r>
    </w:p>
    <w:p w:rsidR="004F1BD8" w:rsidRDefault="004F1BD8">
      <w:pPr>
        <w:pStyle w:val="ConsPlusNormal"/>
      </w:pPr>
    </w:p>
    <w:p w:rsidR="004F1BD8" w:rsidRDefault="004F1BD8">
      <w:pPr>
        <w:pStyle w:val="ConsPlusNormal"/>
        <w:ind w:firstLine="540"/>
        <w:jc w:val="both"/>
      </w:pPr>
      <w:r>
        <w:t>5.24. Заявитель вправе запрашивать и получать информацию и документы, необходимые для обоснования и рассмотрения жалобы.</w:t>
      </w:r>
    </w:p>
    <w:p w:rsidR="004F1BD8" w:rsidRDefault="004F1BD8">
      <w:pPr>
        <w:pStyle w:val="ConsPlusNormal"/>
        <w:spacing w:before="220"/>
        <w:ind w:firstLine="540"/>
        <w:jc w:val="both"/>
      </w:pPr>
      <w:r>
        <w:t>Заявитель обращается в центр по предоставлению государственных услуг, МФЦ, учредителю МФЦ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4F1BD8" w:rsidRDefault="004F1BD8">
      <w:pPr>
        <w:pStyle w:val="ConsPlusNormal"/>
        <w:spacing w:before="220"/>
        <w:ind w:firstLine="540"/>
        <w:jc w:val="both"/>
      </w:pPr>
      <w: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а также может быть принято при личном приеме заявителя.</w:t>
      </w:r>
    </w:p>
    <w:p w:rsidR="004F1BD8" w:rsidRDefault="004F1BD8">
      <w:pPr>
        <w:pStyle w:val="ConsPlusNormal"/>
        <w:spacing w:before="220"/>
        <w:ind w:firstLine="540"/>
        <w:jc w:val="both"/>
      </w:pPr>
      <w:r>
        <w:t>Заявление должно содержать:</w:t>
      </w:r>
    </w:p>
    <w:p w:rsidR="004F1BD8" w:rsidRDefault="004F1BD8">
      <w:pPr>
        <w:pStyle w:val="ConsPlusNormal"/>
        <w:spacing w:before="220"/>
        <w:ind w:firstLine="540"/>
        <w:jc w:val="both"/>
      </w:pPr>
      <w:r>
        <w:t>1) наименование организации, его должностного лица, в компетенции которого находится информация и документы, необходимые для обоснования и рассмотрения жалобы;</w:t>
      </w:r>
    </w:p>
    <w:p w:rsidR="004F1BD8" w:rsidRDefault="004F1BD8">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1BD8" w:rsidRDefault="004F1BD8">
      <w:pPr>
        <w:pStyle w:val="ConsPlusNormal"/>
        <w:spacing w:before="220"/>
        <w:ind w:firstLine="540"/>
        <w:jc w:val="both"/>
      </w:pPr>
      <w:r>
        <w:t>3) сведения об информации и документах, необходимых для обоснования и рассмотрения жалобы.</w:t>
      </w:r>
    </w:p>
    <w:p w:rsidR="004F1BD8" w:rsidRDefault="004F1BD8">
      <w:pPr>
        <w:pStyle w:val="ConsPlusNormal"/>
        <w:spacing w:before="220"/>
        <w:ind w:firstLine="540"/>
        <w:jc w:val="both"/>
      </w:pPr>
      <w: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4F1BD8" w:rsidRDefault="004F1BD8">
      <w:pPr>
        <w:pStyle w:val="ConsPlusNormal"/>
        <w:spacing w:before="220"/>
        <w:ind w:firstLine="540"/>
        <w:jc w:val="both"/>
      </w:pPr>
      <w:r>
        <w:t>Оснований для отказа в приеме заявления не предусмотрено.</w:t>
      </w:r>
    </w:p>
    <w:p w:rsidR="004F1BD8" w:rsidRDefault="004F1BD8">
      <w:pPr>
        <w:pStyle w:val="ConsPlusNormal"/>
      </w:pPr>
    </w:p>
    <w:p w:rsidR="004F1BD8" w:rsidRDefault="004F1BD8">
      <w:pPr>
        <w:pStyle w:val="ConsPlusTitle"/>
        <w:jc w:val="center"/>
        <w:outlineLvl w:val="2"/>
      </w:pPr>
      <w:r>
        <w:t>Способы информирования заявителя о порядке подачи</w:t>
      </w:r>
    </w:p>
    <w:p w:rsidR="004F1BD8" w:rsidRDefault="004F1BD8">
      <w:pPr>
        <w:pStyle w:val="ConsPlusTitle"/>
        <w:jc w:val="center"/>
      </w:pPr>
      <w:r>
        <w:t>и рассмотрения жалобы</w:t>
      </w:r>
    </w:p>
    <w:p w:rsidR="004F1BD8" w:rsidRDefault="004F1BD8">
      <w:pPr>
        <w:pStyle w:val="ConsPlusNormal"/>
      </w:pPr>
    </w:p>
    <w:p w:rsidR="004F1BD8" w:rsidRDefault="004F1BD8">
      <w:pPr>
        <w:pStyle w:val="ConsPlusNormal"/>
        <w:ind w:firstLine="540"/>
        <w:jc w:val="both"/>
      </w:pPr>
      <w:r>
        <w:t>5.25. Информация о порядке подачи и рассмотрения жалобы размещается:</w:t>
      </w:r>
    </w:p>
    <w:p w:rsidR="004F1BD8" w:rsidRDefault="004F1BD8">
      <w:pPr>
        <w:pStyle w:val="ConsPlusNormal"/>
        <w:spacing w:before="220"/>
        <w:ind w:firstLine="540"/>
        <w:jc w:val="both"/>
      </w:pPr>
      <w:r>
        <w:t>- на информационных стендах, расположенных в центре по предоставлению государственных услуг, МФЦ;</w:t>
      </w:r>
    </w:p>
    <w:p w:rsidR="004F1BD8" w:rsidRDefault="004F1BD8">
      <w:pPr>
        <w:pStyle w:val="ConsPlusNormal"/>
        <w:spacing w:before="220"/>
        <w:ind w:firstLine="540"/>
        <w:jc w:val="both"/>
      </w:pPr>
      <w:r>
        <w:t>- на официальных сайтах Министерства, центров по предоставлению государственных услуг, МФЦ;</w:t>
      </w:r>
    </w:p>
    <w:p w:rsidR="004F1BD8" w:rsidRDefault="004F1BD8">
      <w:pPr>
        <w:pStyle w:val="ConsPlusNormal"/>
        <w:spacing w:before="220"/>
        <w:ind w:firstLine="540"/>
        <w:jc w:val="both"/>
      </w:pPr>
      <w: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4F1BD8" w:rsidRDefault="004F1BD8">
      <w:pPr>
        <w:pStyle w:val="ConsPlusNormal"/>
        <w:spacing w:before="220"/>
        <w:ind w:firstLine="540"/>
        <w:jc w:val="both"/>
      </w:pPr>
      <w:r>
        <w:t>5.26. Информацию о порядке подачи и рассмотрения жалобы можно получить:</w:t>
      </w:r>
    </w:p>
    <w:p w:rsidR="004F1BD8" w:rsidRDefault="004F1BD8">
      <w:pPr>
        <w:pStyle w:val="ConsPlusNormal"/>
        <w:spacing w:before="220"/>
        <w:ind w:firstLine="540"/>
        <w:jc w:val="both"/>
      </w:pPr>
      <w:r>
        <w:t>- посредством телефонной связи по номеру центра по предоставлению государственных услуг, МФЦ;</w:t>
      </w:r>
    </w:p>
    <w:p w:rsidR="004F1BD8" w:rsidRDefault="004F1BD8">
      <w:pPr>
        <w:pStyle w:val="ConsPlusNormal"/>
        <w:spacing w:before="220"/>
        <w:ind w:firstLine="540"/>
        <w:jc w:val="both"/>
      </w:pPr>
      <w:r>
        <w:t>- посредством факсимильного сообщения;</w:t>
      </w:r>
    </w:p>
    <w:p w:rsidR="004F1BD8" w:rsidRDefault="004F1BD8">
      <w:pPr>
        <w:pStyle w:val="ConsPlusNormal"/>
        <w:spacing w:before="220"/>
        <w:ind w:firstLine="540"/>
        <w:jc w:val="both"/>
      </w:pPr>
      <w:r>
        <w:t>- при личном обращении в центр по предоставлению государственных услуг, МФЦ, в том числе по электронной почте;</w:t>
      </w:r>
    </w:p>
    <w:p w:rsidR="004F1BD8" w:rsidRDefault="004F1BD8">
      <w:pPr>
        <w:pStyle w:val="ConsPlusNormal"/>
        <w:spacing w:before="220"/>
        <w:ind w:firstLine="540"/>
        <w:jc w:val="both"/>
      </w:pPr>
      <w:r>
        <w:t>- при письменном обращении в центр по предоставлению государственных услуг, МФЦ;</w:t>
      </w:r>
    </w:p>
    <w:p w:rsidR="004F1BD8" w:rsidRDefault="004F1BD8">
      <w:pPr>
        <w:pStyle w:val="ConsPlusNormal"/>
        <w:spacing w:before="220"/>
        <w:ind w:firstLine="540"/>
        <w:jc w:val="both"/>
      </w:pPr>
      <w:r>
        <w:t>- путем публичного информирования.</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1</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pStyle w:val="ConsPlusNormal"/>
      </w:pPr>
    </w:p>
    <w:p w:rsidR="004F1BD8" w:rsidRDefault="004F1BD8">
      <w:pPr>
        <w:pStyle w:val="ConsPlusTitle"/>
        <w:jc w:val="center"/>
      </w:pPr>
      <w:r>
        <w:t>ИНФОРМАЦИЯ</w:t>
      </w:r>
    </w:p>
    <w:p w:rsidR="004F1BD8" w:rsidRDefault="004F1BD8">
      <w:pPr>
        <w:pStyle w:val="ConsPlusTitle"/>
        <w:jc w:val="center"/>
      </w:pPr>
      <w:r>
        <w:t>О МЕСТЕ НАХОЖДЕНИЯ, ГРАФИКЕ РАБОТЫ И СПРАВОЧНЫЕ ТЕЛЕФОНЫ</w:t>
      </w:r>
    </w:p>
    <w:p w:rsidR="004F1BD8" w:rsidRDefault="004F1BD8">
      <w:pPr>
        <w:pStyle w:val="ConsPlusTitle"/>
        <w:jc w:val="center"/>
      </w:pPr>
      <w:r>
        <w:t>МИНИСТЕРСТВА ТРУДА, ЗАНЯТОСТИ И СОЦИАЛЬНОЙ ЗАЩИТЫ</w:t>
      </w:r>
    </w:p>
    <w:p w:rsidR="004F1BD8" w:rsidRDefault="004F1BD8">
      <w:pPr>
        <w:pStyle w:val="ConsPlusTitle"/>
        <w:jc w:val="center"/>
      </w:pPr>
      <w:r>
        <w:t>РЕСПУБЛИКИ КОМИ И ЕГО СТРУКТУРНЫХ ПОДРАЗДЕЛЕНИЙ</w:t>
      </w:r>
    </w:p>
    <w:p w:rsidR="004F1BD8" w:rsidRDefault="004F1BD8">
      <w:pPr>
        <w:pStyle w:val="ConsPlusNormal"/>
      </w:pPr>
    </w:p>
    <w:p w:rsidR="004F1BD8" w:rsidRDefault="004F1BD8">
      <w:pPr>
        <w:pStyle w:val="ConsPlusNormal"/>
        <w:ind w:firstLine="540"/>
        <w:jc w:val="both"/>
      </w:pPr>
      <w:r>
        <w:t xml:space="preserve">Исключена. - </w:t>
      </w:r>
      <w:hyperlink r:id="rId186"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lastRenderedPageBreak/>
        <w:t>Приложение N 2</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pStyle w:val="ConsPlusNormal"/>
      </w:pPr>
    </w:p>
    <w:p w:rsidR="004F1BD8" w:rsidRDefault="004F1BD8">
      <w:pPr>
        <w:pStyle w:val="ConsPlusTitle"/>
        <w:jc w:val="center"/>
      </w:pPr>
      <w:r>
        <w:t>ИНФОРМАЦИЯ</w:t>
      </w:r>
    </w:p>
    <w:p w:rsidR="004F1BD8" w:rsidRDefault="004F1BD8">
      <w:pPr>
        <w:pStyle w:val="ConsPlusTitle"/>
        <w:jc w:val="center"/>
      </w:pPr>
      <w:r>
        <w:t>О МЕСТАХ НАХОЖДЕНИЯ, СПРАВОЧНЫЕ ТЕЛЕФОНЫ И АДРЕС</w:t>
      </w:r>
    </w:p>
    <w:p w:rsidR="004F1BD8" w:rsidRDefault="004F1BD8">
      <w:pPr>
        <w:pStyle w:val="ConsPlusTitle"/>
        <w:jc w:val="center"/>
      </w:pPr>
      <w:r>
        <w:t>ЭЛЕКТРОННОЙ ПОЧТЫ ГОСУДАРСТВЕННЫХ БЮДЖЕТНЫХ УЧРЕЖДЕНИЙ</w:t>
      </w:r>
    </w:p>
    <w:p w:rsidR="004F1BD8" w:rsidRDefault="004F1BD8">
      <w:pPr>
        <w:pStyle w:val="ConsPlusTitle"/>
        <w:jc w:val="center"/>
      </w:pPr>
      <w:r>
        <w:t>РЕСПУБЛИКИ КОМИ - ЦЕНТРОВ ПО ПРЕДОСТАВЛЕНИЮ</w:t>
      </w:r>
    </w:p>
    <w:p w:rsidR="004F1BD8" w:rsidRDefault="004F1BD8">
      <w:pPr>
        <w:pStyle w:val="ConsPlusTitle"/>
        <w:jc w:val="center"/>
      </w:pPr>
      <w:r>
        <w:t>ГОСУДАРСТВЕННЫХ УСЛУГ В СФЕРЕ СОЦИАЛЬНОЙ ЗАЩИТЫ НАСЕЛЕНИЯ</w:t>
      </w:r>
    </w:p>
    <w:p w:rsidR="004F1BD8" w:rsidRDefault="004F1BD8">
      <w:pPr>
        <w:pStyle w:val="ConsPlusNormal"/>
      </w:pPr>
    </w:p>
    <w:p w:rsidR="004F1BD8" w:rsidRDefault="004F1BD8">
      <w:pPr>
        <w:pStyle w:val="ConsPlusNormal"/>
        <w:ind w:firstLine="540"/>
        <w:jc w:val="both"/>
      </w:pPr>
      <w:r>
        <w:t xml:space="preserve">Исключена. - </w:t>
      </w:r>
      <w:hyperlink r:id="rId187"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3</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 xml:space="preserve">(в ред. </w:t>
            </w:r>
            <w:hyperlink r:id="rId188" w:history="1">
              <w:r>
                <w:rPr>
                  <w:color w:val="0000FF"/>
                </w:rPr>
                <w:t>Приказа</w:t>
              </w:r>
            </w:hyperlink>
            <w:r>
              <w:rPr>
                <w:color w:val="392C69"/>
              </w:rPr>
              <w:t xml:space="preserve"> Министерства труда, занятости и социальной защиты</w:t>
            </w:r>
            <w:proofErr w:type="gramEnd"/>
          </w:p>
          <w:p w:rsidR="004F1BD8" w:rsidRDefault="004F1BD8">
            <w:pPr>
              <w:pStyle w:val="ConsPlusNormal"/>
              <w:jc w:val="center"/>
            </w:pPr>
            <w:proofErr w:type="gramStart"/>
            <w:r>
              <w:rPr>
                <w:color w:val="392C69"/>
              </w:rPr>
              <w:t>Республики Коми от 01.06.2020 N 620)</w:t>
            </w:r>
            <w:proofErr w:type="gramEnd"/>
          </w:p>
        </w:tc>
      </w:tr>
    </w:tbl>
    <w:p w:rsidR="004F1BD8" w:rsidRDefault="004F1BD8">
      <w:pPr>
        <w:pStyle w:val="ConsPlusNormal"/>
      </w:pPr>
    </w:p>
    <w:p w:rsidR="004F1BD8" w:rsidRDefault="004F1BD8">
      <w:pPr>
        <w:pStyle w:val="ConsPlusNormal"/>
        <w:jc w:val="right"/>
      </w:pPr>
      <w:r>
        <w:t>(рекомендуемая форма)</w:t>
      </w:r>
    </w:p>
    <w:p w:rsidR="004F1BD8" w:rsidRDefault="004F1BD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5102"/>
      </w:tblGrid>
      <w:tr w:rsidR="004F1BD8">
        <w:tc>
          <w:tcPr>
            <w:tcW w:w="3912" w:type="dxa"/>
            <w:vMerge w:val="restart"/>
            <w:tcBorders>
              <w:top w:val="nil"/>
              <w:left w:val="nil"/>
              <w:bottom w:val="nil"/>
              <w:right w:val="nil"/>
            </w:tcBorders>
          </w:tcPr>
          <w:p w:rsidR="004F1BD8" w:rsidRDefault="004F1BD8">
            <w:pPr>
              <w:pStyle w:val="ConsPlusNormal"/>
            </w:pPr>
            <w:r>
              <w:t>Заявление N:</w:t>
            </w:r>
          </w:p>
        </w:tc>
        <w:tc>
          <w:tcPr>
            <w:tcW w:w="5102" w:type="dxa"/>
            <w:tcBorders>
              <w:top w:val="nil"/>
              <w:left w:val="nil"/>
              <w:bottom w:val="nil"/>
              <w:right w:val="nil"/>
            </w:tcBorders>
          </w:tcPr>
          <w:p w:rsidR="004F1BD8" w:rsidRDefault="004F1BD8">
            <w:pPr>
              <w:pStyle w:val="ConsPlusNormal"/>
            </w:pPr>
          </w:p>
        </w:tc>
      </w:tr>
      <w:tr w:rsidR="004F1BD8">
        <w:tc>
          <w:tcPr>
            <w:tcW w:w="3912" w:type="dxa"/>
            <w:vMerge/>
            <w:tcBorders>
              <w:top w:val="nil"/>
              <w:left w:val="nil"/>
              <w:bottom w:val="nil"/>
              <w:right w:val="nil"/>
            </w:tcBorders>
          </w:tcPr>
          <w:p w:rsidR="004F1BD8" w:rsidRDefault="004F1BD8"/>
        </w:tc>
        <w:tc>
          <w:tcPr>
            <w:tcW w:w="5102" w:type="dxa"/>
            <w:tcBorders>
              <w:top w:val="nil"/>
              <w:left w:val="nil"/>
              <w:bottom w:val="nil"/>
              <w:right w:val="nil"/>
            </w:tcBorders>
          </w:tcPr>
          <w:p w:rsidR="004F1BD8" w:rsidRDefault="004F1BD8">
            <w:pPr>
              <w:pStyle w:val="ConsPlusNormal"/>
              <w:jc w:val="center"/>
            </w:pPr>
            <w:r>
              <w:t>Организация, обрабатывающая запрос на предоставление услуги</w:t>
            </w:r>
          </w:p>
        </w:tc>
      </w:tr>
      <w:tr w:rsidR="004F1BD8">
        <w:tc>
          <w:tcPr>
            <w:tcW w:w="3912" w:type="dxa"/>
            <w:vMerge/>
            <w:tcBorders>
              <w:top w:val="nil"/>
              <w:left w:val="nil"/>
              <w:bottom w:val="nil"/>
              <w:right w:val="nil"/>
            </w:tcBorders>
          </w:tcPr>
          <w:p w:rsidR="004F1BD8" w:rsidRDefault="004F1BD8"/>
        </w:tc>
        <w:tc>
          <w:tcPr>
            <w:tcW w:w="5102" w:type="dxa"/>
            <w:tcBorders>
              <w:top w:val="nil"/>
              <w:left w:val="nil"/>
              <w:bottom w:val="nil"/>
              <w:right w:val="nil"/>
            </w:tcBorders>
          </w:tcPr>
          <w:p w:rsidR="004F1BD8" w:rsidRDefault="004F1BD8">
            <w:pPr>
              <w:pStyle w:val="ConsPlusNormal"/>
            </w:pPr>
          </w:p>
        </w:tc>
      </w:tr>
      <w:tr w:rsidR="004F1BD8">
        <w:tc>
          <w:tcPr>
            <w:tcW w:w="3912" w:type="dxa"/>
            <w:vMerge/>
            <w:tcBorders>
              <w:top w:val="nil"/>
              <w:left w:val="nil"/>
              <w:bottom w:val="nil"/>
              <w:right w:val="nil"/>
            </w:tcBorders>
          </w:tcPr>
          <w:p w:rsidR="004F1BD8" w:rsidRDefault="004F1BD8"/>
        </w:tc>
        <w:tc>
          <w:tcPr>
            <w:tcW w:w="5102" w:type="dxa"/>
            <w:tcBorders>
              <w:top w:val="nil"/>
              <w:left w:val="nil"/>
              <w:bottom w:val="nil"/>
              <w:right w:val="nil"/>
            </w:tcBorders>
          </w:tcPr>
          <w:p w:rsidR="004F1BD8" w:rsidRDefault="004F1BD8">
            <w:pPr>
              <w:pStyle w:val="ConsPlusNormal"/>
            </w:pPr>
            <w:r>
              <w:t>Государственное бюджетное учреждение Республики Коми "Центр по предоставлению государственных услуг в сфере социальной защиты населения _______________________"</w:t>
            </w: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jc w:val="center"/>
            </w:pPr>
            <w:bookmarkStart w:id="21" w:name="P931"/>
            <w:bookmarkEnd w:id="21"/>
            <w:r>
              <w:lastRenderedPageBreak/>
              <w:t>ЗАЯВЛЕНИЕ</w:t>
            </w: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ind w:firstLine="283"/>
              <w:jc w:val="both"/>
            </w:pPr>
            <w:r>
              <w:t>Прошу предоставить государственную услугу:</w:t>
            </w:r>
          </w:p>
          <w:p w:rsidR="004F1BD8" w:rsidRDefault="004F1BD8">
            <w:pPr>
              <w:pStyle w:val="ConsPlusNormal"/>
              <w:jc w:val="both"/>
            </w:pPr>
            <w:r>
              <w:t>Назначение и выплата единовременного пособия в случае смерти (гибели) Героя Советского Союза, Героя Российской Федерации или полного кавалера ордена Славы</w:t>
            </w: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9014" w:type="dxa"/>
            <w:gridSpan w:val="2"/>
            <w:tcBorders>
              <w:top w:val="nil"/>
              <w:left w:val="nil"/>
              <w:bottom w:val="single" w:sz="4" w:space="0" w:color="auto"/>
              <w:right w:val="nil"/>
            </w:tcBorders>
          </w:tcPr>
          <w:p w:rsidR="004F1BD8" w:rsidRDefault="004F1BD8">
            <w:pPr>
              <w:pStyle w:val="ConsPlusNormal"/>
            </w:pPr>
            <w:r>
              <w:t>Заявитель</w:t>
            </w:r>
          </w:p>
        </w:tc>
      </w:tr>
      <w:tr w:rsidR="004F1BD8">
        <w:tblPrEx>
          <w:tblBorders>
            <w:insideH w:val="single" w:sz="4" w:space="0" w:color="auto"/>
          </w:tblBorders>
        </w:tblPrEx>
        <w:tc>
          <w:tcPr>
            <w:tcW w:w="3912" w:type="dxa"/>
            <w:tcBorders>
              <w:top w:val="single" w:sz="4" w:space="0" w:color="auto"/>
              <w:left w:val="nil"/>
              <w:bottom w:val="nil"/>
              <w:right w:val="nil"/>
            </w:tcBorders>
          </w:tcPr>
          <w:p w:rsidR="004F1BD8" w:rsidRDefault="004F1BD8">
            <w:pPr>
              <w:pStyle w:val="ConsPlusNormal"/>
            </w:pPr>
            <w:r>
              <w:t>ФИО</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Дата рождения</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Адрес регистрации</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Адрес места жительства</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Документ, удостоверяющий личность (серия, номер, кем и когда выдан)</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9014" w:type="dxa"/>
            <w:gridSpan w:val="2"/>
            <w:tcBorders>
              <w:top w:val="nil"/>
              <w:left w:val="nil"/>
              <w:bottom w:val="single" w:sz="4" w:space="0" w:color="auto"/>
              <w:right w:val="nil"/>
            </w:tcBorders>
          </w:tcPr>
          <w:p w:rsidR="004F1BD8" w:rsidRDefault="004F1BD8">
            <w:pPr>
              <w:pStyle w:val="ConsPlusNormal"/>
            </w:pPr>
            <w:r>
              <w:t>Представитель</w:t>
            </w:r>
          </w:p>
        </w:tc>
      </w:tr>
      <w:tr w:rsidR="004F1BD8">
        <w:tblPrEx>
          <w:tblBorders>
            <w:insideH w:val="single" w:sz="4" w:space="0" w:color="auto"/>
          </w:tblBorders>
        </w:tblPrEx>
        <w:tc>
          <w:tcPr>
            <w:tcW w:w="3912" w:type="dxa"/>
            <w:tcBorders>
              <w:top w:val="single" w:sz="4" w:space="0" w:color="auto"/>
              <w:left w:val="nil"/>
              <w:bottom w:val="nil"/>
              <w:right w:val="nil"/>
            </w:tcBorders>
          </w:tcPr>
          <w:p w:rsidR="004F1BD8" w:rsidRDefault="004F1BD8">
            <w:pPr>
              <w:pStyle w:val="ConsPlusNormal"/>
            </w:pPr>
            <w:r>
              <w:t>ФИО</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Дата рождения</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Место рождения</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Адрес регистрации</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Адрес места жительства</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Документ, удостоверяющий личность (серия, номер, кем и когда выдан)</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Документ, подтверждающий полномочия представителя (наименование, серия, номер, кем и когда выдан)</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3912" w:type="dxa"/>
            <w:tcBorders>
              <w:top w:val="nil"/>
              <w:left w:val="nil"/>
              <w:bottom w:val="single" w:sz="4" w:space="0" w:color="auto"/>
              <w:right w:val="nil"/>
            </w:tcBorders>
          </w:tcPr>
          <w:p w:rsidR="004F1BD8" w:rsidRDefault="004F1BD8">
            <w:pPr>
              <w:pStyle w:val="ConsPlusNormal"/>
            </w:pPr>
            <w:r>
              <w:t>Контактные данные</w:t>
            </w:r>
          </w:p>
        </w:tc>
        <w:tc>
          <w:tcPr>
            <w:tcW w:w="5102" w:type="dxa"/>
            <w:tcBorders>
              <w:top w:val="nil"/>
              <w:left w:val="nil"/>
              <w:bottom w:val="single" w:sz="4" w:space="0" w:color="auto"/>
              <w:right w:val="nil"/>
            </w:tcBorders>
          </w:tcPr>
          <w:p w:rsidR="004F1BD8" w:rsidRDefault="004F1BD8">
            <w:pPr>
              <w:pStyle w:val="ConsPlusNormal"/>
            </w:pPr>
          </w:p>
        </w:tc>
      </w:tr>
      <w:tr w:rsidR="004F1BD8">
        <w:tblPrEx>
          <w:tblBorders>
            <w:insideH w:val="single" w:sz="4" w:space="0" w:color="auto"/>
          </w:tblBorders>
        </w:tblPrEx>
        <w:tc>
          <w:tcPr>
            <w:tcW w:w="3912" w:type="dxa"/>
            <w:tcBorders>
              <w:top w:val="single" w:sz="4" w:space="0" w:color="auto"/>
              <w:left w:val="nil"/>
              <w:bottom w:val="nil"/>
              <w:right w:val="nil"/>
            </w:tcBorders>
          </w:tcPr>
          <w:p w:rsidR="004F1BD8" w:rsidRDefault="004F1BD8">
            <w:pPr>
              <w:pStyle w:val="ConsPlusNormal"/>
            </w:pPr>
            <w:r>
              <w:t>Телефон</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Электронная почта</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9014" w:type="dxa"/>
            <w:gridSpan w:val="2"/>
            <w:tcBorders>
              <w:top w:val="nil"/>
              <w:left w:val="nil"/>
              <w:bottom w:val="single" w:sz="4" w:space="0" w:color="auto"/>
              <w:right w:val="nil"/>
            </w:tcBorders>
          </w:tcPr>
          <w:p w:rsidR="004F1BD8" w:rsidRDefault="004F1BD8">
            <w:pPr>
              <w:pStyle w:val="ConsPlusNormal"/>
            </w:pPr>
            <w:r>
              <w:t>Способ уведомления о принятом решении (отмечается один из вариантов)</w:t>
            </w:r>
          </w:p>
        </w:tc>
      </w:tr>
      <w:tr w:rsidR="004F1BD8">
        <w:tblPrEx>
          <w:tblBorders>
            <w:insideH w:val="single" w:sz="4" w:space="0" w:color="auto"/>
          </w:tblBorders>
        </w:tblPrEx>
        <w:tc>
          <w:tcPr>
            <w:tcW w:w="3912" w:type="dxa"/>
            <w:tcBorders>
              <w:top w:val="single" w:sz="4" w:space="0" w:color="auto"/>
              <w:left w:val="nil"/>
              <w:bottom w:val="nil"/>
              <w:right w:val="nil"/>
            </w:tcBorders>
          </w:tcPr>
          <w:p w:rsidR="004F1BD8" w:rsidRDefault="004F1BD8">
            <w:pPr>
              <w:pStyle w:val="ConsPlusNormal"/>
            </w:pPr>
            <w:r>
              <w:t>В ведомстве</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В МФЦ</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lastRenderedPageBreak/>
              <w:t>Почтовым отправлением</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3912" w:type="dxa"/>
            <w:tcBorders>
              <w:top w:val="nil"/>
              <w:left w:val="nil"/>
              <w:bottom w:val="nil"/>
              <w:right w:val="nil"/>
            </w:tcBorders>
          </w:tcPr>
          <w:p w:rsidR="004F1BD8" w:rsidRDefault="004F1BD8">
            <w:pPr>
              <w:pStyle w:val="ConsPlusNormal"/>
            </w:pPr>
            <w:r>
              <w:t>По адресу электронной почты</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9014" w:type="dxa"/>
            <w:gridSpan w:val="2"/>
            <w:tcBorders>
              <w:top w:val="nil"/>
              <w:left w:val="nil"/>
              <w:bottom w:val="single" w:sz="4" w:space="0" w:color="auto"/>
              <w:right w:val="nil"/>
            </w:tcBorders>
          </w:tcPr>
          <w:p w:rsidR="004F1BD8" w:rsidRDefault="004F1BD8">
            <w:pPr>
              <w:pStyle w:val="ConsPlusNormal"/>
            </w:pPr>
            <w:r>
              <w:t>Способ выплаты</w:t>
            </w:r>
          </w:p>
        </w:tc>
      </w:tr>
      <w:tr w:rsidR="004F1BD8">
        <w:tblPrEx>
          <w:tblBorders>
            <w:insideH w:val="single" w:sz="4" w:space="0" w:color="auto"/>
          </w:tblBorders>
        </w:tblPrEx>
        <w:tc>
          <w:tcPr>
            <w:tcW w:w="3912" w:type="dxa"/>
            <w:tcBorders>
              <w:top w:val="single" w:sz="4" w:space="0" w:color="auto"/>
              <w:left w:val="nil"/>
              <w:bottom w:val="nil"/>
              <w:right w:val="nil"/>
            </w:tcBorders>
          </w:tcPr>
          <w:p w:rsidR="004F1BD8" w:rsidRDefault="004F1BD8">
            <w:pPr>
              <w:pStyle w:val="ConsPlusNormal"/>
            </w:pPr>
            <w:r>
              <w:t>Организация федеральной почтовой связи (наименование почтового отделения)</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blPrEx>
          <w:tblBorders>
            <w:insideH w:val="single" w:sz="4" w:space="0" w:color="auto"/>
          </w:tblBorders>
        </w:tblPrEx>
        <w:tc>
          <w:tcPr>
            <w:tcW w:w="3912" w:type="dxa"/>
            <w:vMerge w:val="restart"/>
            <w:tcBorders>
              <w:top w:val="nil"/>
              <w:left w:val="nil"/>
              <w:bottom w:val="nil"/>
              <w:right w:val="nil"/>
            </w:tcBorders>
          </w:tcPr>
          <w:p w:rsidR="004F1BD8" w:rsidRDefault="004F1BD8">
            <w:pPr>
              <w:pStyle w:val="ConsPlusNormal"/>
            </w:pPr>
            <w:r>
              <w:t>Банк (наименование банка, отделения и филиала и номер расчетного лицевого счета)</w:t>
            </w:r>
          </w:p>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blPrEx>
          <w:tblBorders>
            <w:insideH w:val="single" w:sz="4" w:space="0" w:color="auto"/>
          </w:tblBorders>
        </w:tblPrEx>
        <w:tc>
          <w:tcPr>
            <w:tcW w:w="3912" w:type="dxa"/>
            <w:vMerge/>
            <w:tcBorders>
              <w:top w:val="nil"/>
              <w:left w:val="nil"/>
              <w:bottom w:val="nil"/>
              <w:right w:val="nil"/>
            </w:tcBorders>
          </w:tcPr>
          <w:p w:rsidR="004F1BD8" w:rsidRDefault="004F1BD8"/>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blPrEx>
          <w:tblBorders>
            <w:insideH w:val="single" w:sz="4" w:space="0" w:color="auto"/>
          </w:tblBorders>
        </w:tblPrEx>
        <w:tc>
          <w:tcPr>
            <w:tcW w:w="3912" w:type="dxa"/>
            <w:vMerge/>
            <w:tcBorders>
              <w:top w:val="nil"/>
              <w:left w:val="nil"/>
              <w:bottom w:val="nil"/>
              <w:right w:val="nil"/>
            </w:tcBorders>
          </w:tcPr>
          <w:p w:rsidR="004F1BD8" w:rsidRDefault="004F1BD8"/>
        </w:tc>
        <w:tc>
          <w:tcPr>
            <w:tcW w:w="5102" w:type="dxa"/>
            <w:tcBorders>
              <w:top w:val="single" w:sz="4" w:space="0" w:color="auto"/>
              <w:left w:val="nil"/>
              <w:bottom w:val="single" w:sz="4" w:space="0" w:color="auto"/>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pPr>
          </w:p>
        </w:tc>
      </w:tr>
      <w:tr w:rsidR="004F1BD8">
        <w:tc>
          <w:tcPr>
            <w:tcW w:w="9014" w:type="dxa"/>
            <w:gridSpan w:val="2"/>
            <w:tcBorders>
              <w:top w:val="nil"/>
              <w:left w:val="nil"/>
              <w:bottom w:val="nil"/>
              <w:right w:val="nil"/>
            </w:tcBorders>
          </w:tcPr>
          <w:p w:rsidR="004F1BD8" w:rsidRDefault="004F1BD8">
            <w:pPr>
              <w:pStyle w:val="ConsPlusNormal"/>
            </w:pPr>
            <w:r>
              <w:t>Входящие документы</w:t>
            </w:r>
          </w:p>
        </w:tc>
      </w:tr>
    </w:tbl>
    <w:p w:rsidR="004F1BD8" w:rsidRDefault="004F1BD8">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231"/>
        <w:gridCol w:w="1531"/>
        <w:gridCol w:w="2170"/>
        <w:gridCol w:w="1644"/>
      </w:tblGrid>
      <w:tr w:rsidR="004F1BD8">
        <w:tc>
          <w:tcPr>
            <w:tcW w:w="454" w:type="dxa"/>
          </w:tcPr>
          <w:p w:rsidR="004F1BD8" w:rsidRDefault="004F1BD8">
            <w:pPr>
              <w:pStyle w:val="ConsPlusNormal"/>
              <w:jc w:val="center"/>
            </w:pPr>
            <w:r>
              <w:t>N</w:t>
            </w:r>
          </w:p>
        </w:tc>
        <w:tc>
          <w:tcPr>
            <w:tcW w:w="3231" w:type="dxa"/>
          </w:tcPr>
          <w:p w:rsidR="004F1BD8" w:rsidRDefault="004F1BD8">
            <w:pPr>
              <w:pStyle w:val="ConsPlusNormal"/>
              <w:jc w:val="center"/>
            </w:pPr>
            <w:r>
              <w:t>Наименование документа</w:t>
            </w:r>
          </w:p>
        </w:tc>
        <w:tc>
          <w:tcPr>
            <w:tcW w:w="1531" w:type="dxa"/>
          </w:tcPr>
          <w:p w:rsidR="004F1BD8" w:rsidRDefault="004F1BD8">
            <w:pPr>
              <w:pStyle w:val="ConsPlusNormal"/>
              <w:jc w:val="center"/>
            </w:pPr>
            <w:r>
              <w:t>Количество листов</w:t>
            </w:r>
          </w:p>
        </w:tc>
        <w:tc>
          <w:tcPr>
            <w:tcW w:w="2170" w:type="dxa"/>
          </w:tcPr>
          <w:p w:rsidR="004F1BD8" w:rsidRDefault="004F1BD8">
            <w:pPr>
              <w:pStyle w:val="ConsPlusNormal"/>
              <w:jc w:val="center"/>
            </w:pPr>
            <w:r>
              <w:t>Оригинал/копия</w:t>
            </w:r>
          </w:p>
        </w:tc>
        <w:tc>
          <w:tcPr>
            <w:tcW w:w="1644" w:type="dxa"/>
          </w:tcPr>
          <w:p w:rsidR="004F1BD8" w:rsidRDefault="004F1BD8">
            <w:pPr>
              <w:pStyle w:val="ConsPlusNormal"/>
              <w:jc w:val="center"/>
            </w:pPr>
            <w:r>
              <w:t>Подлежит возврату</w:t>
            </w:r>
          </w:p>
        </w:tc>
      </w:tr>
      <w:tr w:rsidR="004F1BD8">
        <w:tc>
          <w:tcPr>
            <w:tcW w:w="454" w:type="dxa"/>
          </w:tcPr>
          <w:p w:rsidR="004F1BD8" w:rsidRDefault="004F1BD8">
            <w:pPr>
              <w:pStyle w:val="ConsPlusNormal"/>
            </w:pPr>
            <w:r>
              <w:t>1</w:t>
            </w:r>
          </w:p>
        </w:tc>
        <w:tc>
          <w:tcPr>
            <w:tcW w:w="3231" w:type="dxa"/>
          </w:tcPr>
          <w:p w:rsidR="004F1BD8" w:rsidRDefault="004F1BD8">
            <w:pPr>
              <w:pStyle w:val="ConsPlusNormal"/>
            </w:pPr>
          </w:p>
        </w:tc>
        <w:tc>
          <w:tcPr>
            <w:tcW w:w="1531" w:type="dxa"/>
          </w:tcPr>
          <w:p w:rsidR="004F1BD8" w:rsidRDefault="004F1BD8">
            <w:pPr>
              <w:pStyle w:val="ConsPlusNormal"/>
            </w:pPr>
          </w:p>
        </w:tc>
        <w:tc>
          <w:tcPr>
            <w:tcW w:w="2170" w:type="dxa"/>
          </w:tcPr>
          <w:p w:rsidR="004F1BD8" w:rsidRDefault="004F1BD8">
            <w:pPr>
              <w:pStyle w:val="ConsPlusNormal"/>
            </w:pPr>
          </w:p>
        </w:tc>
        <w:tc>
          <w:tcPr>
            <w:tcW w:w="1644" w:type="dxa"/>
          </w:tcPr>
          <w:p w:rsidR="004F1BD8" w:rsidRDefault="004F1BD8">
            <w:pPr>
              <w:pStyle w:val="ConsPlusNormal"/>
            </w:pPr>
          </w:p>
        </w:tc>
      </w:tr>
      <w:tr w:rsidR="004F1BD8">
        <w:tc>
          <w:tcPr>
            <w:tcW w:w="454" w:type="dxa"/>
          </w:tcPr>
          <w:p w:rsidR="004F1BD8" w:rsidRDefault="004F1BD8">
            <w:pPr>
              <w:pStyle w:val="ConsPlusNormal"/>
            </w:pPr>
          </w:p>
        </w:tc>
        <w:tc>
          <w:tcPr>
            <w:tcW w:w="3231" w:type="dxa"/>
          </w:tcPr>
          <w:p w:rsidR="004F1BD8" w:rsidRDefault="004F1BD8">
            <w:pPr>
              <w:pStyle w:val="ConsPlusNormal"/>
            </w:pPr>
          </w:p>
        </w:tc>
        <w:tc>
          <w:tcPr>
            <w:tcW w:w="1531" w:type="dxa"/>
          </w:tcPr>
          <w:p w:rsidR="004F1BD8" w:rsidRDefault="004F1BD8">
            <w:pPr>
              <w:pStyle w:val="ConsPlusNormal"/>
            </w:pPr>
          </w:p>
        </w:tc>
        <w:tc>
          <w:tcPr>
            <w:tcW w:w="2170" w:type="dxa"/>
          </w:tcPr>
          <w:p w:rsidR="004F1BD8" w:rsidRDefault="004F1BD8">
            <w:pPr>
              <w:pStyle w:val="ConsPlusNormal"/>
            </w:pPr>
          </w:p>
        </w:tc>
        <w:tc>
          <w:tcPr>
            <w:tcW w:w="1644" w:type="dxa"/>
          </w:tcPr>
          <w:p w:rsidR="004F1BD8" w:rsidRDefault="004F1BD8">
            <w:pPr>
              <w:pStyle w:val="ConsPlusNormal"/>
            </w:pPr>
          </w:p>
        </w:tc>
      </w:tr>
      <w:tr w:rsidR="004F1BD8">
        <w:tc>
          <w:tcPr>
            <w:tcW w:w="454" w:type="dxa"/>
          </w:tcPr>
          <w:p w:rsidR="004F1BD8" w:rsidRDefault="004F1BD8">
            <w:pPr>
              <w:pStyle w:val="ConsPlusNormal"/>
            </w:pPr>
          </w:p>
        </w:tc>
        <w:tc>
          <w:tcPr>
            <w:tcW w:w="3231" w:type="dxa"/>
          </w:tcPr>
          <w:p w:rsidR="004F1BD8" w:rsidRDefault="004F1BD8">
            <w:pPr>
              <w:pStyle w:val="ConsPlusNormal"/>
            </w:pPr>
          </w:p>
        </w:tc>
        <w:tc>
          <w:tcPr>
            <w:tcW w:w="1531" w:type="dxa"/>
          </w:tcPr>
          <w:p w:rsidR="004F1BD8" w:rsidRDefault="004F1BD8">
            <w:pPr>
              <w:pStyle w:val="ConsPlusNormal"/>
            </w:pPr>
          </w:p>
        </w:tc>
        <w:tc>
          <w:tcPr>
            <w:tcW w:w="2170" w:type="dxa"/>
          </w:tcPr>
          <w:p w:rsidR="004F1BD8" w:rsidRDefault="004F1BD8">
            <w:pPr>
              <w:pStyle w:val="ConsPlusNormal"/>
            </w:pPr>
          </w:p>
        </w:tc>
        <w:tc>
          <w:tcPr>
            <w:tcW w:w="1644" w:type="dxa"/>
          </w:tcPr>
          <w:p w:rsidR="004F1BD8" w:rsidRDefault="004F1BD8">
            <w:pPr>
              <w:pStyle w:val="ConsPlusNormal"/>
            </w:pPr>
          </w:p>
        </w:tc>
      </w:tr>
      <w:tr w:rsidR="004F1BD8">
        <w:tc>
          <w:tcPr>
            <w:tcW w:w="454" w:type="dxa"/>
          </w:tcPr>
          <w:p w:rsidR="004F1BD8" w:rsidRDefault="004F1BD8">
            <w:pPr>
              <w:pStyle w:val="ConsPlusNormal"/>
            </w:pPr>
          </w:p>
        </w:tc>
        <w:tc>
          <w:tcPr>
            <w:tcW w:w="3231" w:type="dxa"/>
          </w:tcPr>
          <w:p w:rsidR="004F1BD8" w:rsidRDefault="004F1BD8">
            <w:pPr>
              <w:pStyle w:val="ConsPlusNormal"/>
            </w:pPr>
          </w:p>
        </w:tc>
        <w:tc>
          <w:tcPr>
            <w:tcW w:w="1531" w:type="dxa"/>
          </w:tcPr>
          <w:p w:rsidR="004F1BD8" w:rsidRDefault="004F1BD8">
            <w:pPr>
              <w:pStyle w:val="ConsPlusNormal"/>
            </w:pPr>
          </w:p>
        </w:tc>
        <w:tc>
          <w:tcPr>
            <w:tcW w:w="2170" w:type="dxa"/>
          </w:tcPr>
          <w:p w:rsidR="004F1BD8" w:rsidRDefault="004F1BD8">
            <w:pPr>
              <w:pStyle w:val="ConsPlusNormal"/>
            </w:pPr>
          </w:p>
        </w:tc>
        <w:tc>
          <w:tcPr>
            <w:tcW w:w="1644" w:type="dxa"/>
          </w:tcPr>
          <w:p w:rsidR="004F1BD8" w:rsidRDefault="004F1BD8">
            <w:pPr>
              <w:pStyle w:val="ConsPlusNormal"/>
            </w:pPr>
          </w:p>
        </w:tc>
      </w:tr>
    </w:tbl>
    <w:p w:rsidR="004F1BD8" w:rsidRDefault="004F1BD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80"/>
        <w:gridCol w:w="552"/>
        <w:gridCol w:w="2455"/>
        <w:gridCol w:w="2927"/>
      </w:tblGrid>
      <w:tr w:rsidR="004F1BD8">
        <w:tc>
          <w:tcPr>
            <w:tcW w:w="9014" w:type="dxa"/>
            <w:gridSpan w:val="4"/>
            <w:tcBorders>
              <w:top w:val="nil"/>
              <w:left w:val="nil"/>
              <w:bottom w:val="nil"/>
              <w:right w:val="nil"/>
            </w:tcBorders>
            <w:vAlign w:val="bottom"/>
          </w:tcPr>
          <w:p w:rsidR="004F1BD8" w:rsidRDefault="004F1BD8">
            <w:pPr>
              <w:pStyle w:val="ConsPlusNormal"/>
              <w:ind w:firstLine="709"/>
              <w:jc w:val="both"/>
            </w:pPr>
            <w:r>
              <w:t>Я предупрежде</w:t>
            </w:r>
            <w:proofErr w:type="gramStart"/>
            <w:r>
              <w:t>н(</w:t>
            </w:r>
            <w:proofErr w:type="gramEnd"/>
            <w:r>
              <w:t>а), что государственная услуга, предоставленная неправомерно вследствие предоставления мною документов с заведомо неверными сведениями, сокрытия данных, влияющих на назначение и выплату государственной услуги или на исчисление ее размера, взыскивается в установленном законодательством порядке.</w:t>
            </w:r>
          </w:p>
        </w:tc>
      </w:tr>
      <w:tr w:rsidR="004F1BD8">
        <w:tc>
          <w:tcPr>
            <w:tcW w:w="9014" w:type="dxa"/>
            <w:gridSpan w:val="4"/>
            <w:tcBorders>
              <w:top w:val="nil"/>
              <w:left w:val="nil"/>
              <w:bottom w:val="nil"/>
              <w:right w:val="nil"/>
            </w:tcBorders>
          </w:tcPr>
          <w:p w:rsidR="004F1BD8" w:rsidRDefault="004F1BD8">
            <w:pPr>
              <w:pStyle w:val="ConsPlusNormal"/>
            </w:pPr>
          </w:p>
        </w:tc>
      </w:tr>
      <w:tr w:rsidR="004F1BD8">
        <w:tc>
          <w:tcPr>
            <w:tcW w:w="3080" w:type="dxa"/>
            <w:tcBorders>
              <w:top w:val="nil"/>
              <w:left w:val="nil"/>
              <w:bottom w:val="single" w:sz="4" w:space="0" w:color="auto"/>
              <w:right w:val="nil"/>
            </w:tcBorders>
            <w:vAlign w:val="center"/>
          </w:tcPr>
          <w:p w:rsidR="004F1BD8" w:rsidRDefault="004F1BD8">
            <w:pPr>
              <w:pStyle w:val="ConsPlusNormal"/>
            </w:pPr>
          </w:p>
        </w:tc>
        <w:tc>
          <w:tcPr>
            <w:tcW w:w="3007" w:type="dxa"/>
            <w:gridSpan w:val="2"/>
            <w:tcBorders>
              <w:top w:val="nil"/>
              <w:left w:val="nil"/>
              <w:bottom w:val="nil"/>
              <w:right w:val="nil"/>
            </w:tcBorders>
            <w:vAlign w:val="center"/>
          </w:tcPr>
          <w:p w:rsidR="004F1BD8" w:rsidRDefault="004F1BD8">
            <w:pPr>
              <w:pStyle w:val="ConsPlusNormal"/>
            </w:pPr>
          </w:p>
        </w:tc>
        <w:tc>
          <w:tcPr>
            <w:tcW w:w="2927" w:type="dxa"/>
            <w:tcBorders>
              <w:top w:val="nil"/>
              <w:left w:val="nil"/>
              <w:bottom w:val="single" w:sz="4" w:space="0" w:color="auto"/>
              <w:right w:val="nil"/>
            </w:tcBorders>
            <w:vAlign w:val="center"/>
          </w:tcPr>
          <w:p w:rsidR="004F1BD8" w:rsidRDefault="004F1BD8">
            <w:pPr>
              <w:pStyle w:val="ConsPlusNormal"/>
            </w:pPr>
          </w:p>
        </w:tc>
      </w:tr>
      <w:tr w:rsidR="004F1BD8">
        <w:tc>
          <w:tcPr>
            <w:tcW w:w="3080" w:type="dxa"/>
            <w:tcBorders>
              <w:top w:val="single" w:sz="4" w:space="0" w:color="auto"/>
              <w:left w:val="nil"/>
              <w:bottom w:val="nil"/>
              <w:right w:val="nil"/>
            </w:tcBorders>
            <w:vAlign w:val="center"/>
          </w:tcPr>
          <w:p w:rsidR="004F1BD8" w:rsidRDefault="004F1BD8">
            <w:pPr>
              <w:pStyle w:val="ConsPlusNormal"/>
              <w:jc w:val="center"/>
            </w:pPr>
            <w:r>
              <w:t>Дата</w:t>
            </w:r>
          </w:p>
        </w:tc>
        <w:tc>
          <w:tcPr>
            <w:tcW w:w="3007" w:type="dxa"/>
            <w:gridSpan w:val="2"/>
            <w:tcBorders>
              <w:top w:val="nil"/>
              <w:left w:val="nil"/>
              <w:bottom w:val="nil"/>
              <w:right w:val="nil"/>
            </w:tcBorders>
            <w:vAlign w:val="center"/>
          </w:tcPr>
          <w:p w:rsidR="004F1BD8" w:rsidRDefault="004F1BD8">
            <w:pPr>
              <w:pStyle w:val="ConsPlusNormal"/>
            </w:pPr>
          </w:p>
        </w:tc>
        <w:tc>
          <w:tcPr>
            <w:tcW w:w="2927" w:type="dxa"/>
            <w:tcBorders>
              <w:top w:val="single" w:sz="4" w:space="0" w:color="auto"/>
              <w:left w:val="nil"/>
              <w:bottom w:val="nil"/>
              <w:right w:val="nil"/>
            </w:tcBorders>
            <w:vAlign w:val="center"/>
          </w:tcPr>
          <w:p w:rsidR="004F1BD8" w:rsidRDefault="004F1BD8">
            <w:pPr>
              <w:pStyle w:val="ConsPlusNormal"/>
              <w:jc w:val="center"/>
            </w:pPr>
            <w:r>
              <w:t>Подпись/ФИО</w:t>
            </w:r>
          </w:p>
        </w:tc>
      </w:tr>
      <w:tr w:rsidR="004F1BD8">
        <w:tc>
          <w:tcPr>
            <w:tcW w:w="9014" w:type="dxa"/>
            <w:gridSpan w:val="4"/>
            <w:tcBorders>
              <w:top w:val="nil"/>
              <w:left w:val="nil"/>
              <w:bottom w:val="nil"/>
              <w:right w:val="nil"/>
            </w:tcBorders>
          </w:tcPr>
          <w:p w:rsidR="004F1BD8" w:rsidRDefault="004F1BD8">
            <w:pPr>
              <w:pStyle w:val="ConsPlusNormal"/>
            </w:pPr>
          </w:p>
        </w:tc>
      </w:tr>
      <w:tr w:rsidR="004F1BD8">
        <w:tc>
          <w:tcPr>
            <w:tcW w:w="9014" w:type="dxa"/>
            <w:gridSpan w:val="4"/>
            <w:tcBorders>
              <w:top w:val="nil"/>
              <w:left w:val="nil"/>
              <w:bottom w:val="nil"/>
              <w:right w:val="nil"/>
            </w:tcBorders>
          </w:tcPr>
          <w:p w:rsidR="004F1BD8" w:rsidRDefault="004F1BD8">
            <w:pPr>
              <w:pStyle w:val="ConsPlusNormal"/>
              <w:jc w:val="center"/>
            </w:pPr>
            <w:r>
              <w:t>РАСПИСКА-УВЕДОМЛЕНИЕ</w:t>
            </w:r>
          </w:p>
        </w:tc>
      </w:tr>
      <w:tr w:rsidR="004F1BD8">
        <w:tc>
          <w:tcPr>
            <w:tcW w:w="9014" w:type="dxa"/>
            <w:gridSpan w:val="4"/>
            <w:tcBorders>
              <w:top w:val="nil"/>
              <w:left w:val="nil"/>
              <w:bottom w:val="nil"/>
              <w:right w:val="nil"/>
            </w:tcBorders>
          </w:tcPr>
          <w:p w:rsidR="004F1BD8" w:rsidRDefault="004F1BD8">
            <w:pPr>
              <w:pStyle w:val="ConsPlusNormal"/>
            </w:pPr>
          </w:p>
        </w:tc>
      </w:tr>
      <w:tr w:rsidR="004F1BD8">
        <w:tc>
          <w:tcPr>
            <w:tcW w:w="9014" w:type="dxa"/>
            <w:gridSpan w:val="4"/>
            <w:tcBorders>
              <w:top w:val="nil"/>
              <w:left w:val="nil"/>
              <w:bottom w:val="nil"/>
              <w:right w:val="nil"/>
            </w:tcBorders>
          </w:tcPr>
          <w:p w:rsidR="004F1BD8" w:rsidRDefault="004F1BD8">
            <w:pPr>
              <w:pStyle w:val="ConsPlusNormal"/>
              <w:ind w:firstLine="283"/>
              <w:jc w:val="both"/>
            </w:pPr>
            <w:r>
              <w:t>Заявление и документы гр. ________________________________________</w:t>
            </w:r>
          </w:p>
          <w:p w:rsidR="004F1BD8" w:rsidRDefault="004F1BD8">
            <w:pPr>
              <w:pStyle w:val="ConsPlusNormal"/>
              <w:ind w:left="15"/>
              <w:jc w:val="both"/>
            </w:pPr>
            <w:r>
              <w:t>Назначение и выплата единовременного пособия в случае смерти (гибели) Героя Советского Союза, Героя Российской Федерации или полного кавалера ордена Славы</w:t>
            </w:r>
            <w:proofErr w:type="gramStart"/>
            <w:r>
              <w:t>.</w:t>
            </w:r>
            <w:proofErr w:type="gramEnd"/>
            <w:r>
              <w:t xml:space="preserve"> </w:t>
            </w:r>
            <w:proofErr w:type="gramStart"/>
            <w:r>
              <w:t>п</w:t>
            </w:r>
            <w:proofErr w:type="gramEnd"/>
            <w:r>
              <w:t>ринял специалист</w:t>
            </w:r>
          </w:p>
        </w:tc>
      </w:tr>
      <w:tr w:rsidR="004F1BD8">
        <w:tc>
          <w:tcPr>
            <w:tcW w:w="3080" w:type="dxa"/>
            <w:tcBorders>
              <w:top w:val="nil"/>
              <w:left w:val="nil"/>
              <w:bottom w:val="single" w:sz="4" w:space="0" w:color="auto"/>
              <w:right w:val="nil"/>
            </w:tcBorders>
          </w:tcPr>
          <w:p w:rsidR="004F1BD8" w:rsidRDefault="004F1BD8">
            <w:pPr>
              <w:pStyle w:val="ConsPlusNormal"/>
            </w:pPr>
          </w:p>
        </w:tc>
        <w:tc>
          <w:tcPr>
            <w:tcW w:w="552" w:type="dxa"/>
            <w:tcBorders>
              <w:top w:val="nil"/>
              <w:left w:val="nil"/>
              <w:bottom w:val="nil"/>
              <w:right w:val="nil"/>
            </w:tcBorders>
          </w:tcPr>
          <w:p w:rsidR="004F1BD8" w:rsidRDefault="004F1BD8">
            <w:pPr>
              <w:pStyle w:val="ConsPlusNormal"/>
            </w:pPr>
          </w:p>
        </w:tc>
        <w:tc>
          <w:tcPr>
            <w:tcW w:w="5382" w:type="dxa"/>
            <w:gridSpan w:val="2"/>
            <w:tcBorders>
              <w:top w:val="nil"/>
              <w:left w:val="nil"/>
              <w:bottom w:val="single" w:sz="4" w:space="0" w:color="auto"/>
              <w:right w:val="nil"/>
            </w:tcBorders>
          </w:tcPr>
          <w:p w:rsidR="004F1BD8" w:rsidRDefault="004F1BD8">
            <w:pPr>
              <w:pStyle w:val="ConsPlusNormal"/>
            </w:pPr>
          </w:p>
        </w:tc>
      </w:tr>
      <w:tr w:rsidR="004F1BD8">
        <w:tc>
          <w:tcPr>
            <w:tcW w:w="3080" w:type="dxa"/>
            <w:tcBorders>
              <w:top w:val="single" w:sz="4" w:space="0" w:color="auto"/>
              <w:left w:val="nil"/>
              <w:bottom w:val="nil"/>
              <w:right w:val="nil"/>
            </w:tcBorders>
          </w:tcPr>
          <w:p w:rsidR="004F1BD8" w:rsidRDefault="004F1BD8">
            <w:pPr>
              <w:pStyle w:val="ConsPlusNormal"/>
              <w:jc w:val="center"/>
            </w:pPr>
            <w:r>
              <w:lastRenderedPageBreak/>
              <w:t>(подпись)</w:t>
            </w:r>
          </w:p>
        </w:tc>
        <w:tc>
          <w:tcPr>
            <w:tcW w:w="552" w:type="dxa"/>
            <w:tcBorders>
              <w:top w:val="nil"/>
              <w:left w:val="nil"/>
              <w:bottom w:val="nil"/>
              <w:right w:val="nil"/>
            </w:tcBorders>
          </w:tcPr>
          <w:p w:rsidR="004F1BD8" w:rsidRDefault="004F1BD8">
            <w:pPr>
              <w:pStyle w:val="ConsPlusNormal"/>
            </w:pPr>
          </w:p>
        </w:tc>
        <w:tc>
          <w:tcPr>
            <w:tcW w:w="5382" w:type="dxa"/>
            <w:gridSpan w:val="2"/>
            <w:tcBorders>
              <w:top w:val="single" w:sz="4" w:space="0" w:color="auto"/>
              <w:left w:val="nil"/>
              <w:bottom w:val="nil"/>
              <w:right w:val="nil"/>
            </w:tcBorders>
          </w:tcPr>
          <w:p w:rsidR="004F1BD8" w:rsidRDefault="004F1BD8">
            <w:pPr>
              <w:pStyle w:val="ConsPlusNormal"/>
              <w:jc w:val="center"/>
            </w:pPr>
            <w:r>
              <w:t>(расшифровка подписи)</w:t>
            </w:r>
          </w:p>
        </w:tc>
      </w:tr>
      <w:tr w:rsidR="004F1BD8">
        <w:tc>
          <w:tcPr>
            <w:tcW w:w="9014" w:type="dxa"/>
            <w:gridSpan w:val="4"/>
            <w:tcBorders>
              <w:top w:val="nil"/>
              <w:left w:val="nil"/>
              <w:bottom w:val="nil"/>
              <w:right w:val="nil"/>
            </w:tcBorders>
          </w:tcPr>
          <w:p w:rsidR="004F1BD8" w:rsidRDefault="004F1BD8">
            <w:pPr>
              <w:pStyle w:val="ConsPlusNormal"/>
            </w:pPr>
          </w:p>
        </w:tc>
      </w:tr>
      <w:tr w:rsidR="004F1BD8">
        <w:tc>
          <w:tcPr>
            <w:tcW w:w="9014" w:type="dxa"/>
            <w:gridSpan w:val="4"/>
            <w:tcBorders>
              <w:top w:val="nil"/>
              <w:left w:val="nil"/>
              <w:bottom w:val="nil"/>
              <w:right w:val="nil"/>
            </w:tcBorders>
          </w:tcPr>
          <w:p w:rsidR="004F1BD8" w:rsidRDefault="004F1BD8">
            <w:pPr>
              <w:pStyle w:val="ConsPlusNormal"/>
              <w:jc w:val="center"/>
            </w:pPr>
            <w:r>
              <w:t>Перечень представленных документов</w:t>
            </w:r>
          </w:p>
        </w:tc>
      </w:tr>
    </w:tbl>
    <w:p w:rsidR="004F1BD8" w:rsidRDefault="004F1BD8">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912"/>
        <w:gridCol w:w="1531"/>
        <w:gridCol w:w="1814"/>
        <w:gridCol w:w="1341"/>
      </w:tblGrid>
      <w:tr w:rsidR="004F1BD8">
        <w:tc>
          <w:tcPr>
            <w:tcW w:w="454" w:type="dxa"/>
          </w:tcPr>
          <w:p w:rsidR="004F1BD8" w:rsidRDefault="004F1BD8">
            <w:pPr>
              <w:pStyle w:val="ConsPlusNormal"/>
              <w:jc w:val="center"/>
            </w:pPr>
            <w:r>
              <w:t xml:space="preserve">N </w:t>
            </w:r>
            <w:proofErr w:type="gramStart"/>
            <w:r>
              <w:t>п</w:t>
            </w:r>
            <w:proofErr w:type="gramEnd"/>
            <w:r>
              <w:t>/п</w:t>
            </w:r>
          </w:p>
        </w:tc>
        <w:tc>
          <w:tcPr>
            <w:tcW w:w="3912" w:type="dxa"/>
          </w:tcPr>
          <w:p w:rsidR="004F1BD8" w:rsidRDefault="004F1BD8">
            <w:pPr>
              <w:pStyle w:val="ConsPlusNormal"/>
              <w:jc w:val="center"/>
            </w:pPr>
            <w:r>
              <w:t>Наименование документа</w:t>
            </w:r>
          </w:p>
        </w:tc>
        <w:tc>
          <w:tcPr>
            <w:tcW w:w="1531" w:type="dxa"/>
          </w:tcPr>
          <w:p w:rsidR="004F1BD8" w:rsidRDefault="004F1BD8">
            <w:pPr>
              <w:pStyle w:val="ConsPlusNormal"/>
              <w:jc w:val="center"/>
            </w:pPr>
            <w:r>
              <w:t>Количество листов</w:t>
            </w:r>
          </w:p>
        </w:tc>
        <w:tc>
          <w:tcPr>
            <w:tcW w:w="1814" w:type="dxa"/>
          </w:tcPr>
          <w:p w:rsidR="004F1BD8" w:rsidRDefault="004F1BD8">
            <w:pPr>
              <w:pStyle w:val="ConsPlusNormal"/>
              <w:jc w:val="center"/>
            </w:pPr>
            <w:r>
              <w:t>Оригинал/копия</w:t>
            </w:r>
          </w:p>
        </w:tc>
        <w:tc>
          <w:tcPr>
            <w:tcW w:w="1341" w:type="dxa"/>
          </w:tcPr>
          <w:p w:rsidR="004F1BD8" w:rsidRDefault="004F1BD8">
            <w:pPr>
              <w:pStyle w:val="ConsPlusNormal"/>
              <w:jc w:val="center"/>
            </w:pPr>
            <w:r>
              <w:t>Подлежит возврату</w:t>
            </w:r>
          </w:p>
        </w:tc>
      </w:tr>
      <w:tr w:rsidR="004F1BD8">
        <w:tc>
          <w:tcPr>
            <w:tcW w:w="454" w:type="dxa"/>
          </w:tcPr>
          <w:p w:rsidR="004F1BD8" w:rsidRDefault="004F1BD8">
            <w:pPr>
              <w:pStyle w:val="ConsPlusNormal"/>
            </w:pPr>
            <w:r>
              <w:t>1.</w:t>
            </w:r>
          </w:p>
        </w:tc>
        <w:tc>
          <w:tcPr>
            <w:tcW w:w="3912" w:type="dxa"/>
          </w:tcPr>
          <w:p w:rsidR="004F1BD8" w:rsidRDefault="004F1BD8">
            <w:pPr>
              <w:pStyle w:val="ConsPlusNormal"/>
            </w:pPr>
          </w:p>
        </w:tc>
        <w:tc>
          <w:tcPr>
            <w:tcW w:w="1531" w:type="dxa"/>
          </w:tcPr>
          <w:p w:rsidR="004F1BD8" w:rsidRDefault="004F1BD8">
            <w:pPr>
              <w:pStyle w:val="ConsPlusNormal"/>
            </w:pPr>
          </w:p>
        </w:tc>
        <w:tc>
          <w:tcPr>
            <w:tcW w:w="1814" w:type="dxa"/>
          </w:tcPr>
          <w:p w:rsidR="004F1BD8" w:rsidRDefault="004F1BD8">
            <w:pPr>
              <w:pStyle w:val="ConsPlusNormal"/>
            </w:pPr>
          </w:p>
        </w:tc>
        <w:tc>
          <w:tcPr>
            <w:tcW w:w="1341" w:type="dxa"/>
          </w:tcPr>
          <w:p w:rsidR="004F1BD8" w:rsidRDefault="004F1BD8">
            <w:pPr>
              <w:pStyle w:val="ConsPlusNormal"/>
            </w:pPr>
          </w:p>
        </w:tc>
      </w:tr>
      <w:tr w:rsidR="004F1BD8">
        <w:tc>
          <w:tcPr>
            <w:tcW w:w="454" w:type="dxa"/>
          </w:tcPr>
          <w:p w:rsidR="004F1BD8" w:rsidRDefault="004F1BD8">
            <w:pPr>
              <w:pStyle w:val="ConsPlusNormal"/>
            </w:pPr>
            <w:r>
              <w:t>2.</w:t>
            </w:r>
          </w:p>
        </w:tc>
        <w:tc>
          <w:tcPr>
            <w:tcW w:w="3912" w:type="dxa"/>
          </w:tcPr>
          <w:p w:rsidR="004F1BD8" w:rsidRDefault="004F1BD8">
            <w:pPr>
              <w:pStyle w:val="ConsPlusNormal"/>
            </w:pPr>
          </w:p>
        </w:tc>
        <w:tc>
          <w:tcPr>
            <w:tcW w:w="1531" w:type="dxa"/>
          </w:tcPr>
          <w:p w:rsidR="004F1BD8" w:rsidRDefault="004F1BD8">
            <w:pPr>
              <w:pStyle w:val="ConsPlusNormal"/>
            </w:pPr>
          </w:p>
        </w:tc>
        <w:tc>
          <w:tcPr>
            <w:tcW w:w="1814" w:type="dxa"/>
          </w:tcPr>
          <w:p w:rsidR="004F1BD8" w:rsidRDefault="004F1BD8">
            <w:pPr>
              <w:pStyle w:val="ConsPlusNormal"/>
            </w:pPr>
          </w:p>
        </w:tc>
        <w:tc>
          <w:tcPr>
            <w:tcW w:w="1341" w:type="dxa"/>
          </w:tcPr>
          <w:p w:rsidR="004F1BD8" w:rsidRDefault="004F1BD8">
            <w:pPr>
              <w:pStyle w:val="ConsPlusNormal"/>
            </w:pPr>
          </w:p>
        </w:tc>
      </w:tr>
      <w:tr w:rsidR="004F1BD8">
        <w:tc>
          <w:tcPr>
            <w:tcW w:w="454" w:type="dxa"/>
          </w:tcPr>
          <w:p w:rsidR="004F1BD8" w:rsidRDefault="004F1BD8">
            <w:pPr>
              <w:pStyle w:val="ConsPlusNormal"/>
            </w:pPr>
            <w:r>
              <w:t>3.</w:t>
            </w:r>
          </w:p>
        </w:tc>
        <w:tc>
          <w:tcPr>
            <w:tcW w:w="3912" w:type="dxa"/>
          </w:tcPr>
          <w:p w:rsidR="004F1BD8" w:rsidRDefault="004F1BD8">
            <w:pPr>
              <w:pStyle w:val="ConsPlusNormal"/>
            </w:pPr>
          </w:p>
        </w:tc>
        <w:tc>
          <w:tcPr>
            <w:tcW w:w="1531" w:type="dxa"/>
          </w:tcPr>
          <w:p w:rsidR="004F1BD8" w:rsidRDefault="004F1BD8">
            <w:pPr>
              <w:pStyle w:val="ConsPlusNormal"/>
            </w:pPr>
          </w:p>
        </w:tc>
        <w:tc>
          <w:tcPr>
            <w:tcW w:w="1814" w:type="dxa"/>
          </w:tcPr>
          <w:p w:rsidR="004F1BD8" w:rsidRDefault="004F1BD8">
            <w:pPr>
              <w:pStyle w:val="ConsPlusNormal"/>
            </w:pPr>
          </w:p>
        </w:tc>
        <w:tc>
          <w:tcPr>
            <w:tcW w:w="1341" w:type="dxa"/>
          </w:tcPr>
          <w:p w:rsidR="004F1BD8" w:rsidRDefault="004F1BD8">
            <w:pPr>
              <w:pStyle w:val="ConsPlusNormal"/>
            </w:pPr>
          </w:p>
        </w:tc>
      </w:tr>
    </w:tbl>
    <w:p w:rsidR="004F1BD8" w:rsidRDefault="004F1BD8">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5320"/>
      </w:tblGrid>
      <w:tr w:rsidR="004F1BD8">
        <w:tc>
          <w:tcPr>
            <w:tcW w:w="3685" w:type="dxa"/>
          </w:tcPr>
          <w:p w:rsidR="004F1BD8" w:rsidRDefault="004F1BD8">
            <w:pPr>
              <w:pStyle w:val="ConsPlusNormal"/>
              <w:jc w:val="both"/>
            </w:pPr>
            <w:r>
              <w:t>Срок принятия решения</w:t>
            </w:r>
          </w:p>
        </w:tc>
        <w:tc>
          <w:tcPr>
            <w:tcW w:w="5320" w:type="dxa"/>
          </w:tcPr>
          <w:p w:rsidR="004F1BD8" w:rsidRDefault="004F1BD8">
            <w:pPr>
              <w:pStyle w:val="ConsPlusNormal"/>
            </w:pPr>
          </w:p>
        </w:tc>
      </w:tr>
      <w:tr w:rsidR="004F1BD8">
        <w:tc>
          <w:tcPr>
            <w:tcW w:w="3685" w:type="dxa"/>
          </w:tcPr>
          <w:p w:rsidR="004F1BD8" w:rsidRDefault="004F1BD8">
            <w:pPr>
              <w:pStyle w:val="ConsPlusNormal"/>
              <w:jc w:val="both"/>
            </w:pPr>
            <w:r>
              <w:t>Контактный телефон</w:t>
            </w:r>
          </w:p>
        </w:tc>
        <w:tc>
          <w:tcPr>
            <w:tcW w:w="5320" w:type="dxa"/>
          </w:tcPr>
          <w:p w:rsidR="004F1BD8" w:rsidRDefault="004F1BD8">
            <w:pPr>
              <w:pStyle w:val="ConsPlusNormal"/>
            </w:pPr>
          </w:p>
        </w:tc>
      </w:tr>
      <w:tr w:rsidR="004F1BD8">
        <w:tc>
          <w:tcPr>
            <w:tcW w:w="3685" w:type="dxa"/>
          </w:tcPr>
          <w:p w:rsidR="004F1BD8" w:rsidRDefault="004F1BD8">
            <w:pPr>
              <w:pStyle w:val="ConsPlusNormal"/>
              <w:jc w:val="both"/>
            </w:pPr>
            <w:r>
              <w:t>Режим работы</w:t>
            </w:r>
          </w:p>
        </w:tc>
        <w:tc>
          <w:tcPr>
            <w:tcW w:w="5320" w:type="dxa"/>
          </w:tcPr>
          <w:p w:rsidR="004F1BD8" w:rsidRDefault="004F1BD8">
            <w:pPr>
              <w:pStyle w:val="ConsPlusNormal"/>
            </w:pPr>
          </w:p>
        </w:tc>
      </w:tr>
    </w:tbl>
    <w:p w:rsidR="004F1BD8" w:rsidRDefault="004F1BD8">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1587"/>
        <w:gridCol w:w="3742"/>
      </w:tblGrid>
      <w:tr w:rsidR="004F1BD8">
        <w:tc>
          <w:tcPr>
            <w:tcW w:w="3685" w:type="dxa"/>
          </w:tcPr>
          <w:p w:rsidR="004F1BD8" w:rsidRDefault="004F1BD8">
            <w:pPr>
              <w:pStyle w:val="ConsPlusNormal"/>
              <w:jc w:val="center"/>
            </w:pPr>
            <w:r>
              <w:t>Регистрационный N</w:t>
            </w:r>
          </w:p>
        </w:tc>
        <w:tc>
          <w:tcPr>
            <w:tcW w:w="1587" w:type="dxa"/>
          </w:tcPr>
          <w:p w:rsidR="004F1BD8" w:rsidRDefault="004F1BD8">
            <w:pPr>
              <w:pStyle w:val="ConsPlusNormal"/>
              <w:jc w:val="center"/>
            </w:pPr>
            <w:r>
              <w:t>Дата приема документа</w:t>
            </w:r>
          </w:p>
        </w:tc>
        <w:tc>
          <w:tcPr>
            <w:tcW w:w="3742" w:type="dxa"/>
          </w:tcPr>
          <w:p w:rsidR="004F1BD8" w:rsidRDefault="004F1BD8">
            <w:pPr>
              <w:pStyle w:val="ConsPlusNormal"/>
              <w:jc w:val="center"/>
            </w:pPr>
            <w:r>
              <w:t>Подпись (фамилия, инициалы)</w:t>
            </w:r>
          </w:p>
        </w:tc>
      </w:tr>
      <w:tr w:rsidR="004F1BD8">
        <w:tc>
          <w:tcPr>
            <w:tcW w:w="3685" w:type="dxa"/>
          </w:tcPr>
          <w:p w:rsidR="004F1BD8" w:rsidRDefault="004F1BD8">
            <w:pPr>
              <w:pStyle w:val="ConsPlusNormal"/>
            </w:pPr>
          </w:p>
        </w:tc>
        <w:tc>
          <w:tcPr>
            <w:tcW w:w="1587" w:type="dxa"/>
          </w:tcPr>
          <w:p w:rsidR="004F1BD8" w:rsidRDefault="004F1BD8">
            <w:pPr>
              <w:pStyle w:val="ConsPlusNormal"/>
            </w:pPr>
          </w:p>
        </w:tc>
        <w:tc>
          <w:tcPr>
            <w:tcW w:w="3742" w:type="dxa"/>
          </w:tcPr>
          <w:p w:rsidR="004F1BD8" w:rsidRDefault="004F1BD8">
            <w:pPr>
              <w:pStyle w:val="ConsPlusNormal"/>
            </w:pPr>
          </w:p>
        </w:tc>
      </w:tr>
    </w:tbl>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4</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 xml:space="preserve">(в ред. </w:t>
            </w:r>
            <w:hyperlink r:id="rId189" w:history="1">
              <w:r>
                <w:rPr>
                  <w:color w:val="0000FF"/>
                </w:rPr>
                <w:t>Приказа</w:t>
              </w:r>
            </w:hyperlink>
            <w:r>
              <w:rPr>
                <w:color w:val="392C69"/>
              </w:rPr>
              <w:t xml:space="preserve"> Министерства труда, занятости и социальной защиты</w:t>
            </w:r>
            <w:proofErr w:type="gramEnd"/>
          </w:p>
          <w:p w:rsidR="004F1BD8" w:rsidRDefault="004F1BD8">
            <w:pPr>
              <w:pStyle w:val="ConsPlusNormal"/>
              <w:jc w:val="center"/>
            </w:pPr>
            <w:proofErr w:type="gramStart"/>
            <w:r>
              <w:rPr>
                <w:color w:val="392C69"/>
              </w:rPr>
              <w:t>Республики Коми от 04.04.2019 N 532)</w:t>
            </w:r>
            <w:proofErr w:type="gramEnd"/>
          </w:p>
        </w:tc>
      </w:tr>
    </w:tbl>
    <w:p w:rsidR="004F1BD8" w:rsidRDefault="004F1BD8">
      <w:pPr>
        <w:pStyle w:val="ConsPlusNormal"/>
      </w:pPr>
    </w:p>
    <w:p w:rsidR="004F1BD8" w:rsidRDefault="004F1BD8">
      <w:pPr>
        <w:pStyle w:val="ConsPlusNonformat"/>
        <w:jc w:val="both"/>
      </w:pPr>
      <w:r>
        <w:t xml:space="preserve">                                        ___________________________________</w:t>
      </w:r>
    </w:p>
    <w:p w:rsidR="004F1BD8" w:rsidRDefault="004F1BD8">
      <w:pPr>
        <w:pStyle w:val="ConsPlusNonformat"/>
        <w:jc w:val="both"/>
      </w:pPr>
      <w:r>
        <w:t xml:space="preserve">                                                </w:t>
      </w:r>
      <w:proofErr w:type="gramStart"/>
      <w:r>
        <w:t>(наименование Министерства,</w:t>
      </w:r>
      <w:proofErr w:type="gramEnd"/>
    </w:p>
    <w:p w:rsidR="004F1BD8" w:rsidRDefault="004F1BD8">
      <w:pPr>
        <w:pStyle w:val="ConsPlusNonformat"/>
        <w:jc w:val="both"/>
      </w:pPr>
      <w:r>
        <w:t xml:space="preserve">                                                государственного бюджетного</w:t>
      </w:r>
    </w:p>
    <w:p w:rsidR="004F1BD8" w:rsidRDefault="004F1BD8">
      <w:pPr>
        <w:pStyle w:val="ConsPlusNonformat"/>
        <w:jc w:val="both"/>
      </w:pPr>
      <w:r>
        <w:t xml:space="preserve">                                                           учреждения, МФЦ)</w:t>
      </w:r>
    </w:p>
    <w:p w:rsidR="004F1BD8" w:rsidRDefault="004F1BD8">
      <w:pPr>
        <w:pStyle w:val="ConsPlusNonformat"/>
        <w:jc w:val="both"/>
      </w:pPr>
      <w:r>
        <w:t xml:space="preserve">                                        от ________________________________</w:t>
      </w:r>
    </w:p>
    <w:p w:rsidR="004F1BD8" w:rsidRDefault="004F1BD8">
      <w:pPr>
        <w:pStyle w:val="ConsPlusNonformat"/>
        <w:jc w:val="both"/>
      </w:pPr>
      <w:r>
        <w:t xml:space="preserve">                                                                  (фамилия)</w:t>
      </w:r>
    </w:p>
    <w:p w:rsidR="004F1BD8" w:rsidRDefault="004F1BD8">
      <w:pPr>
        <w:pStyle w:val="ConsPlusNonformat"/>
        <w:jc w:val="both"/>
      </w:pPr>
      <w:r>
        <w:t xml:space="preserve">                                        __________________________________,</w:t>
      </w:r>
    </w:p>
    <w:p w:rsidR="004F1BD8" w:rsidRDefault="004F1BD8">
      <w:pPr>
        <w:pStyle w:val="ConsPlusNonformat"/>
        <w:jc w:val="both"/>
      </w:pPr>
      <w:r>
        <w:t xml:space="preserve">                                              (имя, отчество (при наличии))</w:t>
      </w:r>
    </w:p>
    <w:p w:rsidR="004F1BD8" w:rsidRDefault="004F1BD8">
      <w:pPr>
        <w:pStyle w:val="ConsPlusNonformat"/>
        <w:jc w:val="both"/>
      </w:pPr>
      <w:r>
        <w:t xml:space="preserve">                                        </w:t>
      </w:r>
      <w:proofErr w:type="gramStart"/>
      <w:r>
        <w:t>проживающего</w:t>
      </w:r>
      <w:proofErr w:type="gramEnd"/>
      <w:r>
        <w:t xml:space="preserve"> по адресу: ___________</w:t>
      </w:r>
    </w:p>
    <w:p w:rsidR="004F1BD8" w:rsidRDefault="004F1BD8">
      <w:pPr>
        <w:pStyle w:val="ConsPlusNonformat"/>
        <w:jc w:val="both"/>
      </w:pPr>
      <w:r>
        <w:lastRenderedPageBreak/>
        <w:t xml:space="preserve">                                        __________________________________,</w:t>
      </w:r>
    </w:p>
    <w:p w:rsidR="004F1BD8" w:rsidRDefault="004F1BD8">
      <w:pPr>
        <w:pStyle w:val="ConsPlusNonformat"/>
        <w:jc w:val="both"/>
      </w:pPr>
      <w:r>
        <w:t xml:space="preserve">                                        тел., E-</w:t>
      </w:r>
      <w:proofErr w:type="spellStart"/>
      <w:r>
        <w:t>mail</w:t>
      </w:r>
      <w:proofErr w:type="spellEnd"/>
      <w:r>
        <w:t>: (при наличии) _______</w:t>
      </w:r>
    </w:p>
    <w:p w:rsidR="004F1BD8" w:rsidRDefault="004F1BD8">
      <w:pPr>
        <w:pStyle w:val="ConsPlusNonformat"/>
        <w:jc w:val="both"/>
      </w:pPr>
    </w:p>
    <w:p w:rsidR="004F1BD8" w:rsidRDefault="004F1BD8">
      <w:pPr>
        <w:pStyle w:val="ConsPlusNonformat"/>
        <w:jc w:val="both"/>
      </w:pPr>
      <w:r>
        <w:t xml:space="preserve">                                 Заявление</w:t>
      </w:r>
    </w:p>
    <w:p w:rsidR="004F1BD8" w:rsidRDefault="004F1BD8">
      <w:pPr>
        <w:pStyle w:val="ConsPlusNonformat"/>
        <w:jc w:val="both"/>
      </w:pPr>
      <w:r>
        <w:t xml:space="preserve">                об исправлении допущенных опечаток и ошибок</w:t>
      </w:r>
    </w:p>
    <w:p w:rsidR="004F1BD8" w:rsidRDefault="004F1BD8">
      <w:pPr>
        <w:pStyle w:val="ConsPlusNonformat"/>
        <w:jc w:val="both"/>
      </w:pPr>
    </w:p>
    <w:p w:rsidR="004F1BD8" w:rsidRDefault="004F1BD8">
      <w:pPr>
        <w:pStyle w:val="ConsPlusNonformat"/>
        <w:jc w:val="both"/>
      </w:pPr>
      <w:r>
        <w:t xml:space="preserve">    Прошу   исправить  допущенные  опечатки  (ошибки)  в  выданном  мне  </w:t>
      </w:r>
      <w:proofErr w:type="gramStart"/>
      <w:r>
        <w:t>по</w:t>
      </w:r>
      <w:proofErr w:type="gramEnd"/>
    </w:p>
    <w:p w:rsidR="004F1BD8" w:rsidRDefault="004F1BD8">
      <w:pPr>
        <w:pStyle w:val="ConsPlusNonformat"/>
        <w:jc w:val="both"/>
      </w:pPr>
      <w:r>
        <w:t xml:space="preserve">результатам  предоставления  государственной  услуги  документе  в  связи </w:t>
      </w:r>
      <w:proofErr w:type="gramStart"/>
      <w:r>
        <w:t>с</w:t>
      </w:r>
      <w:proofErr w:type="gramEnd"/>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 xml:space="preserve">    </w:t>
      </w:r>
      <w:proofErr w:type="gramStart"/>
      <w:r>
        <w:t>Способ  информирования  о  результате  рассмотрения  заявления  (нужное</w:t>
      </w:r>
      <w:proofErr w:type="gramEnd"/>
    </w:p>
    <w:p w:rsidR="004F1BD8" w:rsidRDefault="004F1BD8">
      <w:pPr>
        <w:pStyle w:val="ConsPlusNonformat"/>
        <w:jc w:val="both"/>
      </w:pPr>
      <w:r>
        <w:t>подчеркнуть):</w:t>
      </w:r>
    </w:p>
    <w:p w:rsidR="004F1BD8" w:rsidRDefault="004F1BD8">
      <w:pPr>
        <w:pStyle w:val="ConsPlusNonformat"/>
        <w:jc w:val="both"/>
      </w:pPr>
      <w:r>
        <w:t xml:space="preserve">    - лично;</w:t>
      </w:r>
    </w:p>
    <w:p w:rsidR="004F1BD8" w:rsidRDefault="004F1BD8">
      <w:pPr>
        <w:pStyle w:val="ConsPlusNonformat"/>
        <w:jc w:val="both"/>
      </w:pPr>
      <w:r>
        <w:t xml:space="preserve">    - почтовым отправлением</w:t>
      </w:r>
    </w:p>
    <w:p w:rsidR="004F1BD8" w:rsidRDefault="004F1BD8">
      <w:pPr>
        <w:pStyle w:val="ConsPlusNonformat"/>
        <w:jc w:val="both"/>
      </w:pPr>
    </w:p>
    <w:p w:rsidR="004F1BD8" w:rsidRDefault="004F1BD8">
      <w:pPr>
        <w:pStyle w:val="ConsPlusNonformat"/>
        <w:jc w:val="both"/>
      </w:pPr>
      <w:r>
        <w:t xml:space="preserve">               ____________                ________________________________</w:t>
      </w:r>
    </w:p>
    <w:p w:rsidR="004F1BD8" w:rsidRDefault="004F1BD8">
      <w:pPr>
        <w:pStyle w:val="ConsPlusNonformat"/>
        <w:jc w:val="both"/>
      </w:pPr>
      <w:r>
        <w:t xml:space="preserve">                   (дата)                   (подпись, расшифровка подписи)</w:t>
      </w:r>
    </w:p>
    <w:p w:rsidR="004F1BD8" w:rsidRDefault="004F1BD8">
      <w:pPr>
        <w:pStyle w:val="ConsPlusNonformat"/>
        <w:jc w:val="both"/>
      </w:pPr>
    </w:p>
    <w:p w:rsidR="004F1BD8" w:rsidRDefault="004F1BD8">
      <w:pPr>
        <w:pStyle w:val="ConsPlusNonformat"/>
        <w:jc w:val="both"/>
      </w:pPr>
      <w:r>
        <w:t xml:space="preserve">                                                      Отметка о регистрации</w:t>
      </w:r>
    </w:p>
    <w:p w:rsidR="004F1BD8" w:rsidRDefault="004F1BD8">
      <w:pPr>
        <w:pStyle w:val="ConsPlusNonformat"/>
        <w:jc w:val="both"/>
      </w:pPr>
      <w:r>
        <w:t xml:space="preserve">                                                            </w:t>
      </w:r>
      <w:proofErr w:type="gramStart"/>
      <w:r>
        <w:t xml:space="preserve">(дата, </w:t>
      </w:r>
      <w:proofErr w:type="spellStart"/>
      <w:r>
        <w:t>вх</w:t>
      </w:r>
      <w:proofErr w:type="spellEnd"/>
      <w:r>
        <w:t>.</w:t>
      </w:r>
      <w:proofErr w:type="gramEnd"/>
      <w:r>
        <w:t xml:space="preserve"> N)</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5</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 xml:space="preserve">(введено </w:t>
            </w:r>
            <w:hyperlink r:id="rId190" w:history="1">
              <w:r>
                <w:rPr>
                  <w:color w:val="0000FF"/>
                </w:rPr>
                <w:t>Приказом</w:t>
              </w:r>
            </w:hyperlink>
            <w:r>
              <w:rPr>
                <w:color w:val="392C69"/>
              </w:rPr>
              <w:t xml:space="preserve"> Министерства труда и социальной защиты РК</w:t>
            </w:r>
            <w:proofErr w:type="gramEnd"/>
          </w:p>
          <w:p w:rsidR="004F1BD8" w:rsidRDefault="004F1BD8">
            <w:pPr>
              <w:pStyle w:val="ConsPlusNormal"/>
              <w:jc w:val="center"/>
            </w:pPr>
            <w:r>
              <w:rPr>
                <w:color w:val="392C69"/>
              </w:rPr>
              <w:t>от 19.05.2015 N 1068)</w:t>
            </w:r>
          </w:p>
        </w:tc>
      </w:tr>
    </w:tbl>
    <w:p w:rsidR="004F1BD8" w:rsidRDefault="004F1BD8">
      <w:pPr>
        <w:pStyle w:val="ConsPlusNormal"/>
      </w:pPr>
    </w:p>
    <w:p w:rsidR="004F1BD8" w:rsidRDefault="004F1BD8">
      <w:pPr>
        <w:pStyle w:val="ConsPlusNormal"/>
        <w:jc w:val="right"/>
      </w:pPr>
      <w:r>
        <w:t>(форма)</w:t>
      </w:r>
    </w:p>
    <w:p w:rsidR="004F1BD8" w:rsidRDefault="004F1BD8">
      <w:pPr>
        <w:pStyle w:val="ConsPlusNormal"/>
      </w:pPr>
    </w:p>
    <w:p w:rsidR="004F1BD8" w:rsidRDefault="004F1BD8">
      <w:pPr>
        <w:pStyle w:val="ConsPlusNonformat"/>
        <w:jc w:val="both"/>
      </w:pPr>
      <w:r>
        <w:t xml:space="preserve">      Бланк государственного бюджетного учреждения Республики Коми -</w:t>
      </w:r>
    </w:p>
    <w:p w:rsidR="004F1BD8" w:rsidRDefault="004F1BD8">
      <w:pPr>
        <w:pStyle w:val="ConsPlusNonformat"/>
        <w:jc w:val="both"/>
      </w:pPr>
      <w:r>
        <w:t xml:space="preserve">               центр по предоставлению государственных услуг</w:t>
      </w:r>
    </w:p>
    <w:p w:rsidR="004F1BD8" w:rsidRDefault="004F1BD8">
      <w:pPr>
        <w:pStyle w:val="ConsPlusNonformat"/>
        <w:jc w:val="both"/>
      </w:pPr>
      <w:r>
        <w:t xml:space="preserve">                    в сфере социальной защиты населения</w:t>
      </w:r>
    </w:p>
    <w:p w:rsidR="004F1BD8" w:rsidRDefault="004F1BD8">
      <w:pPr>
        <w:pStyle w:val="ConsPlusNonformat"/>
        <w:jc w:val="both"/>
      </w:pPr>
    </w:p>
    <w:p w:rsidR="004F1BD8" w:rsidRDefault="004F1BD8">
      <w:pPr>
        <w:pStyle w:val="ConsPlusNonformat"/>
        <w:jc w:val="both"/>
      </w:pPr>
      <w:r>
        <w:t xml:space="preserve">                                             ______________________________</w:t>
      </w:r>
    </w:p>
    <w:p w:rsidR="004F1BD8" w:rsidRDefault="004F1BD8">
      <w:pPr>
        <w:pStyle w:val="ConsPlusNonformat"/>
        <w:jc w:val="both"/>
      </w:pPr>
      <w:r>
        <w:t xml:space="preserve">                                                    (Ф.И.О. заявителя)</w:t>
      </w:r>
    </w:p>
    <w:p w:rsidR="004F1BD8" w:rsidRDefault="004F1BD8">
      <w:pPr>
        <w:pStyle w:val="ConsPlusNonformat"/>
        <w:jc w:val="both"/>
      </w:pPr>
      <w:r>
        <w:t xml:space="preserve">                                             ______________________________</w:t>
      </w:r>
    </w:p>
    <w:p w:rsidR="004F1BD8" w:rsidRDefault="004F1BD8">
      <w:pPr>
        <w:pStyle w:val="ConsPlusNonformat"/>
        <w:jc w:val="both"/>
      </w:pPr>
      <w:r>
        <w:t xml:space="preserve">                                             ______________________________</w:t>
      </w:r>
    </w:p>
    <w:p w:rsidR="004F1BD8" w:rsidRDefault="004F1BD8">
      <w:pPr>
        <w:pStyle w:val="ConsPlusNonformat"/>
        <w:jc w:val="both"/>
      </w:pPr>
      <w:r>
        <w:t xml:space="preserve">                                                        (адрес)</w:t>
      </w:r>
    </w:p>
    <w:p w:rsidR="004F1BD8" w:rsidRDefault="004F1BD8">
      <w:pPr>
        <w:pStyle w:val="ConsPlusNonformat"/>
        <w:jc w:val="both"/>
      </w:pPr>
    </w:p>
    <w:p w:rsidR="004F1BD8" w:rsidRDefault="004F1BD8">
      <w:pPr>
        <w:pStyle w:val="ConsPlusNonformat"/>
        <w:jc w:val="both"/>
      </w:pPr>
      <w:bookmarkStart w:id="22" w:name="P1149"/>
      <w:bookmarkEnd w:id="22"/>
      <w:r>
        <w:t xml:space="preserve">                                Уведомление</w:t>
      </w:r>
    </w:p>
    <w:p w:rsidR="004F1BD8" w:rsidRDefault="004F1BD8">
      <w:pPr>
        <w:pStyle w:val="ConsPlusNonformat"/>
        <w:jc w:val="both"/>
      </w:pPr>
      <w:r>
        <w:t xml:space="preserve">                  о предоставлении государственной услуги</w:t>
      </w:r>
    </w:p>
    <w:p w:rsidR="004F1BD8" w:rsidRDefault="004F1BD8">
      <w:pPr>
        <w:pStyle w:val="ConsPlusNonformat"/>
        <w:jc w:val="both"/>
      </w:pPr>
    </w:p>
    <w:p w:rsidR="004F1BD8" w:rsidRDefault="004F1BD8">
      <w:pPr>
        <w:pStyle w:val="ConsPlusNonformat"/>
        <w:jc w:val="both"/>
      </w:pPr>
      <w:r>
        <w:t xml:space="preserve">    Уважаемый ____________________________________________________________!</w:t>
      </w:r>
    </w:p>
    <w:p w:rsidR="004F1BD8" w:rsidRDefault="004F1BD8">
      <w:pPr>
        <w:pStyle w:val="ConsPlusNonformat"/>
        <w:jc w:val="both"/>
      </w:pPr>
      <w:r>
        <w:t xml:space="preserve">                                (Ф.И.О. заявителя)</w:t>
      </w:r>
    </w:p>
    <w:p w:rsidR="004F1BD8" w:rsidRDefault="004F1BD8">
      <w:pPr>
        <w:pStyle w:val="ConsPlusNonformat"/>
        <w:jc w:val="both"/>
      </w:pPr>
      <w:r>
        <w:t xml:space="preserve">    Рассмотрев  представленные  Вами  документы  на  назначение  и  выплату</w:t>
      </w:r>
    </w:p>
    <w:p w:rsidR="004F1BD8" w:rsidRDefault="004F1BD8">
      <w:pPr>
        <w:pStyle w:val="ConsPlusNonformat"/>
        <w:jc w:val="both"/>
      </w:pPr>
      <w:r>
        <w:t>единовременного  пособия  в  случае смерти (гибели) Героя Советского Союза,</w:t>
      </w:r>
    </w:p>
    <w:p w:rsidR="004F1BD8" w:rsidRDefault="004F1BD8">
      <w:pPr>
        <w:pStyle w:val="ConsPlusNonformat"/>
        <w:jc w:val="both"/>
      </w:pPr>
      <w:r>
        <w:t>Героя  Российской  Федерации  или  полного  кавалера  ордена Славы, принято</w:t>
      </w:r>
    </w:p>
    <w:p w:rsidR="004F1BD8" w:rsidRDefault="004F1BD8">
      <w:pPr>
        <w:pStyle w:val="ConsPlusNonformat"/>
        <w:jc w:val="both"/>
      </w:pPr>
      <w:r>
        <w:lastRenderedPageBreak/>
        <w:t>решение о предоставлении Вам государственной услуги.</w:t>
      </w:r>
    </w:p>
    <w:p w:rsidR="004F1BD8" w:rsidRDefault="004F1BD8">
      <w:pPr>
        <w:pStyle w:val="ConsPlusNonformat"/>
        <w:jc w:val="both"/>
      </w:pPr>
      <w:r>
        <w:t xml:space="preserve">    Справки по телефону:</w:t>
      </w:r>
    </w:p>
    <w:p w:rsidR="004F1BD8" w:rsidRDefault="004F1BD8">
      <w:pPr>
        <w:pStyle w:val="ConsPlusNonformat"/>
        <w:jc w:val="both"/>
      </w:pPr>
    </w:p>
    <w:p w:rsidR="004F1BD8" w:rsidRDefault="004F1BD8">
      <w:pPr>
        <w:pStyle w:val="ConsPlusNonformat"/>
        <w:jc w:val="both"/>
      </w:pPr>
      <w:r>
        <w:t xml:space="preserve">    Подпись ответственного лица</w:t>
      </w:r>
    </w:p>
    <w:p w:rsidR="004F1BD8" w:rsidRDefault="004F1BD8">
      <w:pPr>
        <w:pStyle w:val="ConsPlusNonformat"/>
        <w:jc w:val="both"/>
      </w:pPr>
      <w:r>
        <w:t xml:space="preserve">    государственного бюджетного</w:t>
      </w:r>
    </w:p>
    <w:p w:rsidR="004F1BD8" w:rsidRDefault="004F1BD8">
      <w:pPr>
        <w:pStyle w:val="ConsPlusNonformat"/>
        <w:jc w:val="both"/>
      </w:pPr>
      <w:r>
        <w:t xml:space="preserve">    учреждения Республики Коми -</w:t>
      </w:r>
    </w:p>
    <w:p w:rsidR="004F1BD8" w:rsidRDefault="004F1BD8">
      <w:pPr>
        <w:pStyle w:val="ConsPlusNonformat"/>
        <w:jc w:val="both"/>
      </w:pPr>
      <w:r>
        <w:t xml:space="preserve">    центра по предоставлению</w:t>
      </w:r>
    </w:p>
    <w:p w:rsidR="004F1BD8" w:rsidRDefault="004F1BD8">
      <w:pPr>
        <w:pStyle w:val="ConsPlusNonformat"/>
        <w:jc w:val="both"/>
      </w:pPr>
      <w:r>
        <w:t xml:space="preserve">    государственных услуг в сфере</w:t>
      </w:r>
    </w:p>
    <w:p w:rsidR="004F1BD8" w:rsidRDefault="004F1BD8">
      <w:pPr>
        <w:pStyle w:val="ConsPlusNonformat"/>
        <w:jc w:val="both"/>
      </w:pPr>
      <w:r>
        <w:t xml:space="preserve">    социальной защиты населения</w:t>
      </w:r>
    </w:p>
    <w:p w:rsidR="004F1BD8" w:rsidRDefault="004F1BD8">
      <w:pPr>
        <w:pStyle w:val="ConsPlusNonformat"/>
        <w:jc w:val="both"/>
      </w:pPr>
      <w:r>
        <w:t xml:space="preserve">    _________________    __________________________ (расшифровка подписи)</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5</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pStyle w:val="ConsPlusNormal"/>
      </w:pPr>
    </w:p>
    <w:p w:rsidR="004F1BD8" w:rsidRDefault="004F1BD8">
      <w:pPr>
        <w:pStyle w:val="ConsPlusNormal"/>
        <w:jc w:val="center"/>
      </w:pPr>
      <w:r>
        <w:t>РАСПИСКА</w:t>
      </w:r>
    </w:p>
    <w:p w:rsidR="004F1BD8" w:rsidRDefault="004F1BD8">
      <w:pPr>
        <w:pStyle w:val="ConsPlusNormal"/>
      </w:pPr>
    </w:p>
    <w:p w:rsidR="004F1BD8" w:rsidRDefault="004F1BD8">
      <w:pPr>
        <w:pStyle w:val="ConsPlusNormal"/>
        <w:ind w:firstLine="540"/>
        <w:jc w:val="both"/>
      </w:pPr>
      <w:r>
        <w:t xml:space="preserve">Исключена. - </w:t>
      </w:r>
      <w:hyperlink r:id="rId191" w:history="1">
        <w:r>
          <w:rPr>
            <w:color w:val="0000FF"/>
          </w:rPr>
          <w:t>Приказ</w:t>
        </w:r>
      </w:hyperlink>
      <w:r>
        <w:t xml:space="preserve"> Агентства РК по социальному развитию от 01.11.2013 N 2277.</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6</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pStyle w:val="ConsPlusNormal"/>
      </w:pPr>
    </w:p>
    <w:p w:rsidR="004F1BD8" w:rsidRDefault="004F1BD8">
      <w:pPr>
        <w:pStyle w:val="ConsPlusNormal"/>
        <w:jc w:val="center"/>
      </w:pPr>
      <w:r>
        <w:t>ЖУРНАЛ</w:t>
      </w:r>
    </w:p>
    <w:p w:rsidR="004F1BD8" w:rsidRDefault="004F1BD8">
      <w:pPr>
        <w:pStyle w:val="ConsPlusNormal"/>
        <w:jc w:val="center"/>
      </w:pPr>
      <w:r>
        <w:t>регистрации и контроля обращений граждан</w:t>
      </w:r>
    </w:p>
    <w:p w:rsidR="004F1BD8" w:rsidRDefault="004F1BD8">
      <w:pPr>
        <w:pStyle w:val="ConsPlusNormal"/>
      </w:pPr>
    </w:p>
    <w:p w:rsidR="004F1BD8" w:rsidRDefault="004F1BD8">
      <w:pPr>
        <w:pStyle w:val="ConsPlusNormal"/>
        <w:ind w:firstLine="540"/>
        <w:jc w:val="both"/>
      </w:pPr>
      <w:r>
        <w:t xml:space="preserve">Исключен. - </w:t>
      </w:r>
      <w:hyperlink r:id="rId192" w:history="1">
        <w:r>
          <w:rPr>
            <w:color w:val="0000FF"/>
          </w:rPr>
          <w:t>Приказ</w:t>
        </w:r>
      </w:hyperlink>
      <w:r>
        <w:t xml:space="preserve"> Министерства труда, занятости и социальной защиты Республики Коми от 22.11.2018 N 1781.</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7</w:t>
      </w:r>
    </w:p>
    <w:p w:rsidR="004F1BD8" w:rsidRDefault="004F1BD8">
      <w:pPr>
        <w:pStyle w:val="ConsPlusNormal"/>
        <w:jc w:val="right"/>
      </w:pPr>
      <w:r>
        <w:t>к Административному регламенту</w:t>
      </w:r>
    </w:p>
    <w:p w:rsidR="004F1BD8" w:rsidRDefault="004F1BD8">
      <w:pPr>
        <w:pStyle w:val="ConsPlusNormal"/>
        <w:jc w:val="right"/>
      </w:pPr>
      <w:r>
        <w:lastRenderedPageBreak/>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 xml:space="preserve">(в ред. </w:t>
            </w:r>
            <w:hyperlink r:id="rId193" w:history="1">
              <w:r>
                <w:rPr>
                  <w:color w:val="0000FF"/>
                </w:rPr>
                <w:t>Приказа</w:t>
              </w:r>
            </w:hyperlink>
            <w:r>
              <w:rPr>
                <w:color w:val="392C69"/>
              </w:rPr>
              <w:t xml:space="preserve"> Министерства труда и социальной защиты РК</w:t>
            </w:r>
            <w:proofErr w:type="gramEnd"/>
          </w:p>
          <w:p w:rsidR="004F1BD8" w:rsidRDefault="004F1BD8">
            <w:pPr>
              <w:pStyle w:val="ConsPlusNormal"/>
              <w:jc w:val="center"/>
            </w:pPr>
            <w:r>
              <w:rPr>
                <w:color w:val="392C69"/>
              </w:rPr>
              <w:t>от 19.05.2015 N 1068)</w:t>
            </w:r>
          </w:p>
        </w:tc>
      </w:tr>
    </w:tbl>
    <w:p w:rsidR="004F1BD8" w:rsidRDefault="004F1BD8">
      <w:pPr>
        <w:pStyle w:val="ConsPlusNormal"/>
      </w:pPr>
    </w:p>
    <w:p w:rsidR="004F1BD8" w:rsidRDefault="004F1BD8">
      <w:pPr>
        <w:pStyle w:val="ConsPlusNormal"/>
        <w:jc w:val="right"/>
      </w:pPr>
      <w:r>
        <w:t>(форма)</w:t>
      </w:r>
    </w:p>
    <w:p w:rsidR="004F1BD8" w:rsidRDefault="004F1BD8">
      <w:pPr>
        <w:pStyle w:val="ConsPlusNormal"/>
      </w:pPr>
    </w:p>
    <w:p w:rsidR="004F1BD8" w:rsidRDefault="004F1BD8">
      <w:pPr>
        <w:pStyle w:val="ConsPlusNonformat"/>
        <w:jc w:val="both"/>
      </w:pPr>
      <w:r>
        <w:t xml:space="preserve">      Бланк государственного бюджетного учреждения Республики Коми -</w:t>
      </w:r>
    </w:p>
    <w:p w:rsidR="004F1BD8" w:rsidRDefault="004F1BD8">
      <w:pPr>
        <w:pStyle w:val="ConsPlusNonformat"/>
        <w:jc w:val="both"/>
      </w:pPr>
      <w:r>
        <w:t xml:space="preserve">               центр по предоставлению государственных услуг</w:t>
      </w:r>
    </w:p>
    <w:p w:rsidR="004F1BD8" w:rsidRDefault="004F1BD8">
      <w:pPr>
        <w:pStyle w:val="ConsPlusNonformat"/>
        <w:jc w:val="both"/>
      </w:pPr>
      <w:r>
        <w:t xml:space="preserve">                    в сфере социальной защиты населения</w:t>
      </w:r>
    </w:p>
    <w:p w:rsidR="004F1BD8" w:rsidRDefault="004F1BD8">
      <w:pPr>
        <w:pStyle w:val="ConsPlusNonformat"/>
        <w:jc w:val="both"/>
      </w:pPr>
    </w:p>
    <w:p w:rsidR="004F1BD8" w:rsidRDefault="004F1BD8">
      <w:pPr>
        <w:pStyle w:val="ConsPlusNonformat"/>
        <w:jc w:val="both"/>
      </w:pPr>
      <w:r>
        <w:t xml:space="preserve">                                             ______________________________</w:t>
      </w:r>
    </w:p>
    <w:p w:rsidR="004F1BD8" w:rsidRDefault="004F1BD8">
      <w:pPr>
        <w:pStyle w:val="ConsPlusNonformat"/>
        <w:jc w:val="both"/>
      </w:pPr>
      <w:r>
        <w:t xml:space="preserve">                                                    (Ф.И.О. заявителя)</w:t>
      </w:r>
    </w:p>
    <w:p w:rsidR="004F1BD8" w:rsidRDefault="004F1BD8">
      <w:pPr>
        <w:pStyle w:val="ConsPlusNonformat"/>
        <w:jc w:val="both"/>
      </w:pPr>
      <w:r>
        <w:t xml:space="preserve">                                             ______________________________</w:t>
      </w:r>
    </w:p>
    <w:p w:rsidR="004F1BD8" w:rsidRDefault="004F1BD8">
      <w:pPr>
        <w:pStyle w:val="ConsPlusNonformat"/>
        <w:jc w:val="both"/>
      </w:pPr>
      <w:r>
        <w:t xml:space="preserve">                                             ______________________________</w:t>
      </w:r>
    </w:p>
    <w:p w:rsidR="004F1BD8" w:rsidRDefault="004F1BD8">
      <w:pPr>
        <w:pStyle w:val="ConsPlusNonformat"/>
        <w:jc w:val="both"/>
      </w:pPr>
      <w:r>
        <w:t xml:space="preserve">                                                          (адрес)</w:t>
      </w:r>
    </w:p>
    <w:p w:rsidR="004F1BD8" w:rsidRDefault="004F1BD8">
      <w:pPr>
        <w:pStyle w:val="ConsPlusNonformat"/>
        <w:jc w:val="both"/>
      </w:pPr>
    </w:p>
    <w:p w:rsidR="004F1BD8" w:rsidRDefault="004F1BD8">
      <w:pPr>
        <w:pStyle w:val="ConsPlusNonformat"/>
        <w:jc w:val="both"/>
      </w:pPr>
      <w:bookmarkStart w:id="23" w:name="P1234"/>
      <w:bookmarkEnd w:id="23"/>
      <w:r>
        <w:t xml:space="preserve">                                Уведомление</w:t>
      </w:r>
    </w:p>
    <w:p w:rsidR="004F1BD8" w:rsidRDefault="004F1BD8">
      <w:pPr>
        <w:pStyle w:val="ConsPlusNonformat"/>
        <w:jc w:val="both"/>
      </w:pPr>
      <w:r>
        <w:t xml:space="preserve">             об отказе в предоставлении государственной услуги</w:t>
      </w:r>
    </w:p>
    <w:p w:rsidR="004F1BD8" w:rsidRDefault="004F1BD8">
      <w:pPr>
        <w:pStyle w:val="ConsPlusNonformat"/>
        <w:jc w:val="both"/>
      </w:pPr>
    </w:p>
    <w:p w:rsidR="004F1BD8" w:rsidRDefault="004F1BD8">
      <w:pPr>
        <w:pStyle w:val="ConsPlusNonformat"/>
        <w:jc w:val="both"/>
      </w:pPr>
      <w:r>
        <w:t xml:space="preserve">    Уважаемый ____________________________________________________________!</w:t>
      </w:r>
    </w:p>
    <w:p w:rsidR="004F1BD8" w:rsidRDefault="004F1BD8">
      <w:pPr>
        <w:pStyle w:val="ConsPlusNonformat"/>
        <w:jc w:val="both"/>
      </w:pPr>
      <w:r>
        <w:t xml:space="preserve">                                  (Ф.И.О. заявителя)</w:t>
      </w:r>
    </w:p>
    <w:p w:rsidR="004F1BD8" w:rsidRDefault="004F1BD8">
      <w:pPr>
        <w:pStyle w:val="ConsPlusNonformat"/>
        <w:jc w:val="both"/>
      </w:pPr>
      <w:r>
        <w:t xml:space="preserve">    Рассмотрев  представленные  Вами  документы  на  назначение  и  выплату</w:t>
      </w:r>
    </w:p>
    <w:p w:rsidR="004F1BD8" w:rsidRDefault="004F1BD8">
      <w:pPr>
        <w:pStyle w:val="ConsPlusNonformat"/>
        <w:jc w:val="both"/>
      </w:pPr>
      <w:r>
        <w:t>единовременного  пособия  в  случае смерти (гибели) Героя Советского Союза,</w:t>
      </w:r>
    </w:p>
    <w:p w:rsidR="004F1BD8" w:rsidRDefault="004F1BD8">
      <w:pPr>
        <w:pStyle w:val="ConsPlusNonformat"/>
        <w:jc w:val="both"/>
      </w:pPr>
      <w:r>
        <w:t>Героя  Российской  Федерации  или  полного  кавалера  ордена Славы, принято</w:t>
      </w:r>
    </w:p>
    <w:p w:rsidR="004F1BD8" w:rsidRDefault="004F1BD8">
      <w:pPr>
        <w:pStyle w:val="ConsPlusNonformat"/>
        <w:jc w:val="both"/>
      </w:pPr>
      <w:r>
        <w:t xml:space="preserve">решение  об отказе в предоставлении Вам государственной услуги </w:t>
      </w:r>
      <w:proofErr w:type="gramStart"/>
      <w:r>
        <w:t>по</w:t>
      </w:r>
      <w:proofErr w:type="gramEnd"/>
      <w:r>
        <w:t xml:space="preserve"> следующим</w:t>
      </w:r>
    </w:p>
    <w:p w:rsidR="004F1BD8" w:rsidRDefault="004F1BD8">
      <w:pPr>
        <w:pStyle w:val="ConsPlusNonformat"/>
        <w:jc w:val="both"/>
      </w:pPr>
      <w:r>
        <w:t>причинам __________________________________________________________________</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 xml:space="preserve">                         (указать причину отказа)</w:t>
      </w:r>
    </w:p>
    <w:p w:rsidR="004F1BD8" w:rsidRDefault="004F1BD8">
      <w:pPr>
        <w:pStyle w:val="ConsPlusNonformat"/>
        <w:jc w:val="both"/>
      </w:pPr>
      <w:r>
        <w:t xml:space="preserve">    Справки по телефону:</w:t>
      </w:r>
    </w:p>
    <w:p w:rsidR="004F1BD8" w:rsidRDefault="004F1BD8">
      <w:pPr>
        <w:pStyle w:val="ConsPlusNonformat"/>
        <w:jc w:val="both"/>
      </w:pPr>
    </w:p>
    <w:p w:rsidR="004F1BD8" w:rsidRDefault="004F1BD8">
      <w:pPr>
        <w:pStyle w:val="ConsPlusNonformat"/>
        <w:jc w:val="both"/>
      </w:pPr>
      <w:r>
        <w:t xml:space="preserve">    Подпись ответственного лица</w:t>
      </w:r>
    </w:p>
    <w:p w:rsidR="004F1BD8" w:rsidRDefault="004F1BD8">
      <w:pPr>
        <w:pStyle w:val="ConsPlusNonformat"/>
        <w:jc w:val="both"/>
      </w:pPr>
      <w:r>
        <w:t xml:space="preserve">    государственного бюджетного</w:t>
      </w:r>
    </w:p>
    <w:p w:rsidR="004F1BD8" w:rsidRDefault="004F1BD8">
      <w:pPr>
        <w:pStyle w:val="ConsPlusNonformat"/>
        <w:jc w:val="both"/>
      </w:pPr>
      <w:r>
        <w:t xml:space="preserve">    учреждения Республики Коми -</w:t>
      </w:r>
    </w:p>
    <w:p w:rsidR="004F1BD8" w:rsidRDefault="004F1BD8">
      <w:pPr>
        <w:pStyle w:val="ConsPlusNonformat"/>
        <w:jc w:val="both"/>
      </w:pPr>
      <w:r>
        <w:t xml:space="preserve">    центра по предоставлению</w:t>
      </w:r>
    </w:p>
    <w:p w:rsidR="004F1BD8" w:rsidRDefault="004F1BD8">
      <w:pPr>
        <w:pStyle w:val="ConsPlusNonformat"/>
        <w:jc w:val="both"/>
      </w:pPr>
      <w:r>
        <w:t xml:space="preserve">    государственных услуг в сфере</w:t>
      </w:r>
    </w:p>
    <w:p w:rsidR="004F1BD8" w:rsidRDefault="004F1BD8">
      <w:pPr>
        <w:pStyle w:val="ConsPlusNonformat"/>
        <w:jc w:val="both"/>
      </w:pPr>
      <w:r>
        <w:t xml:space="preserve">    социальной защиты населения</w:t>
      </w:r>
    </w:p>
    <w:p w:rsidR="004F1BD8" w:rsidRDefault="004F1BD8">
      <w:pPr>
        <w:pStyle w:val="ConsPlusNonformat"/>
        <w:jc w:val="both"/>
      </w:pPr>
      <w:r>
        <w:t xml:space="preserve">    _________________    __________________________ (расшифровка подписи)</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8</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lastRenderedPageBreak/>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 xml:space="preserve">(в ред. </w:t>
            </w:r>
            <w:hyperlink r:id="rId194" w:history="1">
              <w:r>
                <w:rPr>
                  <w:color w:val="0000FF"/>
                </w:rPr>
                <w:t>Приказа</w:t>
              </w:r>
            </w:hyperlink>
            <w:r>
              <w:rPr>
                <w:color w:val="392C69"/>
              </w:rPr>
              <w:t xml:space="preserve"> Министерства труда, занятости и социальной защиты</w:t>
            </w:r>
            <w:proofErr w:type="gramEnd"/>
          </w:p>
          <w:p w:rsidR="004F1BD8" w:rsidRDefault="004F1BD8">
            <w:pPr>
              <w:pStyle w:val="ConsPlusNormal"/>
              <w:jc w:val="center"/>
            </w:pPr>
            <w:proofErr w:type="gramStart"/>
            <w:r>
              <w:rPr>
                <w:color w:val="392C69"/>
              </w:rPr>
              <w:t>Республики Коми от 22.11.2018 N 1781)</w:t>
            </w:r>
            <w:proofErr w:type="gramEnd"/>
          </w:p>
        </w:tc>
      </w:tr>
    </w:tbl>
    <w:p w:rsidR="004F1BD8" w:rsidRDefault="004F1BD8">
      <w:pPr>
        <w:pStyle w:val="ConsPlusNormal"/>
      </w:pPr>
    </w:p>
    <w:p w:rsidR="004F1BD8" w:rsidRDefault="004F1BD8">
      <w:pPr>
        <w:pStyle w:val="ConsPlusNormal"/>
        <w:jc w:val="right"/>
      </w:pPr>
      <w:r>
        <w:t>Рекомендуемая форма</w:t>
      </w:r>
    </w:p>
    <w:p w:rsidR="004F1BD8" w:rsidRDefault="004F1BD8">
      <w:pPr>
        <w:pStyle w:val="ConsPlusNormal"/>
      </w:pPr>
    </w:p>
    <w:p w:rsidR="004F1BD8" w:rsidRDefault="004F1BD8">
      <w:pPr>
        <w:pStyle w:val="ConsPlusNonformat"/>
        <w:jc w:val="both"/>
      </w:pPr>
      <w:r>
        <w:t xml:space="preserve">                                    _______________________________________</w:t>
      </w:r>
    </w:p>
    <w:p w:rsidR="004F1BD8" w:rsidRDefault="004F1BD8">
      <w:pPr>
        <w:pStyle w:val="ConsPlusNonformat"/>
        <w:jc w:val="both"/>
      </w:pPr>
      <w:r>
        <w:t xml:space="preserve">                                                </w:t>
      </w:r>
      <w:proofErr w:type="gramStart"/>
      <w:r>
        <w:t>(наименование Министерства,</w:t>
      </w:r>
      <w:proofErr w:type="gramEnd"/>
    </w:p>
    <w:p w:rsidR="004F1BD8" w:rsidRDefault="004F1BD8">
      <w:pPr>
        <w:pStyle w:val="ConsPlusNonformat"/>
        <w:jc w:val="both"/>
      </w:pPr>
      <w:r>
        <w:t xml:space="preserve">                                    государственного бюджетного учреждения,</w:t>
      </w:r>
    </w:p>
    <w:p w:rsidR="004F1BD8" w:rsidRDefault="004F1BD8">
      <w:pPr>
        <w:pStyle w:val="ConsPlusNonformat"/>
        <w:jc w:val="both"/>
      </w:pPr>
      <w:r>
        <w:t xml:space="preserve">                                                                       </w:t>
      </w:r>
      <w:proofErr w:type="gramStart"/>
      <w:r>
        <w:t>МФЦ)</w:t>
      </w:r>
      <w:proofErr w:type="gramEnd"/>
    </w:p>
    <w:p w:rsidR="004F1BD8" w:rsidRDefault="004F1BD8">
      <w:pPr>
        <w:pStyle w:val="ConsPlusNonformat"/>
        <w:jc w:val="both"/>
      </w:pPr>
      <w:r>
        <w:t xml:space="preserve">                                    от ____________________________________</w:t>
      </w:r>
    </w:p>
    <w:p w:rsidR="004F1BD8" w:rsidRDefault="004F1BD8">
      <w:pPr>
        <w:pStyle w:val="ConsPlusNonformat"/>
        <w:jc w:val="both"/>
      </w:pPr>
      <w:r>
        <w:t xml:space="preserve">                                                                  (фамилия)</w:t>
      </w:r>
    </w:p>
    <w:p w:rsidR="004F1BD8" w:rsidRDefault="004F1BD8">
      <w:pPr>
        <w:pStyle w:val="ConsPlusNonformat"/>
        <w:jc w:val="both"/>
      </w:pPr>
      <w:r>
        <w:t xml:space="preserve">                                    ______________________________________,</w:t>
      </w:r>
    </w:p>
    <w:p w:rsidR="004F1BD8" w:rsidRDefault="004F1BD8">
      <w:pPr>
        <w:pStyle w:val="ConsPlusNonformat"/>
        <w:jc w:val="both"/>
      </w:pPr>
      <w:r>
        <w:t xml:space="preserve">                                              (имя, отчество (при наличии))</w:t>
      </w:r>
    </w:p>
    <w:p w:rsidR="004F1BD8" w:rsidRDefault="004F1BD8">
      <w:pPr>
        <w:pStyle w:val="ConsPlusNonformat"/>
        <w:jc w:val="both"/>
      </w:pPr>
      <w:r>
        <w:t xml:space="preserve">                                    </w:t>
      </w:r>
      <w:proofErr w:type="gramStart"/>
      <w:r>
        <w:t>проживающего</w:t>
      </w:r>
      <w:proofErr w:type="gramEnd"/>
      <w:r>
        <w:t xml:space="preserve"> по адресу: _______________</w:t>
      </w:r>
    </w:p>
    <w:p w:rsidR="004F1BD8" w:rsidRDefault="004F1BD8">
      <w:pPr>
        <w:pStyle w:val="ConsPlusNonformat"/>
        <w:jc w:val="both"/>
      </w:pPr>
      <w:r>
        <w:t xml:space="preserve">                                    ______________________________________,</w:t>
      </w:r>
    </w:p>
    <w:p w:rsidR="004F1BD8" w:rsidRDefault="004F1BD8">
      <w:pPr>
        <w:pStyle w:val="ConsPlusNonformat"/>
        <w:jc w:val="both"/>
      </w:pPr>
      <w:r>
        <w:t xml:space="preserve">                                    тел., E-</w:t>
      </w:r>
      <w:proofErr w:type="spellStart"/>
      <w:r>
        <w:t>mail</w:t>
      </w:r>
      <w:proofErr w:type="spellEnd"/>
      <w:r>
        <w:t>: (при наличии) ___________</w:t>
      </w:r>
    </w:p>
    <w:p w:rsidR="004F1BD8" w:rsidRDefault="004F1BD8">
      <w:pPr>
        <w:pStyle w:val="ConsPlusNonformat"/>
        <w:jc w:val="both"/>
      </w:pPr>
    </w:p>
    <w:p w:rsidR="004F1BD8" w:rsidRDefault="004F1BD8">
      <w:pPr>
        <w:pStyle w:val="ConsPlusNonformat"/>
        <w:jc w:val="both"/>
      </w:pPr>
      <w:bookmarkStart w:id="24" w:name="P1287"/>
      <w:bookmarkEnd w:id="24"/>
      <w:r>
        <w:t xml:space="preserve">                                  ЖАЛОБА</w:t>
      </w:r>
    </w:p>
    <w:p w:rsidR="004F1BD8" w:rsidRDefault="004F1BD8">
      <w:pPr>
        <w:pStyle w:val="ConsPlusNonformat"/>
        <w:jc w:val="both"/>
      </w:pPr>
    </w:p>
    <w:p w:rsidR="004F1BD8" w:rsidRDefault="004F1BD8">
      <w:pPr>
        <w:pStyle w:val="ConsPlusNonformat"/>
        <w:jc w:val="both"/>
      </w:pPr>
      <w:r>
        <w:t xml:space="preserve">    Прошу рассмотреть жалобу на решение, действие (бездействие) ___________</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__________________________________________________________________________,</w:t>
      </w:r>
    </w:p>
    <w:p w:rsidR="004F1BD8" w:rsidRDefault="004F1BD8">
      <w:pPr>
        <w:pStyle w:val="ConsPlusNonformat"/>
        <w:jc w:val="both"/>
      </w:pPr>
      <w:r>
        <w:t xml:space="preserve">    </w:t>
      </w:r>
      <w:proofErr w:type="gramStart"/>
      <w:r>
        <w:t>(наименование центра по предоставлению государственной услуги, МФЦ,</w:t>
      </w:r>
      <w:proofErr w:type="gramEnd"/>
    </w:p>
    <w:p w:rsidR="004F1BD8" w:rsidRDefault="004F1BD8">
      <w:pPr>
        <w:pStyle w:val="ConsPlusNonformat"/>
        <w:jc w:val="both"/>
      </w:pPr>
      <w:r>
        <w:t xml:space="preserve">      фамилия, имя, отчество должностного лица, специалиста центра </w:t>
      </w:r>
      <w:proofErr w:type="gramStart"/>
      <w:r>
        <w:t>по</w:t>
      </w:r>
      <w:proofErr w:type="gramEnd"/>
    </w:p>
    <w:p w:rsidR="004F1BD8" w:rsidRDefault="004F1BD8">
      <w:pPr>
        <w:pStyle w:val="ConsPlusNonformat"/>
        <w:jc w:val="both"/>
      </w:pPr>
      <w:r>
        <w:t>предоставлению государственных услуг, МФЦ, решения и действия (бездействие)</w:t>
      </w:r>
    </w:p>
    <w:p w:rsidR="004F1BD8" w:rsidRDefault="004F1BD8">
      <w:pPr>
        <w:pStyle w:val="ConsPlusNonformat"/>
        <w:jc w:val="both"/>
      </w:pPr>
      <w:r>
        <w:t xml:space="preserve">    </w:t>
      </w:r>
      <w:proofErr w:type="gramStart"/>
      <w:r>
        <w:t>которых</w:t>
      </w:r>
      <w:proofErr w:type="gramEnd"/>
      <w:r>
        <w:t xml:space="preserve"> обжалуются) принятое (осуществленное) в ходе предоставления</w:t>
      </w:r>
    </w:p>
    <w:p w:rsidR="004F1BD8" w:rsidRDefault="004F1BD8">
      <w:pPr>
        <w:pStyle w:val="ConsPlusNonformat"/>
        <w:jc w:val="both"/>
      </w:pPr>
      <w:r>
        <w:t xml:space="preserve">                          государственной услуги:</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__________________________________________________________________________.</w:t>
      </w:r>
    </w:p>
    <w:p w:rsidR="004F1BD8" w:rsidRDefault="004F1BD8">
      <w:pPr>
        <w:pStyle w:val="ConsPlusNonformat"/>
        <w:jc w:val="both"/>
      </w:pPr>
      <w:r>
        <w:t xml:space="preserve">    </w:t>
      </w:r>
      <w:proofErr w:type="gramStart"/>
      <w:r>
        <w:t>(указать сведения об обжалуемых решениях, действиях (бездействии),</w:t>
      </w:r>
      <w:proofErr w:type="gramEnd"/>
    </w:p>
    <w:p w:rsidR="004F1BD8" w:rsidRDefault="004F1BD8">
      <w:pPr>
        <w:pStyle w:val="ConsPlusNonformat"/>
        <w:jc w:val="both"/>
      </w:pPr>
      <w:r>
        <w:t xml:space="preserve">        а также доводы, на основании которых заявитель не согласен</w:t>
      </w:r>
    </w:p>
    <w:p w:rsidR="004F1BD8" w:rsidRDefault="004F1BD8">
      <w:pPr>
        <w:pStyle w:val="ConsPlusNonformat"/>
        <w:jc w:val="both"/>
      </w:pPr>
      <w:r>
        <w:t xml:space="preserve">                  с решением и действием (бездействием))</w:t>
      </w:r>
    </w:p>
    <w:p w:rsidR="004F1BD8" w:rsidRDefault="004F1BD8">
      <w:pPr>
        <w:pStyle w:val="ConsPlusNonformat"/>
        <w:jc w:val="both"/>
      </w:pPr>
      <w:r>
        <w:t xml:space="preserve">    В подтверждение </w:t>
      </w:r>
      <w:proofErr w:type="gramStart"/>
      <w:r>
        <w:t>вышеизложенного</w:t>
      </w:r>
      <w:proofErr w:type="gramEnd"/>
      <w:r>
        <w:t xml:space="preserve"> прилагаю следующие документы:</w:t>
      </w:r>
    </w:p>
    <w:p w:rsidR="004F1BD8" w:rsidRDefault="004F1BD8">
      <w:pPr>
        <w:pStyle w:val="ConsPlusNonformat"/>
        <w:jc w:val="both"/>
      </w:pPr>
      <w:r>
        <w:t xml:space="preserve">    1. ___________________________________________________________________;</w:t>
      </w:r>
    </w:p>
    <w:p w:rsidR="004F1BD8" w:rsidRDefault="004F1BD8">
      <w:pPr>
        <w:pStyle w:val="ConsPlusNonformat"/>
        <w:jc w:val="both"/>
      </w:pPr>
      <w:r>
        <w:t xml:space="preserve">    2. ___________________________________________________________________;</w:t>
      </w:r>
    </w:p>
    <w:p w:rsidR="004F1BD8" w:rsidRDefault="004F1BD8">
      <w:pPr>
        <w:pStyle w:val="ConsPlusNonformat"/>
        <w:jc w:val="both"/>
      </w:pPr>
      <w:r>
        <w:t xml:space="preserve">    3. ___________________________________________________________________.</w:t>
      </w:r>
    </w:p>
    <w:p w:rsidR="004F1BD8" w:rsidRDefault="004F1BD8">
      <w:pPr>
        <w:pStyle w:val="ConsPlusNonformat"/>
        <w:jc w:val="both"/>
      </w:pPr>
      <w:r>
        <w:t xml:space="preserve">    Ответ прошу направить по адресу:</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r>
        <w:t xml:space="preserve">      </w:t>
      </w:r>
      <w:proofErr w:type="gramStart"/>
      <w:r>
        <w:t>(указать адрес электронной почты (при наличии), почтовый адрес,</w:t>
      </w:r>
      <w:proofErr w:type="gramEnd"/>
    </w:p>
    <w:p w:rsidR="004F1BD8" w:rsidRDefault="004F1BD8">
      <w:pPr>
        <w:pStyle w:val="ConsPlusNonformat"/>
        <w:jc w:val="both"/>
      </w:pPr>
      <w:r>
        <w:t xml:space="preserve">                  </w:t>
      </w:r>
      <w:proofErr w:type="gramStart"/>
      <w:r>
        <w:t>по</w:t>
      </w:r>
      <w:proofErr w:type="gramEnd"/>
      <w:r>
        <w:t xml:space="preserve"> </w:t>
      </w:r>
      <w:proofErr w:type="gramStart"/>
      <w:r>
        <w:t>которым</w:t>
      </w:r>
      <w:proofErr w:type="gramEnd"/>
      <w:r>
        <w:t xml:space="preserve"> должен быть направлен ответ)</w:t>
      </w:r>
    </w:p>
    <w:p w:rsidR="004F1BD8" w:rsidRDefault="004F1BD8">
      <w:pPr>
        <w:pStyle w:val="ConsPlusNonformat"/>
        <w:jc w:val="both"/>
      </w:pPr>
    </w:p>
    <w:p w:rsidR="004F1BD8" w:rsidRDefault="004F1BD8">
      <w:pPr>
        <w:pStyle w:val="ConsPlusNonformat"/>
        <w:jc w:val="both"/>
      </w:pPr>
      <w:r>
        <w:t xml:space="preserve">                                             ______________________________</w:t>
      </w:r>
    </w:p>
    <w:p w:rsidR="004F1BD8" w:rsidRDefault="004F1BD8">
      <w:pPr>
        <w:pStyle w:val="ConsPlusNonformat"/>
        <w:jc w:val="both"/>
      </w:pPr>
      <w:r>
        <w:t xml:space="preserve">                                             (подпись, расшифровка подписи)</w:t>
      </w:r>
    </w:p>
    <w:p w:rsidR="004F1BD8" w:rsidRDefault="004F1BD8">
      <w:pPr>
        <w:pStyle w:val="ConsPlusNonformat"/>
        <w:jc w:val="both"/>
      </w:pPr>
    </w:p>
    <w:p w:rsidR="004F1BD8" w:rsidRDefault="004F1BD8">
      <w:pPr>
        <w:pStyle w:val="ConsPlusNonformat"/>
        <w:jc w:val="both"/>
      </w:pPr>
      <w:r>
        <w:t xml:space="preserve">                 Телефон ______________ Режим работы ______________________</w:t>
      </w:r>
    </w:p>
    <w:p w:rsidR="004F1BD8" w:rsidRDefault="004F1BD8">
      <w:pPr>
        <w:pStyle w:val="ConsPlusNonformat"/>
        <w:jc w:val="both"/>
      </w:pPr>
    </w:p>
    <w:p w:rsidR="004F1BD8" w:rsidRDefault="004F1BD8">
      <w:pPr>
        <w:pStyle w:val="ConsPlusNonformat"/>
        <w:jc w:val="both"/>
      </w:pPr>
      <w:r>
        <w:t xml:space="preserve">                                               Отметка о регистрации жалобы</w:t>
      </w:r>
    </w:p>
    <w:p w:rsidR="004F1BD8" w:rsidRDefault="004F1BD8">
      <w:pPr>
        <w:pStyle w:val="ConsPlusNonformat"/>
        <w:jc w:val="both"/>
      </w:pPr>
      <w:r>
        <w:t xml:space="preserve">                                                             </w:t>
      </w:r>
      <w:proofErr w:type="gramStart"/>
      <w:r>
        <w:t xml:space="preserve">(дата, </w:t>
      </w:r>
      <w:proofErr w:type="spellStart"/>
      <w:r>
        <w:t>вх</w:t>
      </w:r>
      <w:proofErr w:type="spellEnd"/>
      <w:r>
        <w:t>.</w:t>
      </w:r>
      <w:proofErr w:type="gramEnd"/>
      <w:r>
        <w:t xml:space="preserve"> N).</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9</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lastRenderedPageBreak/>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t xml:space="preserve">(введено </w:t>
            </w:r>
            <w:hyperlink r:id="rId195" w:history="1">
              <w:r>
                <w:rPr>
                  <w:color w:val="0000FF"/>
                </w:rPr>
                <w:t>Приказом</w:t>
              </w:r>
            </w:hyperlink>
            <w:r>
              <w:rPr>
                <w:color w:val="392C69"/>
              </w:rPr>
              <w:t xml:space="preserve"> Министерства труда, занятости и социальной защиты</w:t>
            </w:r>
            <w:proofErr w:type="gramEnd"/>
          </w:p>
          <w:p w:rsidR="004F1BD8" w:rsidRDefault="004F1BD8">
            <w:pPr>
              <w:pStyle w:val="ConsPlusNormal"/>
              <w:jc w:val="center"/>
            </w:pPr>
            <w:proofErr w:type="gramStart"/>
            <w:r>
              <w:rPr>
                <w:color w:val="392C69"/>
              </w:rPr>
              <w:t>Республики Коми от 01.06.2020 N 620)</w:t>
            </w:r>
            <w:proofErr w:type="gramEnd"/>
          </w:p>
        </w:tc>
      </w:tr>
    </w:tbl>
    <w:p w:rsidR="004F1BD8" w:rsidRDefault="004F1BD8">
      <w:pPr>
        <w:pStyle w:val="ConsPlusNormal"/>
      </w:pPr>
    </w:p>
    <w:p w:rsidR="004F1BD8" w:rsidRDefault="004F1BD8">
      <w:pPr>
        <w:pStyle w:val="ConsPlusNormal"/>
        <w:jc w:val="right"/>
      </w:pPr>
      <w:r>
        <w:t>Рекомендуемая форма</w:t>
      </w:r>
    </w:p>
    <w:p w:rsidR="004F1BD8" w:rsidRDefault="004F1BD8">
      <w:pPr>
        <w:pStyle w:val="ConsPlusNormal"/>
      </w:pPr>
    </w:p>
    <w:p w:rsidR="004F1BD8" w:rsidRDefault="004F1BD8">
      <w:pPr>
        <w:pStyle w:val="ConsPlusNonformat"/>
        <w:jc w:val="both"/>
      </w:pPr>
      <w:r>
        <w:t xml:space="preserve">                               ____________________________________________</w:t>
      </w:r>
    </w:p>
    <w:p w:rsidR="004F1BD8" w:rsidRDefault="004F1BD8">
      <w:pPr>
        <w:pStyle w:val="ConsPlusNonformat"/>
        <w:jc w:val="both"/>
      </w:pPr>
      <w:r>
        <w:t xml:space="preserve">                               (государственное учреждение Республики Коми)</w:t>
      </w:r>
    </w:p>
    <w:p w:rsidR="004F1BD8" w:rsidRDefault="004F1BD8">
      <w:pPr>
        <w:pStyle w:val="ConsPlusNonformat"/>
        <w:jc w:val="both"/>
      </w:pPr>
      <w:r>
        <w:t xml:space="preserve">                               от _________________________________________</w:t>
      </w:r>
    </w:p>
    <w:p w:rsidR="004F1BD8" w:rsidRDefault="004F1BD8">
      <w:pPr>
        <w:pStyle w:val="ConsPlusNonformat"/>
        <w:jc w:val="both"/>
      </w:pPr>
      <w:r>
        <w:t xml:space="preserve">                                                                  (фамилия)</w:t>
      </w:r>
    </w:p>
    <w:p w:rsidR="004F1BD8" w:rsidRDefault="004F1BD8">
      <w:pPr>
        <w:pStyle w:val="ConsPlusNonformat"/>
        <w:jc w:val="both"/>
      </w:pPr>
      <w:r>
        <w:t xml:space="preserve">                               ___________________________________________,</w:t>
      </w:r>
    </w:p>
    <w:p w:rsidR="004F1BD8" w:rsidRDefault="004F1BD8">
      <w:pPr>
        <w:pStyle w:val="ConsPlusNonformat"/>
        <w:jc w:val="both"/>
      </w:pPr>
      <w:r>
        <w:t xml:space="preserve">                                              (имя, отчество (при наличии))</w:t>
      </w:r>
    </w:p>
    <w:p w:rsidR="004F1BD8" w:rsidRDefault="004F1BD8">
      <w:pPr>
        <w:pStyle w:val="ConsPlusNonformat"/>
        <w:jc w:val="both"/>
      </w:pPr>
      <w:r>
        <w:t xml:space="preserve">                               </w:t>
      </w:r>
      <w:proofErr w:type="gramStart"/>
      <w:r>
        <w:t>проживающего</w:t>
      </w:r>
      <w:proofErr w:type="gramEnd"/>
      <w:r>
        <w:t xml:space="preserve"> по адресу: ____________________</w:t>
      </w:r>
    </w:p>
    <w:p w:rsidR="004F1BD8" w:rsidRDefault="004F1BD8">
      <w:pPr>
        <w:pStyle w:val="ConsPlusNonformat"/>
        <w:jc w:val="both"/>
      </w:pPr>
      <w:r>
        <w:t xml:space="preserve">                               ___________________________________________,</w:t>
      </w:r>
    </w:p>
    <w:p w:rsidR="004F1BD8" w:rsidRDefault="004F1BD8">
      <w:pPr>
        <w:pStyle w:val="ConsPlusNonformat"/>
        <w:jc w:val="both"/>
      </w:pPr>
      <w:r>
        <w:t xml:space="preserve">                               тел., E-</w:t>
      </w:r>
      <w:proofErr w:type="spellStart"/>
      <w:r>
        <w:t>mail</w:t>
      </w:r>
      <w:proofErr w:type="spellEnd"/>
      <w:r>
        <w:t>: (при наличии) ________________</w:t>
      </w:r>
    </w:p>
    <w:p w:rsidR="004F1BD8" w:rsidRDefault="004F1BD8">
      <w:pPr>
        <w:pStyle w:val="ConsPlusNonformat"/>
        <w:jc w:val="both"/>
      </w:pPr>
    </w:p>
    <w:p w:rsidR="004F1BD8" w:rsidRDefault="004F1BD8">
      <w:pPr>
        <w:pStyle w:val="ConsPlusNonformat"/>
        <w:jc w:val="both"/>
      </w:pPr>
      <w:bookmarkStart w:id="25" w:name="P1349"/>
      <w:bookmarkEnd w:id="25"/>
      <w:r>
        <w:t xml:space="preserve">                                 Заявление</w:t>
      </w:r>
    </w:p>
    <w:p w:rsidR="004F1BD8" w:rsidRDefault="004F1BD8">
      <w:pPr>
        <w:pStyle w:val="ConsPlusNonformat"/>
        <w:jc w:val="both"/>
      </w:pPr>
      <w:r>
        <w:t xml:space="preserve">             об исправлении допущенных опечаток и (или) ошибок</w:t>
      </w:r>
    </w:p>
    <w:p w:rsidR="004F1BD8" w:rsidRDefault="004F1BD8">
      <w:pPr>
        <w:pStyle w:val="ConsPlusNonformat"/>
        <w:jc w:val="both"/>
      </w:pPr>
    </w:p>
    <w:p w:rsidR="004F1BD8" w:rsidRDefault="004F1BD8">
      <w:pPr>
        <w:pStyle w:val="ConsPlusNonformat"/>
        <w:jc w:val="both"/>
      </w:pPr>
      <w:r>
        <w:t xml:space="preserve">    Прошу  исправить  допущенные  опечатки  (или)  ошибки  в  </w:t>
      </w:r>
      <w:proofErr w:type="gramStart"/>
      <w:r>
        <w:t>выданных</w:t>
      </w:r>
      <w:proofErr w:type="gramEnd"/>
      <w:r>
        <w:t xml:space="preserve">  мне</w:t>
      </w:r>
    </w:p>
    <w:p w:rsidR="004F1BD8" w:rsidRDefault="004F1BD8">
      <w:pPr>
        <w:pStyle w:val="ConsPlusNonformat"/>
        <w:jc w:val="both"/>
      </w:pPr>
      <w:proofErr w:type="gramStart"/>
      <w:r>
        <w:t>документах</w:t>
      </w:r>
      <w:proofErr w:type="gramEnd"/>
      <w:r>
        <w:t xml:space="preserve"> ________________________________________________________________</w:t>
      </w:r>
    </w:p>
    <w:p w:rsidR="004F1BD8" w:rsidRDefault="004F1BD8">
      <w:pPr>
        <w:pStyle w:val="ConsPlusNonformat"/>
        <w:jc w:val="both"/>
      </w:pPr>
      <w:r>
        <w:t xml:space="preserve">в связи </w:t>
      </w:r>
      <w:proofErr w:type="gramStart"/>
      <w:r>
        <w:t>с</w:t>
      </w:r>
      <w:proofErr w:type="gramEnd"/>
      <w:r>
        <w:t xml:space="preserve"> _________________________________________________________________</w:t>
      </w:r>
    </w:p>
    <w:p w:rsidR="004F1BD8" w:rsidRDefault="004F1BD8">
      <w:pPr>
        <w:pStyle w:val="ConsPlusNonformat"/>
        <w:jc w:val="both"/>
      </w:pPr>
    </w:p>
    <w:p w:rsidR="004F1BD8" w:rsidRDefault="004F1BD8">
      <w:pPr>
        <w:pStyle w:val="ConsPlusNonformat"/>
        <w:jc w:val="both"/>
      </w:pPr>
      <w:r>
        <w:t xml:space="preserve">    Способ информирования о результате рассмотрения заявления</w:t>
      </w:r>
    </w:p>
    <w:p w:rsidR="004F1BD8" w:rsidRDefault="004F1BD8">
      <w:pPr>
        <w:pStyle w:val="ConsPlusNonformat"/>
        <w:jc w:val="both"/>
      </w:pPr>
      <w:r>
        <w:t xml:space="preserve">    (нужное подчеркнуть):</w:t>
      </w:r>
    </w:p>
    <w:p w:rsidR="004F1BD8" w:rsidRDefault="004F1BD8">
      <w:pPr>
        <w:pStyle w:val="ConsPlusNonformat"/>
        <w:jc w:val="both"/>
      </w:pPr>
      <w:r>
        <w:t xml:space="preserve">    - лично;</w:t>
      </w:r>
    </w:p>
    <w:p w:rsidR="004F1BD8" w:rsidRDefault="004F1BD8">
      <w:pPr>
        <w:pStyle w:val="ConsPlusNonformat"/>
        <w:jc w:val="both"/>
      </w:pPr>
      <w:r>
        <w:t xml:space="preserve">    - почтовым отправлением.</w:t>
      </w:r>
    </w:p>
    <w:p w:rsidR="004F1BD8" w:rsidRDefault="004F1BD8">
      <w:pPr>
        <w:pStyle w:val="ConsPlusNonformat"/>
        <w:jc w:val="both"/>
      </w:pPr>
    </w:p>
    <w:p w:rsidR="004F1BD8" w:rsidRDefault="004F1BD8">
      <w:pPr>
        <w:pStyle w:val="ConsPlusNonformat"/>
        <w:jc w:val="both"/>
      </w:pPr>
      <w:r>
        <w:t xml:space="preserve">    ____________                           ________________________________</w:t>
      </w:r>
    </w:p>
    <w:p w:rsidR="004F1BD8" w:rsidRDefault="004F1BD8">
      <w:pPr>
        <w:pStyle w:val="ConsPlusNonformat"/>
        <w:jc w:val="both"/>
      </w:pPr>
      <w:r>
        <w:t xml:space="preserve">       (дата)                               (подпись, расшифровка подписи)</w:t>
      </w:r>
    </w:p>
    <w:p w:rsidR="004F1BD8" w:rsidRDefault="004F1BD8">
      <w:pPr>
        <w:pStyle w:val="ConsPlusNonformat"/>
        <w:jc w:val="both"/>
      </w:pPr>
    </w:p>
    <w:p w:rsidR="004F1BD8" w:rsidRDefault="004F1BD8">
      <w:pPr>
        <w:pStyle w:val="ConsPlusNonformat"/>
        <w:jc w:val="both"/>
      </w:pPr>
      <w:r>
        <w:t xml:space="preserve">    Отметка о регистрации</w:t>
      </w:r>
    </w:p>
    <w:p w:rsidR="004F1BD8" w:rsidRDefault="004F1BD8">
      <w:pPr>
        <w:pStyle w:val="ConsPlusNonformat"/>
        <w:jc w:val="both"/>
      </w:pPr>
      <w:r>
        <w:t xml:space="preserve">    </w:t>
      </w:r>
      <w:proofErr w:type="gramStart"/>
      <w:r>
        <w:t xml:space="preserve">(дата, </w:t>
      </w:r>
      <w:proofErr w:type="spellStart"/>
      <w:r>
        <w:t>вх</w:t>
      </w:r>
      <w:proofErr w:type="spellEnd"/>
      <w:r>
        <w:t>.</w:t>
      </w:r>
      <w:proofErr w:type="gramEnd"/>
      <w:r>
        <w:t xml:space="preserve"> N)</w:t>
      </w: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pPr>
    </w:p>
    <w:p w:rsidR="004F1BD8" w:rsidRDefault="004F1BD8">
      <w:pPr>
        <w:pStyle w:val="ConsPlusNormal"/>
        <w:jc w:val="right"/>
        <w:outlineLvl w:val="1"/>
      </w:pPr>
      <w:r>
        <w:t>Приложение N 10</w:t>
      </w:r>
    </w:p>
    <w:p w:rsidR="004F1BD8" w:rsidRDefault="004F1BD8">
      <w:pPr>
        <w:pStyle w:val="ConsPlusNormal"/>
        <w:jc w:val="right"/>
      </w:pPr>
      <w:r>
        <w:t>к Административному регламенту</w:t>
      </w:r>
    </w:p>
    <w:p w:rsidR="004F1BD8" w:rsidRDefault="004F1BD8">
      <w:pPr>
        <w:pStyle w:val="ConsPlusNormal"/>
        <w:jc w:val="right"/>
      </w:pPr>
      <w:r>
        <w:t>предоставления государственной услуги</w:t>
      </w:r>
    </w:p>
    <w:p w:rsidR="004F1BD8" w:rsidRDefault="004F1BD8">
      <w:pPr>
        <w:pStyle w:val="ConsPlusNormal"/>
        <w:jc w:val="right"/>
      </w:pPr>
      <w:r>
        <w:t>по назначению и выплате</w:t>
      </w:r>
    </w:p>
    <w:p w:rsidR="004F1BD8" w:rsidRDefault="004F1BD8">
      <w:pPr>
        <w:pStyle w:val="ConsPlusNormal"/>
        <w:jc w:val="right"/>
      </w:pPr>
      <w:r>
        <w:t>единовременного пособия</w:t>
      </w:r>
    </w:p>
    <w:p w:rsidR="004F1BD8" w:rsidRDefault="004F1BD8">
      <w:pPr>
        <w:pStyle w:val="ConsPlusNormal"/>
        <w:jc w:val="right"/>
      </w:pPr>
      <w:r>
        <w:t>в случае смерти (гибели)</w:t>
      </w:r>
    </w:p>
    <w:p w:rsidR="004F1BD8" w:rsidRDefault="004F1BD8">
      <w:pPr>
        <w:pStyle w:val="ConsPlusNormal"/>
        <w:jc w:val="right"/>
      </w:pPr>
      <w:r>
        <w:t>Героя Советского Союза,</w:t>
      </w:r>
    </w:p>
    <w:p w:rsidR="004F1BD8" w:rsidRDefault="004F1BD8">
      <w:pPr>
        <w:pStyle w:val="ConsPlusNormal"/>
        <w:jc w:val="right"/>
      </w:pPr>
      <w:r>
        <w:t>Героя Российской Федерации</w:t>
      </w:r>
    </w:p>
    <w:p w:rsidR="004F1BD8" w:rsidRDefault="004F1BD8">
      <w:pPr>
        <w:pStyle w:val="ConsPlusNormal"/>
        <w:jc w:val="right"/>
      </w:pPr>
      <w:r>
        <w:t>или полного кавалера ордена Славы</w:t>
      </w:r>
    </w:p>
    <w:p w:rsidR="004F1BD8" w:rsidRDefault="004F1BD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F1BD8">
        <w:trPr>
          <w:jc w:val="center"/>
        </w:trPr>
        <w:tc>
          <w:tcPr>
            <w:tcW w:w="9294" w:type="dxa"/>
            <w:tcBorders>
              <w:top w:val="nil"/>
              <w:left w:val="single" w:sz="24" w:space="0" w:color="CED3F1"/>
              <w:bottom w:val="nil"/>
              <w:right w:val="single" w:sz="24" w:space="0" w:color="F4F3F8"/>
            </w:tcBorders>
            <w:shd w:val="clear" w:color="auto" w:fill="F4F3F8"/>
          </w:tcPr>
          <w:p w:rsidR="004F1BD8" w:rsidRDefault="004F1BD8">
            <w:pPr>
              <w:pStyle w:val="ConsPlusNormal"/>
              <w:jc w:val="center"/>
            </w:pPr>
            <w:r>
              <w:rPr>
                <w:color w:val="392C69"/>
              </w:rPr>
              <w:t>Список изменяющих документов</w:t>
            </w:r>
          </w:p>
          <w:p w:rsidR="004F1BD8" w:rsidRDefault="004F1BD8">
            <w:pPr>
              <w:pStyle w:val="ConsPlusNormal"/>
              <w:jc w:val="center"/>
            </w:pPr>
            <w:proofErr w:type="gramStart"/>
            <w:r>
              <w:rPr>
                <w:color w:val="392C69"/>
              </w:rPr>
              <w:lastRenderedPageBreak/>
              <w:t xml:space="preserve">(введено </w:t>
            </w:r>
            <w:hyperlink r:id="rId196" w:history="1">
              <w:r>
                <w:rPr>
                  <w:color w:val="0000FF"/>
                </w:rPr>
                <w:t>Приказом</w:t>
              </w:r>
            </w:hyperlink>
            <w:r>
              <w:rPr>
                <w:color w:val="392C69"/>
              </w:rPr>
              <w:t xml:space="preserve"> Министерства труда, занятости и социальной защиты</w:t>
            </w:r>
            <w:proofErr w:type="gramEnd"/>
          </w:p>
          <w:p w:rsidR="004F1BD8" w:rsidRDefault="004F1BD8">
            <w:pPr>
              <w:pStyle w:val="ConsPlusNormal"/>
              <w:jc w:val="center"/>
            </w:pPr>
            <w:proofErr w:type="gramStart"/>
            <w:r>
              <w:rPr>
                <w:color w:val="392C69"/>
              </w:rPr>
              <w:t>Республики Коми от 01.06.2020 N 620)</w:t>
            </w:r>
            <w:proofErr w:type="gramEnd"/>
          </w:p>
        </w:tc>
      </w:tr>
    </w:tbl>
    <w:p w:rsidR="004F1BD8" w:rsidRDefault="004F1BD8">
      <w:pPr>
        <w:pStyle w:val="ConsPlusNormal"/>
      </w:pPr>
    </w:p>
    <w:p w:rsidR="004F1BD8" w:rsidRDefault="004F1BD8">
      <w:pPr>
        <w:pStyle w:val="ConsPlusNormal"/>
        <w:jc w:val="right"/>
      </w:pPr>
      <w:r>
        <w:t>Рекомендуемая форма</w:t>
      </w:r>
    </w:p>
    <w:p w:rsidR="004F1BD8" w:rsidRDefault="004F1BD8">
      <w:pPr>
        <w:pStyle w:val="ConsPlusNormal"/>
      </w:pPr>
    </w:p>
    <w:p w:rsidR="004F1BD8" w:rsidRDefault="004F1BD8">
      <w:pPr>
        <w:pStyle w:val="ConsPlusNonformat"/>
        <w:jc w:val="both"/>
      </w:pPr>
      <w:r>
        <w:t xml:space="preserve">               Бланк Государственного бюджетного учреждения</w:t>
      </w:r>
    </w:p>
    <w:p w:rsidR="004F1BD8" w:rsidRDefault="004F1BD8">
      <w:pPr>
        <w:pStyle w:val="ConsPlusNonformat"/>
        <w:jc w:val="both"/>
      </w:pPr>
      <w:r>
        <w:t xml:space="preserve">                 Республики Коми "Центр по предоставлению</w:t>
      </w:r>
    </w:p>
    <w:p w:rsidR="004F1BD8" w:rsidRDefault="004F1BD8">
      <w:pPr>
        <w:pStyle w:val="ConsPlusNonformat"/>
        <w:jc w:val="both"/>
      </w:pPr>
      <w:r>
        <w:t xml:space="preserve">         государственных услуг в сфере социальной защиты населения</w:t>
      </w:r>
    </w:p>
    <w:p w:rsidR="004F1BD8" w:rsidRDefault="004F1BD8">
      <w:pPr>
        <w:pStyle w:val="ConsPlusNonformat"/>
        <w:jc w:val="both"/>
      </w:pPr>
      <w:r>
        <w:t xml:space="preserve">               ____________________________________________"</w:t>
      </w:r>
    </w:p>
    <w:p w:rsidR="004F1BD8" w:rsidRDefault="004F1BD8">
      <w:pPr>
        <w:pStyle w:val="ConsPlusNonformat"/>
        <w:jc w:val="both"/>
      </w:pPr>
      <w:r>
        <w:t xml:space="preserve">                         (название города, района)</w:t>
      </w:r>
    </w:p>
    <w:p w:rsidR="004F1BD8" w:rsidRDefault="004F1BD8">
      <w:pPr>
        <w:pStyle w:val="ConsPlusNonformat"/>
        <w:jc w:val="both"/>
      </w:pPr>
    </w:p>
    <w:p w:rsidR="004F1BD8" w:rsidRDefault="004F1BD8">
      <w:pPr>
        <w:pStyle w:val="ConsPlusNonformat"/>
        <w:jc w:val="both"/>
      </w:pPr>
      <w:r>
        <w:t xml:space="preserve">                                ___________________________________________</w:t>
      </w:r>
    </w:p>
    <w:p w:rsidR="004F1BD8" w:rsidRDefault="004F1BD8">
      <w:pPr>
        <w:pStyle w:val="ConsPlusNonformat"/>
        <w:jc w:val="both"/>
      </w:pPr>
      <w:r>
        <w:t xml:space="preserve">                                                            (ФИО заявителя)</w:t>
      </w:r>
    </w:p>
    <w:p w:rsidR="004F1BD8" w:rsidRDefault="004F1BD8">
      <w:pPr>
        <w:pStyle w:val="ConsPlusNonformat"/>
        <w:jc w:val="both"/>
      </w:pPr>
      <w:r>
        <w:t xml:space="preserve">                                проживающем</w:t>
      </w:r>
      <w:proofErr w:type="gramStart"/>
      <w:r>
        <w:t>у(</w:t>
      </w:r>
      <w:proofErr w:type="gramEnd"/>
      <w:r>
        <w:t>ей) по адресу: _______________</w:t>
      </w:r>
    </w:p>
    <w:p w:rsidR="004F1BD8" w:rsidRDefault="004F1BD8">
      <w:pPr>
        <w:pStyle w:val="ConsPlusNonformat"/>
        <w:jc w:val="both"/>
      </w:pPr>
      <w:r>
        <w:t xml:space="preserve">                                ___________________________________________</w:t>
      </w:r>
    </w:p>
    <w:p w:rsidR="004F1BD8" w:rsidRDefault="004F1BD8">
      <w:pPr>
        <w:pStyle w:val="ConsPlusNonformat"/>
        <w:jc w:val="both"/>
      </w:pPr>
    </w:p>
    <w:p w:rsidR="004F1BD8" w:rsidRDefault="004F1BD8">
      <w:pPr>
        <w:pStyle w:val="ConsPlusNonformat"/>
        <w:jc w:val="both"/>
      </w:pPr>
      <w:bookmarkStart w:id="26" w:name="P1397"/>
      <w:bookmarkEnd w:id="26"/>
      <w:r>
        <w:t xml:space="preserve">                                Уведомление</w:t>
      </w:r>
    </w:p>
    <w:p w:rsidR="004F1BD8" w:rsidRDefault="004F1BD8">
      <w:pPr>
        <w:pStyle w:val="ConsPlusNonformat"/>
        <w:jc w:val="both"/>
      </w:pPr>
      <w:r>
        <w:t xml:space="preserve"> об отказе в исправлении опечаток и (или) ошибок, допущенных в документах,</w:t>
      </w:r>
    </w:p>
    <w:p w:rsidR="004F1BD8" w:rsidRDefault="004F1BD8">
      <w:pPr>
        <w:pStyle w:val="ConsPlusNonformat"/>
        <w:jc w:val="both"/>
      </w:pPr>
      <w:r>
        <w:t xml:space="preserve">        </w:t>
      </w:r>
      <w:proofErr w:type="gramStart"/>
      <w:r>
        <w:t>выданных</w:t>
      </w:r>
      <w:proofErr w:type="gramEnd"/>
      <w:r>
        <w:t xml:space="preserve"> в результате предоставления государственной услуги</w:t>
      </w:r>
    </w:p>
    <w:p w:rsidR="004F1BD8" w:rsidRDefault="004F1BD8">
      <w:pPr>
        <w:pStyle w:val="ConsPlusNonformat"/>
        <w:jc w:val="both"/>
      </w:pPr>
    </w:p>
    <w:p w:rsidR="004F1BD8" w:rsidRDefault="004F1BD8">
      <w:pPr>
        <w:pStyle w:val="ConsPlusNonformat"/>
        <w:jc w:val="both"/>
      </w:pPr>
      <w:r>
        <w:t xml:space="preserve">    Уважаемый гр. ________________________________________________________,</w:t>
      </w:r>
    </w:p>
    <w:p w:rsidR="004F1BD8" w:rsidRDefault="004F1BD8">
      <w:pPr>
        <w:pStyle w:val="ConsPlusNonformat"/>
        <w:jc w:val="both"/>
      </w:pPr>
      <w:r>
        <w:t xml:space="preserve">                       (фамилия, имя, отчество заявителя полностью)</w:t>
      </w:r>
    </w:p>
    <w:p w:rsidR="004F1BD8" w:rsidRDefault="004F1BD8">
      <w:pPr>
        <w:pStyle w:val="ConsPlusNonformat"/>
        <w:jc w:val="both"/>
      </w:pPr>
      <w:r>
        <w:t xml:space="preserve">по результатам рассмотрения Вашего заявления от "___" ________ 20___ г., </w:t>
      </w:r>
      <w:proofErr w:type="gramStart"/>
      <w:r>
        <w:t>об</w:t>
      </w:r>
      <w:proofErr w:type="gramEnd"/>
    </w:p>
    <w:p w:rsidR="004F1BD8" w:rsidRDefault="004F1BD8">
      <w:pPr>
        <w:pStyle w:val="ConsPlusNonformat"/>
        <w:jc w:val="both"/>
      </w:pPr>
      <w:r>
        <w:t xml:space="preserve">исправлении  опечаток  и  (или) ошибок, допущенных в документах, выданных </w:t>
      </w:r>
      <w:proofErr w:type="gramStart"/>
      <w:r>
        <w:t>в</w:t>
      </w:r>
      <w:proofErr w:type="gramEnd"/>
    </w:p>
    <w:p w:rsidR="004F1BD8" w:rsidRDefault="004F1BD8">
      <w:pPr>
        <w:pStyle w:val="ConsPlusNonformat"/>
        <w:jc w:val="both"/>
      </w:pPr>
      <w:proofErr w:type="gramStart"/>
      <w:r>
        <w:t>результате</w:t>
      </w:r>
      <w:proofErr w:type="gramEnd"/>
      <w:r>
        <w:t xml:space="preserve"> предоставления государственной услуги, принято решение об отказе</w:t>
      </w:r>
    </w:p>
    <w:p w:rsidR="004F1BD8" w:rsidRDefault="004F1BD8">
      <w:pPr>
        <w:pStyle w:val="ConsPlusNonformat"/>
        <w:jc w:val="both"/>
      </w:pPr>
      <w:r>
        <w:t>в   исправлении   опечаток   и   (или)   ошибок   по   следующим   причинам</w:t>
      </w:r>
    </w:p>
    <w:p w:rsidR="004F1BD8" w:rsidRDefault="004F1BD8">
      <w:pPr>
        <w:pStyle w:val="ConsPlusNonformat"/>
        <w:jc w:val="both"/>
      </w:pPr>
      <w:r>
        <w:t>___________________________________________________________________________</w:t>
      </w:r>
    </w:p>
    <w:p w:rsidR="004F1BD8" w:rsidRDefault="004F1BD8">
      <w:pPr>
        <w:pStyle w:val="ConsPlusNonformat"/>
        <w:jc w:val="both"/>
      </w:pPr>
    </w:p>
    <w:p w:rsidR="004F1BD8" w:rsidRDefault="004F1BD8">
      <w:pPr>
        <w:pStyle w:val="ConsPlusNonformat"/>
        <w:jc w:val="both"/>
      </w:pPr>
      <w:r>
        <w:t xml:space="preserve">    Справки по телефону: ______________________</w:t>
      </w:r>
    </w:p>
    <w:p w:rsidR="004F1BD8" w:rsidRDefault="004F1BD8">
      <w:pPr>
        <w:pStyle w:val="ConsPlusNonformat"/>
        <w:jc w:val="both"/>
      </w:pPr>
    </w:p>
    <w:p w:rsidR="004F1BD8" w:rsidRDefault="004F1BD8">
      <w:pPr>
        <w:pStyle w:val="ConsPlusNonformat"/>
        <w:jc w:val="both"/>
      </w:pPr>
      <w:r>
        <w:t xml:space="preserve">    Подпись ответственного лица ________________/ФИО/</w:t>
      </w:r>
    </w:p>
    <w:p w:rsidR="004F1BD8" w:rsidRDefault="004F1BD8">
      <w:pPr>
        <w:pStyle w:val="ConsPlusNonformat"/>
        <w:jc w:val="both"/>
      </w:pPr>
    </w:p>
    <w:p w:rsidR="004F1BD8" w:rsidRDefault="004F1BD8">
      <w:pPr>
        <w:pStyle w:val="ConsPlusNonformat"/>
        <w:jc w:val="both"/>
      </w:pPr>
      <w:r>
        <w:t xml:space="preserve">    Отметка о регистрации (дата, исх. N)</w:t>
      </w:r>
    </w:p>
    <w:p w:rsidR="004F1BD8" w:rsidRDefault="004F1BD8">
      <w:pPr>
        <w:pStyle w:val="ConsPlusNormal"/>
      </w:pPr>
    </w:p>
    <w:p w:rsidR="004F1BD8" w:rsidRDefault="004F1BD8">
      <w:pPr>
        <w:pStyle w:val="ConsPlusNormal"/>
      </w:pPr>
    </w:p>
    <w:p w:rsidR="004F1BD8" w:rsidRDefault="004F1BD8">
      <w:pPr>
        <w:pStyle w:val="ConsPlusNormal"/>
        <w:pBdr>
          <w:top w:val="single" w:sz="6" w:space="0" w:color="auto"/>
        </w:pBdr>
        <w:spacing w:before="100" w:after="100"/>
        <w:jc w:val="both"/>
        <w:rPr>
          <w:sz w:val="2"/>
          <w:szCs w:val="2"/>
        </w:rPr>
      </w:pPr>
    </w:p>
    <w:p w:rsidR="007C055B" w:rsidRDefault="004F1BD8"/>
    <w:sectPr w:rsidR="007C055B" w:rsidSect="00EE57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BD8"/>
    <w:rsid w:val="002C0DF5"/>
    <w:rsid w:val="004F1BD8"/>
    <w:rsid w:val="00E47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1B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1B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F1B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1B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1B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F1B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1BD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1BD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1B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1B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F1B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F1B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F1B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F1B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F1BD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F1BD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680C551862421A6069665929C945618EE4C18B49AD3D04B7E6B459E2E1EA55FFFC9F6C2634C2A3C9CFE03119B310ABB23BFBDFAC4B8623982CAFA08B3Y9G" TargetMode="External"/><Relationship Id="rId21" Type="http://schemas.openxmlformats.org/officeDocument/2006/relationships/hyperlink" Target="consultantplus://offline/ref=E680C551862421A6069665929C945618EE4C18B49AD5DA49746B459E2E1EA55FFFC9F6C2634C2A3C9CFE031799310ABB23BFBDFAC4B8623982CAFA08B3Y9G" TargetMode="External"/><Relationship Id="rId42" Type="http://schemas.openxmlformats.org/officeDocument/2006/relationships/hyperlink" Target="consultantplus://offline/ref=E680C551862421A6069665929C945618EE4C18B493D4D54C756318942647A95DF8C6A9D56405263D9CFE0012926E0FAE32E7B1FDDCA664219EC8F8B0YAG" TargetMode="External"/><Relationship Id="rId63" Type="http://schemas.openxmlformats.org/officeDocument/2006/relationships/hyperlink" Target="consultantplus://offline/ref=E680C551862421A6069665929C945618EE4C18B49AD4D74A776B459E2E1EA55FFFC9F6C2634C2A3C9CFE031F99310ABB23BFBDFAC4B8623982CAFA08B3Y9G" TargetMode="External"/><Relationship Id="rId84" Type="http://schemas.openxmlformats.org/officeDocument/2006/relationships/hyperlink" Target="consultantplus://offline/ref=E680C551862421A6069665929C945618EE4C18B49AD3D04B7E6B459E2E1EA55FFFC9F6C2634C2A3C9CFE03129C310ABB23BFBDFAC4B8623982CAFA08B3Y9G" TargetMode="External"/><Relationship Id="rId138" Type="http://schemas.openxmlformats.org/officeDocument/2006/relationships/hyperlink" Target="consultantplus://offline/ref=E680C551862421A6069665929C945618EE4C18B49AD3D04B7E6B459E2E1EA55FFFC9F6C2634C2A3C9CFE031E9B310ABB23BFBDFAC4B8623982CAFA08B3Y9G" TargetMode="External"/><Relationship Id="rId159" Type="http://schemas.openxmlformats.org/officeDocument/2006/relationships/hyperlink" Target="consultantplus://offline/ref=E680C551862421A6069665929C945618EE4C18B49AD5DA49746B459E2E1EA55FFFC9F6C2634C2A3C9CFE03179F310ABB23BFBDFAC4B8623982CAFA08B3Y9G" TargetMode="External"/><Relationship Id="rId170" Type="http://schemas.openxmlformats.org/officeDocument/2006/relationships/hyperlink" Target="consultantplus://offline/ref=E680C551862421A6069665929C945618EE4C18B49AD1D44A7168459E2E1EA55FFFC9F6C2634C2A3C9CFE021E9D310ABB23BFBDFAC4B8623982CAFA08B3Y9G" TargetMode="External"/><Relationship Id="rId191" Type="http://schemas.openxmlformats.org/officeDocument/2006/relationships/hyperlink" Target="consultantplus://offline/ref=E680C551862421A6069665929C945618EE4C18B493D4D54C756318942647A95DF8C6A9D56405263D9CFF0717926E0FAE32E7B1FDDCA664219EC8F8B0YAG" TargetMode="External"/><Relationship Id="rId107" Type="http://schemas.openxmlformats.org/officeDocument/2006/relationships/hyperlink" Target="consultantplus://offline/ref=E680C551862421A6069665929C945618EE4C18B493D4D54C756318942647A95DF8C6A9D56405263D9CFF0316926E0FAE32E7B1FDDCA664219EC8F8B0YAG" TargetMode="External"/><Relationship Id="rId11" Type="http://schemas.openxmlformats.org/officeDocument/2006/relationships/hyperlink" Target="consultantplus://offline/ref=E680C551862421A6069665929C945618EE4C18B49AD7D24E7061459E2E1EA55FFFC9F6C2634C2A3C9CFE03169C310ABB23BFBDFAC4B8623982CAFA08B3Y9G" TargetMode="External"/><Relationship Id="rId32" Type="http://schemas.openxmlformats.org/officeDocument/2006/relationships/hyperlink" Target="consultantplus://offline/ref=E680C551862421A6069665929C945618EE4C18B49AD3D04B7E6B459E2E1EA55FFFC9F6C2634C2A3C9CFE03149F310ABB23BFBDFAC4B8623982CAFA08B3Y9G" TargetMode="External"/><Relationship Id="rId53" Type="http://schemas.openxmlformats.org/officeDocument/2006/relationships/hyperlink" Target="consultantplus://offline/ref=E680C551862421A6069665929C945618EE4C18B49AD4D74A776B459E2E1EA55FFFC9F6C2634C2A3C9CFE031E9B310ABB23BFBDFAC4B8623982CAFA08B3Y9G" TargetMode="External"/><Relationship Id="rId74" Type="http://schemas.openxmlformats.org/officeDocument/2006/relationships/hyperlink" Target="consultantplus://offline/ref=E680C551862421A6069665929C945618EE4C18B49AD3D04B7E6B459E2E1EA55FFFC9F6C2634C2A3C9CFE031298310ABB23BFBDFAC4B8623982CAFA08B3Y9G" TargetMode="External"/><Relationship Id="rId128" Type="http://schemas.openxmlformats.org/officeDocument/2006/relationships/hyperlink" Target="consultantplus://offline/ref=E680C551862421A6069665929C945618EE4C18B49AD3D04B7E6B459E2E1EA55FFFC9F6C2634C2A3C9CFE031191310ABB23BFBDFAC4B8623982CAFA08B3Y9G" TargetMode="External"/><Relationship Id="rId149" Type="http://schemas.openxmlformats.org/officeDocument/2006/relationships/hyperlink" Target="consultantplus://offline/ref=E680C551862421A6069665929C945618EE4C18B49AD4D74A776B459E2E1EA55FFFC9F6C2634C2A3C9CFE021F90310ABB23BFBDFAC4B8623982CAFA08B3Y9G" TargetMode="External"/><Relationship Id="rId5" Type="http://schemas.openxmlformats.org/officeDocument/2006/relationships/hyperlink" Target="consultantplus://offline/ref=E680C551862421A6069665929C945618EE4C18B49CD9D14F736318942647A95DF8C6A9D56405263D9CFE0313926E0FAE32E7B1FDDCA664219EC8F8B0YAG" TargetMode="External"/><Relationship Id="rId95" Type="http://schemas.openxmlformats.org/officeDocument/2006/relationships/hyperlink" Target="consultantplus://offline/ref=E680C551862421A6069665929C945618EE4C18B49AD7D24E7061459E2E1EA55FFFC9F6C2634C2A3C9CFE03139C310ABB23BFBDFAC4B8623982CAFA08B3Y9G" TargetMode="External"/><Relationship Id="rId160" Type="http://schemas.openxmlformats.org/officeDocument/2006/relationships/hyperlink" Target="consultantplus://offline/ref=E680C551862421A6069665929C945618EE4C18B493D4D54C756318942647A95DF8C6A9D56405263D9CFF0013926E0FAE32E7B1FDDCA664219EC8F8B0YAG" TargetMode="External"/><Relationship Id="rId181" Type="http://schemas.openxmlformats.org/officeDocument/2006/relationships/hyperlink" Target="consultantplus://offline/ref=E680C551862421A606967B9F8AF8081CEB4344B998D5D91D2B3C43C9714EA30ABF89F09429082C69CDBA561B983C40EA61F4B2FBC0BAY6G" TargetMode="External"/><Relationship Id="rId22" Type="http://schemas.openxmlformats.org/officeDocument/2006/relationships/hyperlink" Target="consultantplus://offline/ref=E680C551862421A6069665929C945618EE4C18B49AD4D74A776B459E2E1EA55FFFC9F6C2634C2A3C9CFE031799310ABB23BFBDFAC4B8623982CAFA08B3Y9G" TargetMode="External"/><Relationship Id="rId43" Type="http://schemas.openxmlformats.org/officeDocument/2006/relationships/hyperlink" Target="consultantplus://offline/ref=E680C551862421A6069665929C945618EE4C18B493D4D54C756318942647A95DF8C6A9D56405263D9CFE0010926E0FAE32E7B1FDDCA664219EC8F8B0YAG" TargetMode="External"/><Relationship Id="rId64" Type="http://schemas.openxmlformats.org/officeDocument/2006/relationships/hyperlink" Target="consultantplus://offline/ref=E680C551862421A606967B9F8AF8081CEB4344B998D5D91D2B3C43C9714EA30ABF89F0922303736CD8AB0E179F245EEC79E8B0F9BCY2G" TargetMode="External"/><Relationship Id="rId118" Type="http://schemas.openxmlformats.org/officeDocument/2006/relationships/hyperlink" Target="consultantplus://offline/ref=E680C551862421A6069665929C945618EE4C18B49AD5DA49746B459E2E1EA55FFFC9F6C2634C2A3C9CFE03179E310ABB23BFBDFAC4B8623982CAFA08B3Y9G" TargetMode="External"/><Relationship Id="rId139" Type="http://schemas.openxmlformats.org/officeDocument/2006/relationships/hyperlink" Target="consultantplus://offline/ref=E680C551862421A6069665929C945618EE4C18B49AD5DA49746B459E2E1EA55FFFC9F6C2634C2A3C9CFE03179F310ABB23BFBDFAC4B8623982CAFA08B3Y9G" TargetMode="External"/><Relationship Id="rId85" Type="http://schemas.openxmlformats.org/officeDocument/2006/relationships/hyperlink" Target="consultantplus://offline/ref=E680C551862421A6069665929C945618EE4C18B49AD3D04B7E6B459E2E1EA55FFFC9F6C2634C2A3C9CFE03139E310ABB23BFBDFAC4B8623982CAFA08B3Y9G" TargetMode="External"/><Relationship Id="rId150" Type="http://schemas.openxmlformats.org/officeDocument/2006/relationships/hyperlink" Target="consultantplus://offline/ref=E680C551862421A6069665929C945618EE4C18B49AD4D74A776B459E2E1EA55FFFC9F6C2634C2A3C9CFE011698310ABB23BFBDFAC4B8623982CAFA08B3Y9G" TargetMode="External"/><Relationship Id="rId171" Type="http://schemas.openxmlformats.org/officeDocument/2006/relationships/hyperlink" Target="consultantplus://offline/ref=E680C551862421A6069665929C945618EE4C18B49AD6D54A7368459E2E1EA55FFFC9F6C2634C2A3C9CFE03119A310ABB23BFBDFAC4B8623982CAFA08B3Y9G" TargetMode="External"/><Relationship Id="rId192" Type="http://schemas.openxmlformats.org/officeDocument/2006/relationships/hyperlink" Target="consultantplus://offline/ref=E680C551862421A6069665929C945618EE4C18B49AD4D74A776B459E2E1EA55FFFC9F6C2634C2A3C9CFE011F90310ABB23BFBDFAC4B8623982CAFA08B3Y9G" TargetMode="External"/><Relationship Id="rId12" Type="http://schemas.openxmlformats.org/officeDocument/2006/relationships/hyperlink" Target="consultantplus://offline/ref=E680C551862421A6069665929C945618EE4C18B49AD6D54A7368459E2E1EA55FFFC9F6C2634C2A3C9CFE03169C310ABB23BFBDFAC4B8623982CAFA08B3Y9G" TargetMode="External"/><Relationship Id="rId33" Type="http://schemas.openxmlformats.org/officeDocument/2006/relationships/hyperlink" Target="consultantplus://offline/ref=E680C551862421A6069665929C945618EE4C18B49AD4D74A776B459E2E1EA55FFFC9F6C2634C2A3C9CFE031291310ABB23BFBDFAC4B8623982CAFA08B3Y9G" TargetMode="External"/><Relationship Id="rId108" Type="http://schemas.openxmlformats.org/officeDocument/2006/relationships/hyperlink" Target="consultantplus://offline/ref=E680C551862421A6069665929C945618EE4C18B49AD4D74A776B459E2E1EA55FFFC9F6C2634C2A3C9CFE02109F310ABB23BFBDFAC4B8623982CAFA08B3Y9G" TargetMode="External"/><Relationship Id="rId129" Type="http://schemas.openxmlformats.org/officeDocument/2006/relationships/hyperlink" Target="consultantplus://offline/ref=E680C551862421A6069665929C945618EE4C18B49AD5DA49746B459E2E1EA55FFFC9F6C2634C2A3C9CFE031790310ABB23BFBDFAC4B8623982CAFA08B3Y9G" TargetMode="External"/><Relationship Id="rId54" Type="http://schemas.openxmlformats.org/officeDocument/2006/relationships/hyperlink" Target="consultantplus://offline/ref=E680C551862421A6069665929C945618EE4C18B49AD5DA49746B459E2E1EA55FFFC9F6C2634C2A3C9CFE03179B310ABB23BFBDFAC4B8623982CAFA08B3Y9G" TargetMode="External"/><Relationship Id="rId75" Type="http://schemas.openxmlformats.org/officeDocument/2006/relationships/hyperlink" Target="consultantplus://offline/ref=E680C551862421A6069665929C945618EE4C18B49AD1D44A7168459E2E1EA55FFFC9F6C2634C2A3C9CFE031E9F310ABB23BFBDFAC4B8623982CAFA08B3Y9G" TargetMode="External"/><Relationship Id="rId96" Type="http://schemas.openxmlformats.org/officeDocument/2006/relationships/hyperlink" Target="consultantplus://offline/ref=E680C551862421A6069665929C945618EE4C18B49AD1D44A7168459E2E1EA55FFFC9F6C2634C2A3C9CFE02159D310ABB23BFBDFAC4B8623982CAFA08B3Y9G" TargetMode="External"/><Relationship Id="rId140" Type="http://schemas.openxmlformats.org/officeDocument/2006/relationships/hyperlink" Target="consultantplus://offline/ref=E680C551862421A6069665929C945618EE4C18B49AD5DA49746B459E2E1EA55FFFC9F6C2634C2A3C9CFE031499310ABB23BFBDFAC4B8623982CAFA08B3Y9G" TargetMode="External"/><Relationship Id="rId161" Type="http://schemas.openxmlformats.org/officeDocument/2006/relationships/hyperlink" Target="consultantplus://offline/ref=E680C551862421A6069665929C945618EE4C18B49AD1D44A7168459E2E1EA55FFFC9F6C2634C2A3C9CFE021191310ABB23BFBDFAC4B8623982CAFA08B3Y9G" TargetMode="External"/><Relationship Id="rId182" Type="http://schemas.openxmlformats.org/officeDocument/2006/relationships/hyperlink" Target="consultantplus://offline/ref=E680C551862421A606967B9F8AF8081CEB4344B998D5D91D2B3C43C9714EA30ABF89F0972008243898F55747DD6F53EB61F4B0FDDCA4623DB9YCG" TargetMode="External"/><Relationship Id="rId6" Type="http://schemas.openxmlformats.org/officeDocument/2006/relationships/hyperlink" Target="consultantplus://offline/ref=E680C551862421A6069665929C945618EE4C18B493D4D54C756318942647A95DF8C6A9D56405263D9CFE0313926E0FAE32E7B1FDDCA664219EC8F8B0YAG" TargetMode="External"/><Relationship Id="rId23" Type="http://schemas.openxmlformats.org/officeDocument/2006/relationships/hyperlink" Target="consultantplus://offline/ref=E680C551862421A6069665929C945618EE4C18B49AD7D24E7061459E2E1EA55FFFC9F6C2634C2A3C9CFE031799310ABB23BFBDFAC4B8623982CAFA08B3Y9G" TargetMode="External"/><Relationship Id="rId119" Type="http://schemas.openxmlformats.org/officeDocument/2006/relationships/hyperlink" Target="consultantplus://offline/ref=E680C551862421A6069665929C945618EE4C18B49AD3D04B7E6B459E2E1EA55FFFC9F6C2634C2A3C9CFE03119D310ABB23BFBDFAC4B8623982CAFA08B3Y9G" TargetMode="External"/><Relationship Id="rId44" Type="http://schemas.openxmlformats.org/officeDocument/2006/relationships/hyperlink" Target="consultantplus://offline/ref=E680C551862421A6069665929C945618EE4C18B49AD4D74A776B459E2E1EA55FFFC9F6C2634C2A3C9CFE03109B310ABB23BFBDFAC4B8623982CAFA08B3Y9G" TargetMode="External"/><Relationship Id="rId65" Type="http://schemas.openxmlformats.org/officeDocument/2006/relationships/hyperlink" Target="consultantplus://offline/ref=E680C551862421A6069665929C945618EE4C18B49AD1D44A7168459E2E1EA55FFFC9F6C2634C2A3C9CFE031E99310ABB23BFBDFAC4B8623982CAFA08B3Y9G" TargetMode="External"/><Relationship Id="rId86" Type="http://schemas.openxmlformats.org/officeDocument/2006/relationships/hyperlink" Target="consultantplus://offline/ref=E680C551862421A6069665929C945618EE4C18B49AD3D04B7E6B459E2E1EA55FFFC9F6C2634C2A3C9CFE031391310ABB23BFBDFAC4B8623982CAFA08B3Y9G" TargetMode="External"/><Relationship Id="rId130" Type="http://schemas.openxmlformats.org/officeDocument/2006/relationships/hyperlink" Target="consultantplus://offline/ref=E680C551862421A6069665929C945618EE4C18B49AD4D74A776B459E2E1EA55FFFC9F6C2634C2A3C9CFE02119A310ABB23BFBDFAC4B8623982CAFA08B3Y9G" TargetMode="External"/><Relationship Id="rId151" Type="http://schemas.openxmlformats.org/officeDocument/2006/relationships/hyperlink" Target="consultantplus://offline/ref=E680C551862421A6069665929C945618EE4C18B493D4D54C756318942647A95DF8C6A9D56405263D9CFF0014926E0FAE32E7B1FDDCA664219EC8F8B0YAG" TargetMode="External"/><Relationship Id="rId172" Type="http://schemas.openxmlformats.org/officeDocument/2006/relationships/hyperlink" Target="consultantplus://offline/ref=E680C551862421A6069665929C945618EE4C18B49AD4D74A776B459E2E1EA55FFFC9F6C2634C2A3C9CFE01169E310ABB23BFBDFAC4B8623982CAFA08B3Y9G" TargetMode="External"/><Relationship Id="rId193" Type="http://schemas.openxmlformats.org/officeDocument/2006/relationships/hyperlink" Target="consultantplus://offline/ref=E680C551862421A6069665929C945618EE4C18B49AD1D44A7168459E2E1EA55FFFC9F6C2634C2A3C9CFE01169D310ABB23BFBDFAC4B8623982CAFA08B3Y9G" TargetMode="External"/><Relationship Id="rId13" Type="http://schemas.openxmlformats.org/officeDocument/2006/relationships/hyperlink" Target="consultantplus://offline/ref=E680C551862421A606967B9F8AF8081CEB4344B998D5D91D2B3C43C9714EA30ABF89F0972008273498F55747DD6F53EB61F4B0FDDCA4623DB9YCG" TargetMode="External"/><Relationship Id="rId109" Type="http://schemas.openxmlformats.org/officeDocument/2006/relationships/hyperlink" Target="consultantplus://offline/ref=E680C551862421A6069665929C945618EE4C18B49AD1D44A7168459E2E1EA55FFFC9F6C2634C2A3C9CFE021291310ABB23BFBDFAC4B8623982CAFA08B3Y9G" TargetMode="External"/><Relationship Id="rId34" Type="http://schemas.openxmlformats.org/officeDocument/2006/relationships/hyperlink" Target="consultantplus://offline/ref=E680C551862421A6069665929C945618EE4C18B49AD1D44A7168459E2E1EA55FFFC9F6C2634C2A3C9CFE031299310ABB23BFBDFAC4B8623982CAFA08B3Y9G" TargetMode="External"/><Relationship Id="rId55" Type="http://schemas.openxmlformats.org/officeDocument/2006/relationships/hyperlink" Target="consultantplus://offline/ref=E680C551862421A6069665929C945618EE4C18B49AD4D74A776B459E2E1EA55FFFC9F6C2634C2A3C9CFE031E9A310ABB23BFBDFAC4B8623982CAFA08B3Y9G" TargetMode="External"/><Relationship Id="rId76" Type="http://schemas.openxmlformats.org/officeDocument/2006/relationships/hyperlink" Target="consultantplus://offline/ref=E680C551862421A6069665929C945618EE4C18B49AD1D44A7168459E2E1EA55FFFC9F6C2634C2A3C9CFE031E90310ABB23BFBDFAC4B8623982CAFA08B3Y9G" TargetMode="External"/><Relationship Id="rId97" Type="http://schemas.openxmlformats.org/officeDocument/2006/relationships/hyperlink" Target="consultantplus://offline/ref=E680C551862421A6069665929C945618EE4C18B49AD4D74A776B459E2E1EA55FFFC9F6C2634C2A3C9CFE02139F310ABB23BFBDFAC4B8623982CAFA08B3Y9G" TargetMode="External"/><Relationship Id="rId120" Type="http://schemas.openxmlformats.org/officeDocument/2006/relationships/hyperlink" Target="consultantplus://offline/ref=E680C551862421A6069665929C945618EE4C18B49AD4D74A776B459E2E1EA55FFFC9F6C2634C2A3C9CFE02119A310ABB23BFBDFAC4B8623982CAFA08B3Y9G" TargetMode="External"/><Relationship Id="rId141" Type="http://schemas.openxmlformats.org/officeDocument/2006/relationships/hyperlink" Target="consultantplus://offline/ref=E680C551862421A6069665929C945618EE4C18B49AD4D74A776B459E2E1EA55FFFC9F6C2634C2A3C9CFE021F9A310ABB23BFBDFAC4B8623982CAFA08B3Y9G" TargetMode="External"/><Relationship Id="rId7" Type="http://schemas.openxmlformats.org/officeDocument/2006/relationships/hyperlink" Target="consultantplus://offline/ref=E680C551862421A6069665929C945618EE4C18B49AD1D44A7168459E2E1EA55FFFC9F6C2634C2A3C9CFE03169C310ABB23BFBDFAC4B8623982CAFA08B3Y9G" TargetMode="External"/><Relationship Id="rId71" Type="http://schemas.openxmlformats.org/officeDocument/2006/relationships/hyperlink" Target="consultantplus://offline/ref=E680C551862421A6069665929C945618EE4C18B49AD4D74A776B459E2E1EA55FFFC9F6C2634C2A3C9CFE021799310ABB23BFBDFAC4B8623982CAFA08B3Y9G" TargetMode="External"/><Relationship Id="rId92" Type="http://schemas.openxmlformats.org/officeDocument/2006/relationships/hyperlink" Target="consultantplus://offline/ref=E680C551862421A6069665929C945618EE4C18B49AD4D74A776B459E2E1EA55FFFC9F6C2634C2A3C9CFE021399310ABB23BFBDFAC4B8623982CAFA08B3Y9G" TargetMode="External"/><Relationship Id="rId162" Type="http://schemas.openxmlformats.org/officeDocument/2006/relationships/hyperlink" Target="consultantplus://offline/ref=E680C551862421A6069665929C945618EE4C18B493D4D54C756318942647A95DF8C6A9D56405263D9CFF0011926E0FAE32E7B1FDDCA664219EC8F8B0YAG" TargetMode="External"/><Relationship Id="rId183" Type="http://schemas.openxmlformats.org/officeDocument/2006/relationships/hyperlink" Target="consultantplus://offline/ref=E680C551862421A6069665929C945618EE4C18B49AD4D148746E459E2E1EA55FFFC9F6C2634C2A3C9CFE02129C310ABB23BFBDFAC4B8623982CAFA08B3Y9G" TargetMode="External"/><Relationship Id="rId2" Type="http://schemas.microsoft.com/office/2007/relationships/stylesWithEffects" Target="stylesWithEffects.xml"/><Relationship Id="rId29" Type="http://schemas.openxmlformats.org/officeDocument/2006/relationships/hyperlink" Target="consultantplus://offline/ref=E680C551862421A6069665929C945618EE4C18B49AD7D24E7061459E2E1EA55FFFC9F6C2634C2A3C9CFE031798310ABB23BFBDFAC4B8623982CAFA08B3Y9G" TargetMode="External"/><Relationship Id="rId24" Type="http://schemas.openxmlformats.org/officeDocument/2006/relationships/hyperlink" Target="consultantplus://offline/ref=E680C551862421A6069665929C945618EE4C18B49AD6D54A7368459E2E1EA55FFFC9F6C2634C2A3C9CFE03179D310ABB23BFBDFAC4B8623982CAFA08B3Y9G" TargetMode="External"/><Relationship Id="rId40" Type="http://schemas.openxmlformats.org/officeDocument/2006/relationships/hyperlink" Target="consultantplus://offline/ref=E680C551862421A6069665929C945618EE4C18B49AD4D74A776B459E2E1EA55FFFC9F6C2634C2A3C9CFE031390310ABB23BFBDFAC4B8623982CAFA08B3Y9G" TargetMode="External"/><Relationship Id="rId45" Type="http://schemas.openxmlformats.org/officeDocument/2006/relationships/hyperlink" Target="consultantplus://offline/ref=E680C551862421A6069665929C945618EE4C18B49AD1D44A7168459E2E1EA55FFFC9F6C2634C2A3C9CFE03129F310ABB23BFBDFAC4B8623982CAFA08B3Y9G" TargetMode="External"/><Relationship Id="rId66" Type="http://schemas.openxmlformats.org/officeDocument/2006/relationships/hyperlink" Target="consultantplus://offline/ref=E680C551862421A6069665929C945618EE4C18B49AD4D74A776B459E2E1EA55FFFC9F6C2634C2A3C9CFE02169A310ABB23BFBDFAC4B8623982CAFA08B3Y9G" TargetMode="External"/><Relationship Id="rId87" Type="http://schemas.openxmlformats.org/officeDocument/2006/relationships/hyperlink" Target="consultantplus://offline/ref=E680C551862421A606967B9F8AF8081CEB4343B89BD0D91D2B3C43C9714EA30ABF89F0972008273C9CF55747DD6F53EB61F4B0FDDCA4623DB9YCG" TargetMode="External"/><Relationship Id="rId110" Type="http://schemas.openxmlformats.org/officeDocument/2006/relationships/hyperlink" Target="consultantplus://offline/ref=E680C551862421A6069665929C945618EE4C18B49AD3D04B7E6B459E2E1EA55FFFC9F6C2634C2A3C9CFE031090310ABB23BFBDFAC4B8623982CAFA08B3Y9G" TargetMode="External"/><Relationship Id="rId115" Type="http://schemas.openxmlformats.org/officeDocument/2006/relationships/hyperlink" Target="consultantplus://offline/ref=E680C551862421A6069665929C945618EE4C18B493D4D54C756318942647A95DF8C6A9D56405263D9CFF0215926E0FAE32E7B1FDDCA664219EC8F8B0YAG" TargetMode="External"/><Relationship Id="rId131" Type="http://schemas.openxmlformats.org/officeDocument/2006/relationships/hyperlink" Target="consultantplus://offline/ref=E680C551862421A6069665929C945618EE4C18B49AD4D74A776B459E2E1EA55FFFC9F6C2634C2A3C9CFE021E9C310ABB23BFBDFAC4B8623982CAFA08B3Y9G" TargetMode="External"/><Relationship Id="rId136" Type="http://schemas.openxmlformats.org/officeDocument/2006/relationships/hyperlink" Target="consultantplus://offline/ref=E680C551862421A6069665929C945618EE4C18B493D4D54C756318942647A95DF8C6A9D56405263D9CFF0112926E0FAE32E7B1FDDCA664219EC8F8B0YAG" TargetMode="External"/><Relationship Id="rId157" Type="http://schemas.openxmlformats.org/officeDocument/2006/relationships/hyperlink" Target="consultantplus://offline/ref=E680C551862421A6069665929C945618EE4C18B49AD4D74A776B459E2E1EA55FFFC9F6C2634C2A3C9CFE01169B310ABB23BFBDFAC4B8623982CAFA08B3Y9G" TargetMode="External"/><Relationship Id="rId178" Type="http://schemas.openxmlformats.org/officeDocument/2006/relationships/hyperlink" Target="consultantplus://offline/ref=E680C551862421A606967B9F8AF8081CEB4344B998D5D91D2B3C43C9714EA30ABF89F0972008243898F55747DD6F53EB61F4B0FDDCA4623DB9YCG" TargetMode="External"/><Relationship Id="rId61" Type="http://schemas.openxmlformats.org/officeDocument/2006/relationships/hyperlink" Target="consultantplus://offline/ref=E680C551862421A6069665929C945618EE4C18B49AD1D44A7168459E2E1EA55FFFC9F6C2634C2A3C9CFE031199310ABB23BFBDFAC4B8623982CAFA08B3Y9G" TargetMode="External"/><Relationship Id="rId82" Type="http://schemas.openxmlformats.org/officeDocument/2006/relationships/hyperlink" Target="consultantplus://offline/ref=E680C551862421A6069665929C945618EE4C18B49AD3D04B7E6B459E2E1EA55FFFC9F6C2634C2A3C9CFE03129A310ABB23BFBDFAC4B8623982CAFA08B3Y9G" TargetMode="External"/><Relationship Id="rId152" Type="http://schemas.openxmlformats.org/officeDocument/2006/relationships/hyperlink" Target="consultantplus://offline/ref=E680C551862421A6069665929C945618EE4C18B49AD1D44A7168459E2E1EA55FFFC9F6C2634C2A3C9CFE02119C310ABB23BFBDFAC4B8623982CAFA08B3Y9G" TargetMode="External"/><Relationship Id="rId173" Type="http://schemas.openxmlformats.org/officeDocument/2006/relationships/hyperlink" Target="consultantplus://offline/ref=E680C551862421A606967B9F8AF8081CEB4344B998D5D91D2B3C43C9714EA30ABF89F097200824389EF55747DD6F53EB61F4B0FDDCA4623DB9YCG" TargetMode="External"/><Relationship Id="rId194" Type="http://schemas.openxmlformats.org/officeDocument/2006/relationships/hyperlink" Target="consultantplus://offline/ref=E680C551862421A6069665929C945618EE4C18B49AD4D74A776B459E2E1EA55FFFC9F6C2634C2A3C9CFE001698310ABB23BFBDFAC4B8623982CAFA08B3Y9G" TargetMode="External"/><Relationship Id="rId19" Type="http://schemas.openxmlformats.org/officeDocument/2006/relationships/hyperlink" Target="consultantplus://offline/ref=E680C551862421A6069665929C945618EE4C18B49AD1D44A7168459E2E1EA55FFFC9F6C2634C2A3C9CFE03179A310ABB23BFBDFAC4B8623982CAFA08B3Y9G" TargetMode="External"/><Relationship Id="rId14" Type="http://schemas.openxmlformats.org/officeDocument/2006/relationships/hyperlink" Target="consultantplus://offline/ref=E680C551862421A6069665929C945618EE4C18B49AD7D249716C459E2E1EA55FFFC9F6C2634C2A3C9CFE01139D310ABB23BFBDFAC4B8623982CAFA08B3Y9G" TargetMode="External"/><Relationship Id="rId30" Type="http://schemas.openxmlformats.org/officeDocument/2006/relationships/hyperlink" Target="consultantplus://offline/ref=E680C551862421A6069665929C945618EE4C18B49AD6D54A7368459E2E1EA55FFFC9F6C2634C2A3C9CFE03179C310ABB23BFBDFAC4B8623982CAFA08B3Y9G" TargetMode="External"/><Relationship Id="rId35" Type="http://schemas.openxmlformats.org/officeDocument/2006/relationships/hyperlink" Target="consultantplus://offline/ref=E680C551862421A6069665929C945618EE4C18B49AD4D74A776B459E2E1EA55FFFC9F6C2634C2A3C9CFE031399310ABB23BFBDFAC4B8623982CAFA08B3Y9G" TargetMode="External"/><Relationship Id="rId56" Type="http://schemas.openxmlformats.org/officeDocument/2006/relationships/hyperlink" Target="consultantplus://offline/ref=E680C551862421A6069665929C945618EE4C18B49AD3D04B7E6B459E2E1EA55FFFC9F6C2634C2A3C9CFE031590310ABB23BFBDFAC4B8623982CAFA08B3Y9G" TargetMode="External"/><Relationship Id="rId77" Type="http://schemas.openxmlformats.org/officeDocument/2006/relationships/hyperlink" Target="consultantplus://offline/ref=E680C551862421A6069665929C945618EE4C18B49AD1D44A7168459E2E1EA55FFFC9F6C2634C2A3C9CFE031F98310ABB23BFBDFAC4B8623982CAFA08B3Y9G" TargetMode="External"/><Relationship Id="rId100" Type="http://schemas.openxmlformats.org/officeDocument/2006/relationships/hyperlink" Target="consultantplus://offline/ref=E680C551862421A6069665929C945618EE4C18B49AD7D24E7061459E2E1EA55FFFC9F6C2634C2A3C9CFE03109B310ABB23BFBDFAC4B8623982CAFA08B3Y9G" TargetMode="External"/><Relationship Id="rId105" Type="http://schemas.openxmlformats.org/officeDocument/2006/relationships/hyperlink" Target="consultantplus://offline/ref=E680C551862421A6069665929C945618EE4C18B49AD4D74A776B459E2E1EA55FFFC9F6C2634C2A3C9CFE02109A310ABB23BFBDFAC4B8623982CAFA08B3Y9G" TargetMode="External"/><Relationship Id="rId126" Type="http://schemas.openxmlformats.org/officeDocument/2006/relationships/hyperlink" Target="consultantplus://offline/ref=E680C551862421A6069665929C945618EE4C18B493D4D54C756318942647A95DF8C6A9D56405263D9CFF0116926E0FAE32E7B1FDDCA664219EC8F8B0YAG" TargetMode="External"/><Relationship Id="rId147" Type="http://schemas.openxmlformats.org/officeDocument/2006/relationships/hyperlink" Target="consultantplus://offline/ref=E680C551862421A6069665929C945618EE4C18B49AD1D44A7168459E2E1EA55FFFC9F6C2634C2A3C9CFE02119D310ABB23BFBDFAC4B8623982CAFA08B3Y9G" TargetMode="External"/><Relationship Id="rId168" Type="http://schemas.openxmlformats.org/officeDocument/2006/relationships/hyperlink" Target="consultantplus://offline/ref=E680C551862421A6069665929C945618EE4C18B49AD6D54A7368459E2E1EA55FFFC9F6C2634C2A3C9CFE031199310ABB23BFBDFAC4B8623982CAFA08B3Y9G" TargetMode="External"/><Relationship Id="rId8" Type="http://schemas.openxmlformats.org/officeDocument/2006/relationships/hyperlink" Target="consultantplus://offline/ref=E680C551862421A6069665929C945618EE4C18B49AD3D04B7E6B459E2E1EA55FFFC9F6C2634C2A3C9CFE03169C310ABB23BFBDFAC4B8623982CAFA08B3Y9G" TargetMode="External"/><Relationship Id="rId51" Type="http://schemas.openxmlformats.org/officeDocument/2006/relationships/hyperlink" Target="consultantplus://offline/ref=E680C551862421A6069665929C945618EE4C18B49AD4D74A776B459E2E1EA55FFFC9F6C2634C2A3C9CFE031E99310ABB23BFBDFAC4B8623982CAFA08B3Y9G" TargetMode="External"/><Relationship Id="rId72" Type="http://schemas.openxmlformats.org/officeDocument/2006/relationships/hyperlink" Target="consultantplus://offline/ref=E680C551862421A6069665929C945618EE4C18B49AD1D44A7168459E2E1EA55FFFC9F6C2634C2A3C9CFE031E9A310ABB23BFBDFAC4B8623982CAFA08B3Y9G" TargetMode="External"/><Relationship Id="rId93" Type="http://schemas.openxmlformats.org/officeDocument/2006/relationships/hyperlink" Target="consultantplus://offline/ref=E680C551862421A6069665929C945618EE4C18B49AD4D74A776B459E2E1EA55FFFC9F6C2634C2A3C9CFE02139C310ABB23BFBDFAC4B8623982CAFA08B3Y9G" TargetMode="External"/><Relationship Id="rId98" Type="http://schemas.openxmlformats.org/officeDocument/2006/relationships/hyperlink" Target="consultantplus://offline/ref=E680C551862421A6069665929C945618EE4C18B49AD7D24E7061459E2E1EA55FFFC9F6C2634C2A3C9CFE031391310ABB23BFBDFAC4B8623982CAFA08B3Y9G" TargetMode="External"/><Relationship Id="rId121" Type="http://schemas.openxmlformats.org/officeDocument/2006/relationships/hyperlink" Target="consultantplus://offline/ref=E680C551862421A6069665929C945618EE4C18B49AD4D74A776B459E2E1EA55FFFC9F6C2634C2A3C9CFE02119D310ABB23BFBDFAC4B8623982CAFA08B3Y9G" TargetMode="External"/><Relationship Id="rId142" Type="http://schemas.openxmlformats.org/officeDocument/2006/relationships/hyperlink" Target="consultantplus://offline/ref=E680C551862421A6069665929C945618EE4C18B49AD3D04B7E6B459E2E1EA55FFFC9F6C2634C2A3C9CFE031E9D310ABB23BFBDFAC4B8623982CAFA08B3Y9G" TargetMode="External"/><Relationship Id="rId163" Type="http://schemas.openxmlformats.org/officeDocument/2006/relationships/hyperlink" Target="consultantplus://offline/ref=E680C551862421A6069665929C945618EE4C18B49AD3D04B7E6B459E2E1EA55FFFC9F6C2634C2A3C9CFE031F9B310ABB23BFBDFAC4B8623982CAFA08B3Y9G" TargetMode="External"/><Relationship Id="rId184" Type="http://schemas.openxmlformats.org/officeDocument/2006/relationships/hyperlink" Target="consultantplus://offline/ref=E680C551862421A6069665929C945618EE4C18B49AD7D24E7061459E2E1EA55FFFC9F6C2634C2A3C9CFE031E9E310ABB23BFBDFAC4B8623982CAFA08B3Y9G" TargetMode="External"/><Relationship Id="rId189" Type="http://schemas.openxmlformats.org/officeDocument/2006/relationships/hyperlink" Target="consultantplus://offline/ref=E680C551862421A6069665929C945618EE4C18B49AD7D24E7061459E2E1EA55FFFC9F6C2634C2A3C9CFE031E91310ABB23BFBDFAC4B8623982CAFA08B3Y9G" TargetMode="External"/><Relationship Id="rId3" Type="http://schemas.openxmlformats.org/officeDocument/2006/relationships/settings" Target="settings.xml"/><Relationship Id="rId25" Type="http://schemas.openxmlformats.org/officeDocument/2006/relationships/hyperlink" Target="consultantplus://offline/ref=E680C551862421A6069665929C945618EE4C18B49AD4D74A776B459E2E1EA55FFFC9F6C2634C2A3C9CFE031798310ABB23BFBDFAC4B8623982CAFA08B3Y9G" TargetMode="External"/><Relationship Id="rId46" Type="http://schemas.openxmlformats.org/officeDocument/2006/relationships/hyperlink" Target="consultantplus://offline/ref=E680C551862421A6069665929C945618EE4C18B493D4D54C756318942647A95DF8C6A9D56405263D9CFE0714926E0FAE32E7B1FDDCA664219EC8F8B0YAG" TargetMode="External"/><Relationship Id="rId67" Type="http://schemas.openxmlformats.org/officeDocument/2006/relationships/hyperlink" Target="consultantplus://offline/ref=E680C551862421A6069665929C945618EE4C18B49AD7D24E7061459E2E1EA55FFFC9F6C2634C2A3C9CFE031791310ABB23BFBDFAC4B8623982CAFA08B3Y9G" TargetMode="External"/><Relationship Id="rId116" Type="http://schemas.openxmlformats.org/officeDocument/2006/relationships/hyperlink" Target="consultantplus://offline/ref=E680C551862421A6069665929C945618EE4C18B49AD1D44A7168459E2E1EA55FFFC9F6C2634C2A3C9CFE02139B310ABB23BFBDFAC4B8623982CAFA08B3Y9G" TargetMode="External"/><Relationship Id="rId137" Type="http://schemas.openxmlformats.org/officeDocument/2006/relationships/hyperlink" Target="consultantplus://offline/ref=E680C551862421A6069665929C945618EE4C18B49AD4D74A776B459E2E1EA55FFFC9F6C2634C2A3C9CFE021E90310ABB23BFBDFAC4B8623982CAFA08B3Y9G" TargetMode="External"/><Relationship Id="rId158" Type="http://schemas.openxmlformats.org/officeDocument/2006/relationships/hyperlink" Target="consultantplus://offline/ref=E680C551862421A6069665929C945618EE4C18B49AD3D04B7E6B459E2E1EA55FFFC9F6C2634C2A3C9CFE031F99310ABB23BFBDFAC4B8623982CAFA08B3Y9G" TargetMode="External"/><Relationship Id="rId20" Type="http://schemas.openxmlformats.org/officeDocument/2006/relationships/hyperlink" Target="consultantplus://offline/ref=E680C551862421A6069665929C945618EE4C18B49AD3D04B7E6B459E2E1EA55FFFC9F6C2634C2A3C9CFE031799310ABB23BFBDFAC4B8623982CAFA08B3Y9G" TargetMode="External"/><Relationship Id="rId41" Type="http://schemas.openxmlformats.org/officeDocument/2006/relationships/hyperlink" Target="consultantplus://offline/ref=E680C551862421A6069665929C945618EE4C18B49AD4D74A776B459E2E1EA55FFFC9F6C2634C2A3C9CFE031099310ABB23BFBDFAC4B8623982CAFA08B3Y9G" TargetMode="External"/><Relationship Id="rId62" Type="http://schemas.openxmlformats.org/officeDocument/2006/relationships/hyperlink" Target="consultantplus://offline/ref=E680C551862421A6069665929C945618EE4C18B49AD1D44A7168459E2E1EA55FFFC9F6C2634C2A3C9CFE03119B310ABB23BFBDFAC4B8623982CAFA08B3Y9G" TargetMode="External"/><Relationship Id="rId83" Type="http://schemas.openxmlformats.org/officeDocument/2006/relationships/hyperlink" Target="consultantplus://offline/ref=E680C551862421A6069665929C945618EE4C18B49AD1D44A7168459E2E1EA55FFFC9F6C2634C2A3C9CFE021698310ABB23BFBDFAC4B8623982CAFA08B3Y9G" TargetMode="External"/><Relationship Id="rId88" Type="http://schemas.openxmlformats.org/officeDocument/2006/relationships/hyperlink" Target="consultantplus://offline/ref=E680C551862421A6069665929C945618EE4C18B49AD4D74A776B459E2E1EA55FFFC9F6C2634C2A3C9CFE02179F310ABB23BFBDFAC4B8623982CAFA08B3Y9G" TargetMode="External"/><Relationship Id="rId111" Type="http://schemas.openxmlformats.org/officeDocument/2006/relationships/hyperlink" Target="consultantplus://offline/ref=E680C551862421A6069665929C945618EE4C18B49AD1D44A7168459E2E1EA55FFFC9F6C2634C2A3C9CFE021399310ABB23BFBDFAC4B8623982CAFA08B3Y9G" TargetMode="External"/><Relationship Id="rId132" Type="http://schemas.openxmlformats.org/officeDocument/2006/relationships/hyperlink" Target="consultantplus://offline/ref=E680C551862421A6069665929C945618EE4C18B49AD4D74A776B459E2E1EA55FFFC9F6C2634C2A3C9CFE021E9E310ABB23BFBDFAC4B8623982CAFA08B3Y9G" TargetMode="External"/><Relationship Id="rId153" Type="http://schemas.openxmlformats.org/officeDocument/2006/relationships/hyperlink" Target="consultantplus://offline/ref=E680C551862421A6069665929C945618EE4C18B49AD4D74A776B459E2E1EA55FFFC9F6C2634C2A3C9CFE011698310ABB23BFBDFAC4B8623982CAFA08B3Y9G" TargetMode="External"/><Relationship Id="rId174" Type="http://schemas.openxmlformats.org/officeDocument/2006/relationships/hyperlink" Target="consultantplus://offline/ref=E680C551862421A606967B9F8AF8081CEB4344B998D5D91D2B3C43C9714EA30ABF89F097200824389EF55747DD6F53EB61F4B0FDDCA4623DB9YCG" TargetMode="External"/><Relationship Id="rId179" Type="http://schemas.openxmlformats.org/officeDocument/2006/relationships/hyperlink" Target="consultantplus://offline/ref=E680C551862421A606967B9F8AF8081CEB4344B998D5D91D2B3C43C9714EA30ABF89F0972008243898F55747DD6F53EB61F4B0FDDCA4623DB9YCG" TargetMode="External"/><Relationship Id="rId195" Type="http://schemas.openxmlformats.org/officeDocument/2006/relationships/hyperlink" Target="consultantplus://offline/ref=E680C551862421A6069665929C945618EE4C18B49AD6D54A7368459E2E1EA55FFFC9F6C2634C2A3C9CFE03119C310ABB23BFBDFAC4B8623982CAFA08B3Y9G" TargetMode="External"/><Relationship Id="rId190" Type="http://schemas.openxmlformats.org/officeDocument/2006/relationships/hyperlink" Target="consultantplus://offline/ref=E680C551862421A6069665929C945618EE4C18B49AD1D44A7168459E2E1EA55FFFC9F6C2634C2A3C9CFE01169A310ABB23BFBDFAC4B8623982CAFA08B3Y9G" TargetMode="External"/><Relationship Id="rId15" Type="http://schemas.openxmlformats.org/officeDocument/2006/relationships/hyperlink" Target="consultantplus://offline/ref=E680C551862421A606967B9F8AF8081CEB4540BA9CD5D91D2B3C43C9714EA30ABF89F0972008273A98F55747DD6F53EB61F4B0FDDCA4623DB9YCG" TargetMode="External"/><Relationship Id="rId36" Type="http://schemas.openxmlformats.org/officeDocument/2006/relationships/hyperlink" Target="consultantplus://offline/ref=E680C551862421A6069665929C945618EE4C18B49AD4D74A776B459E2E1EA55FFFC9F6C2634C2A3C9CFE031398310ABB23BFBDFAC4B8623982CAFA08B3Y9G" TargetMode="External"/><Relationship Id="rId57" Type="http://schemas.openxmlformats.org/officeDocument/2006/relationships/hyperlink" Target="consultantplus://offline/ref=E680C551862421A6069665929C945618EE4C18B49AD4D74A776B459E2E1EA55FFFC9F6C2634C2A3C9CFE031E9E310ABB23BFBDFAC4B8623982CAFA08B3Y9G" TargetMode="External"/><Relationship Id="rId106" Type="http://schemas.openxmlformats.org/officeDocument/2006/relationships/hyperlink" Target="consultantplus://offline/ref=E680C551862421A6069665929C945618EE4C18B49AD4D74A776B459E2E1EA55FFFC9F6C2634C2A3C9CFE02109C310ABB23BFBDFAC4B8623982CAFA08B3Y9G" TargetMode="External"/><Relationship Id="rId127" Type="http://schemas.openxmlformats.org/officeDocument/2006/relationships/hyperlink" Target="consultantplus://offline/ref=E680C551862421A6069665929C945618EE4C18B49AD4D74A776B459E2E1EA55FFFC9F6C2634C2A3C9CFE021E9A310ABB23BFBDFAC4B8623982CAFA08B3Y9G" TargetMode="External"/><Relationship Id="rId10" Type="http://schemas.openxmlformats.org/officeDocument/2006/relationships/hyperlink" Target="consultantplus://offline/ref=E680C551862421A6069665929C945618EE4C18B49AD4D74A776B459E2E1EA55FFFC9F6C2634C2A3C9CFE03169C310ABB23BFBDFAC4B8623982CAFA08B3Y9G" TargetMode="External"/><Relationship Id="rId31" Type="http://schemas.openxmlformats.org/officeDocument/2006/relationships/hyperlink" Target="consultantplus://offline/ref=E680C551862421A6069665929C945618EE4C18B493D4D54C756318942647A95DF8C6A9D56405263D9CFE011F926E0FAE32E7B1FDDCA664219EC8F8B0YAG" TargetMode="External"/><Relationship Id="rId52" Type="http://schemas.openxmlformats.org/officeDocument/2006/relationships/hyperlink" Target="consultantplus://offline/ref=E680C551862421A6069665929C945618EE4C18B49AD6D54A7368459E2E1EA55FFFC9F6C2634C2A3C9CFE03149B310ABB23BFBDFAC4B8623982CAFA08B3Y9G" TargetMode="External"/><Relationship Id="rId73" Type="http://schemas.openxmlformats.org/officeDocument/2006/relationships/hyperlink" Target="consultantplus://offline/ref=E680C551862421A6069665929C945618EE4C18B49AD4D74A776B459E2E1EA55FFFC9F6C2634C2A3C9CFE02179B310ABB23BFBDFAC4B8623982CAFA08B3Y9G" TargetMode="External"/><Relationship Id="rId78" Type="http://schemas.openxmlformats.org/officeDocument/2006/relationships/hyperlink" Target="consultantplus://offline/ref=E680C551862421A6069665929C945618EE4C18B49AD4D74A776B459E2E1EA55FFFC9F6C2634C2A3C9CFE02179D310ABB23BFBDFAC4B8623982CAFA08B3Y9G" TargetMode="External"/><Relationship Id="rId94" Type="http://schemas.openxmlformats.org/officeDocument/2006/relationships/hyperlink" Target="consultantplus://offline/ref=E680C551862421A6069665929C945618EE4C18B49AD1D44A7168459E2E1EA55FFFC9F6C2634C2A3C9CFE02159B310ABB23BFBDFAC4B8623982CAFA08B3Y9G" TargetMode="External"/><Relationship Id="rId99" Type="http://schemas.openxmlformats.org/officeDocument/2006/relationships/hyperlink" Target="consultantplus://offline/ref=E680C551862421A6069665929C945618EE4C18B49AD7D24E7061459E2E1EA55FFFC9F6C2634C2A3C9CFE031099310ABB23BFBDFAC4B8623982CAFA08B3Y9G" TargetMode="External"/><Relationship Id="rId101" Type="http://schemas.openxmlformats.org/officeDocument/2006/relationships/hyperlink" Target="consultantplus://offline/ref=E680C551862421A6069665929C945618EE4C18B49AD6D54A7368459E2E1EA55FFFC9F6C2634C2A3C9CFE03159C310ABB23BFBDFAC4B8623982CAFA08B3Y9G" TargetMode="External"/><Relationship Id="rId122" Type="http://schemas.openxmlformats.org/officeDocument/2006/relationships/hyperlink" Target="consultantplus://offline/ref=E680C551862421A6069665929C945618EE4C18B49AD1D44A7168459E2E1EA55FFFC9F6C2634C2A3C9CFE02139C310ABB23BFBDFAC4B8623982CAFA08B3Y9G" TargetMode="External"/><Relationship Id="rId143" Type="http://schemas.openxmlformats.org/officeDocument/2006/relationships/hyperlink" Target="consultantplus://offline/ref=E680C551862421A6069665929C945618EE4C18B49AD4D74A776B459E2E1EA55FFFC9F6C2634C2A3C9CFE021F9E310ABB23BFBDFAC4B8623982CAFA08B3Y9G" TargetMode="External"/><Relationship Id="rId148" Type="http://schemas.openxmlformats.org/officeDocument/2006/relationships/hyperlink" Target="consultantplus://offline/ref=E680C551862421A6069665929C945618EE4C18B49AD3D04B7E6B459E2E1EA55FFFC9F6C2634C2A3C9CFE031E91310ABB23BFBDFAC4B8623982CAFA08B3Y9G" TargetMode="External"/><Relationship Id="rId164" Type="http://schemas.openxmlformats.org/officeDocument/2006/relationships/hyperlink" Target="consultantplus://offline/ref=E680C551862421A6069665929C945618EE4C18B49AD4D74A776B459E2E1EA55FFFC9F6C2634C2A3C9CFE01169A310ABB23BFBDFAC4B8623982CAFA08B3Y9G" TargetMode="External"/><Relationship Id="rId169" Type="http://schemas.openxmlformats.org/officeDocument/2006/relationships/hyperlink" Target="consultantplus://offline/ref=E680C551862421A6069665929C945618EE4C18B49AD1D44A7168459E2E1EA55FFFC9F6C2634C2A3C9CFE021E9B310ABB23BFBDFAC4B8623982CAFA08B3Y9G" TargetMode="External"/><Relationship Id="rId185" Type="http://schemas.openxmlformats.org/officeDocument/2006/relationships/hyperlink" Target="consultantplus://offline/ref=E680C551862421A606967B9F8AF8081CEB4344B998D5D91D2B3C43C9714EA30ABF89F097200824389EF55747DD6F53EB61F4B0FDDCA4623DB9YCG" TargetMode="External"/><Relationship Id="rId4" Type="http://schemas.openxmlformats.org/officeDocument/2006/relationships/webSettings" Target="webSettings.xml"/><Relationship Id="rId9" Type="http://schemas.openxmlformats.org/officeDocument/2006/relationships/hyperlink" Target="consultantplus://offline/ref=E680C551862421A6069665929C945618EE4C18B49AD5DA49746B459E2E1EA55FFFC9F6C2634C2A3C9CFE03169C310ABB23BFBDFAC4B8623982CAFA08B3Y9G" TargetMode="External"/><Relationship Id="rId180" Type="http://schemas.openxmlformats.org/officeDocument/2006/relationships/hyperlink" Target="consultantplus://offline/ref=E680C551862421A606967B9F8AF8081CEB4344B998D5D91D2B3C43C9714EA30ABF89F0972008243898F55747DD6F53EB61F4B0FDDCA4623DB9YCG" TargetMode="External"/><Relationship Id="rId26" Type="http://schemas.openxmlformats.org/officeDocument/2006/relationships/hyperlink" Target="consultantplus://offline/ref=E680C551862421A6069665929C945618EE4C18B49AD5DA49746B459E2E1EA55FFFC9F6C2634C2A3C9CFE031798310ABB23BFBDFAC4B8623982CAFA08B3Y9G" TargetMode="External"/><Relationship Id="rId47" Type="http://schemas.openxmlformats.org/officeDocument/2006/relationships/hyperlink" Target="consultantplus://offline/ref=E680C551862421A6069665929C945618EE4C18B49AD6D54A7368459E2E1EA55FFFC9F6C2634C2A3C9CFE031790310ABB23BFBDFAC4B8623982CAFA08B3Y9G" TargetMode="External"/><Relationship Id="rId68" Type="http://schemas.openxmlformats.org/officeDocument/2006/relationships/hyperlink" Target="consultantplus://offline/ref=E680C551862421A6069665929C945618EE4C18B49AD4D74A776B459E2E1EA55FFFC9F6C2634C2A3C9CFE02169E310ABB23BFBDFAC4B8623982CAFA08B3Y9G" TargetMode="External"/><Relationship Id="rId89" Type="http://schemas.openxmlformats.org/officeDocument/2006/relationships/hyperlink" Target="consultantplus://offline/ref=E680C551862421A6069665929C945618EE4C18B49AD6D54A7368459E2E1EA55FFFC9F6C2634C2A3C9CFE031490310ABB23BFBDFAC4B8623982CAFA08B3Y9G" TargetMode="External"/><Relationship Id="rId112" Type="http://schemas.openxmlformats.org/officeDocument/2006/relationships/hyperlink" Target="consultantplus://offline/ref=E680C551862421A6069665929C945618EE4C18B49AD4D74A776B459E2E1EA55FFFC9F6C2634C2A3C9CFE021198310ABB23BFBDFAC4B8623982CAFA08B3Y9G" TargetMode="External"/><Relationship Id="rId133" Type="http://schemas.openxmlformats.org/officeDocument/2006/relationships/hyperlink" Target="consultantplus://offline/ref=E680C551862421A6069665929C945618EE4C18B49AD1D44A7168459E2E1EA55FFFC9F6C2634C2A3C9CFE02109A310ABB23BFBDFAC4B8623982CAFA08B3Y9G" TargetMode="External"/><Relationship Id="rId154" Type="http://schemas.openxmlformats.org/officeDocument/2006/relationships/hyperlink" Target="consultantplus://offline/ref=E680C551862421A6069665929C945618EE4C18B49AD1D44A7168459E2E1EA55FFFC9F6C2634C2A3C9CFE02119F310ABB23BFBDFAC4B8623982CAFA08B3Y9G" TargetMode="External"/><Relationship Id="rId175" Type="http://schemas.openxmlformats.org/officeDocument/2006/relationships/hyperlink" Target="consultantplus://offline/ref=E680C551862421A606967B9F8AF8081CEB4344B998D5D91D2B3C43C9714EA30ABF89F094240C2C69CDBA561B983C40EA61F4B2FBC0BAY6G" TargetMode="External"/><Relationship Id="rId196" Type="http://schemas.openxmlformats.org/officeDocument/2006/relationships/hyperlink" Target="consultantplus://offline/ref=E680C551862421A6069665929C945618EE4C18B49AD6D54A7368459E2E1EA55FFFC9F6C2634C2A3C9CFE03119F310ABB23BFBDFAC4B8623982CAFA08B3Y9G" TargetMode="External"/><Relationship Id="rId16" Type="http://schemas.openxmlformats.org/officeDocument/2006/relationships/hyperlink" Target="consultantplus://offline/ref=E680C551862421A6069665929C945618EE4C18B49AD6D54A7368459E2E1EA55FFFC9F6C2634C2A3C9CFE03179B310ABB23BFBDFAC4B8623982CAFA08B3Y9G" TargetMode="External"/><Relationship Id="rId37" Type="http://schemas.openxmlformats.org/officeDocument/2006/relationships/hyperlink" Target="consultantplus://offline/ref=E680C551862421A6069665929C945618EE4C18B49AD6D54A7368459E2E1EA55FFFC9F6C2634C2A3C9CFE03179F310ABB23BFBDFAC4B8623982CAFA08B3Y9G" TargetMode="External"/><Relationship Id="rId58" Type="http://schemas.openxmlformats.org/officeDocument/2006/relationships/hyperlink" Target="consultantplus://offline/ref=E680C551862421A6069665929C945618EE4C18B49AD6D54A7368459E2E1EA55FFFC9F6C2634C2A3C9CFE03149C310ABB23BFBDFAC4B8623982CAFA08B3Y9G" TargetMode="External"/><Relationship Id="rId79" Type="http://schemas.openxmlformats.org/officeDocument/2006/relationships/hyperlink" Target="consultantplus://offline/ref=E680C551862421A6069665929C945618EE4C18B49AD1D44A7168459E2E1EA55FFFC9F6C2634C2A3C9CFE031F9C310ABB23BFBDFAC4B8623982CAFA08B3Y9G" TargetMode="External"/><Relationship Id="rId102" Type="http://schemas.openxmlformats.org/officeDocument/2006/relationships/hyperlink" Target="consultantplus://offline/ref=E680C551862421A6069665929C945618EE4C18B49AD4D74A776B459E2E1EA55FFFC9F6C2634C2A3C9CFE021391310ABB23BFBDFAC4B8623982CAFA08B3Y9G" TargetMode="External"/><Relationship Id="rId123" Type="http://schemas.openxmlformats.org/officeDocument/2006/relationships/hyperlink" Target="consultantplus://offline/ref=E680C551862421A6069665929C945618EE4C18B49AD4D74A776B459E2E1EA55FFFC9F6C2634C2A3C9CFE02119F310ABB23BFBDFAC4B8623982CAFA08B3Y9G" TargetMode="External"/><Relationship Id="rId144" Type="http://schemas.openxmlformats.org/officeDocument/2006/relationships/hyperlink" Target="consultantplus://offline/ref=E680C551862421A6069665929C945618EE4C18B493D4D54C756318942647A95DF8C6A9D56405263D9CFF0016926E0FAE32E7B1FDDCA664219EC8F8B0YAG" TargetMode="External"/><Relationship Id="rId90" Type="http://schemas.openxmlformats.org/officeDocument/2006/relationships/hyperlink" Target="consultantplus://offline/ref=E680C551862421A6069665929C945618EE4C18B49AD7D24E7061459E2E1EA55FFFC9F6C2634C2A3C9CFE031499310ABB23BFBDFAC4B8623982CAFA08B3Y9G" TargetMode="External"/><Relationship Id="rId165" Type="http://schemas.openxmlformats.org/officeDocument/2006/relationships/hyperlink" Target="consultantplus://offline/ref=E680C551862421A6069665929C945618EE4C18B49AD6D54A7368459E2E1EA55FFFC9F6C2634C2A3C9CFE03159F310ABB23BFBDFAC4B8623982CAFA08B3Y9G" TargetMode="External"/><Relationship Id="rId186" Type="http://schemas.openxmlformats.org/officeDocument/2006/relationships/hyperlink" Target="consultantplus://offline/ref=E680C551862421A6069665929C945618EE4C18B49AD4D74A776B459E2E1EA55FFFC9F6C2634C2A3C9CFE011F90310ABB23BFBDFAC4B8623982CAFA08B3Y9G" TargetMode="External"/><Relationship Id="rId27" Type="http://schemas.openxmlformats.org/officeDocument/2006/relationships/hyperlink" Target="consultantplus://offline/ref=E680C551862421A6069665929C945618EE4C18B49AD4D74A776B459E2E1EA55FFFC9F6C2634C2A3C9CFE03179A310ABB23BFBDFAC4B8623982CAFA08B3Y9G" TargetMode="External"/><Relationship Id="rId48" Type="http://schemas.openxmlformats.org/officeDocument/2006/relationships/hyperlink" Target="consultantplus://offline/ref=E680C551862421A6069665929C945618EE4C18B49AD4D74A776B459E2E1EA55FFFC9F6C2634C2A3C9CFE03109D310ABB23BFBDFAC4B8623982CAFA08B3Y9G" TargetMode="External"/><Relationship Id="rId69" Type="http://schemas.openxmlformats.org/officeDocument/2006/relationships/hyperlink" Target="consultantplus://offline/ref=E680C551862421A6069665929C945618EE4C18B493D4D54C756318942647A95DF8C6A9D56405263D9CFE0516926E0FAE32E7B1FDDCA664219EC8F8B0YAG" TargetMode="External"/><Relationship Id="rId113" Type="http://schemas.openxmlformats.org/officeDocument/2006/relationships/hyperlink" Target="consultantplus://offline/ref=E680C551862421A6069665929C945618EE4C18B49AD3D04B7E6B459E2E1EA55FFFC9F6C2634C2A3C9CFE031199310ABB23BFBDFAC4B8623982CAFA08B3Y9G" TargetMode="External"/><Relationship Id="rId134" Type="http://schemas.openxmlformats.org/officeDocument/2006/relationships/hyperlink" Target="consultantplus://offline/ref=E680C551862421A6069665929C945618EE4C18B49AD1D44A7168459E2E1EA55FFFC9F6C2634C2A3C9CFE02109C310ABB23BFBDFAC4B8623982CAFA08B3Y9G" TargetMode="External"/><Relationship Id="rId80" Type="http://schemas.openxmlformats.org/officeDocument/2006/relationships/hyperlink" Target="consultantplus://offline/ref=E680C551862421A6069665929C945618EE4C18B49AD4D74A776B459E2E1EA55FFFC9F6C2634C2A3C9CFE02179C310ABB23BFBDFAC4B8623982CAFA08B3Y9G" TargetMode="External"/><Relationship Id="rId155" Type="http://schemas.openxmlformats.org/officeDocument/2006/relationships/hyperlink" Target="consultantplus://offline/ref=E680C551862421A6069665929C945618EE4C18B49AD4D74A776B459E2E1EA55FFFC9F6C2634C2A3C9CFE01169B310ABB23BFBDFAC4B8623982CAFA08B3Y9G" TargetMode="External"/><Relationship Id="rId176" Type="http://schemas.openxmlformats.org/officeDocument/2006/relationships/hyperlink" Target="consultantplus://offline/ref=E680C551862421A606967B9F8AF8081CEB4344B998D5D91D2B3C43C9714EA30ABF89F0972008243898F55747DD6F53EB61F4B0FDDCA4623DB9YCG" TargetMode="External"/><Relationship Id="rId197" Type="http://schemas.openxmlformats.org/officeDocument/2006/relationships/fontTable" Target="fontTable.xml"/><Relationship Id="rId17" Type="http://schemas.openxmlformats.org/officeDocument/2006/relationships/hyperlink" Target="consultantplus://offline/ref=E680C551862421A6069665929C945618EE4C18B49CD9D14F736318942647A95DF8C6A9D56405263D9CFE0216926E0FAE32E7B1FDDCA664219EC8F8B0YAG" TargetMode="External"/><Relationship Id="rId38" Type="http://schemas.openxmlformats.org/officeDocument/2006/relationships/hyperlink" Target="consultantplus://offline/ref=E680C551862421A6069665929C945618EE4C18B49AD7D24E7061459E2E1EA55FFFC9F6C2634C2A3C9CFE03179B310ABB23BFBDFAC4B8623982CAFA08B3Y9G" TargetMode="External"/><Relationship Id="rId59" Type="http://schemas.openxmlformats.org/officeDocument/2006/relationships/hyperlink" Target="consultantplus://offline/ref=E680C551862421A6069665929C945618EE4C18B49AD4D74A776B459E2E1EA55FFFC9F6C2634C2A3C9CFE031E90310ABB23BFBDFAC4B8623982CAFA08B3Y9G" TargetMode="External"/><Relationship Id="rId103" Type="http://schemas.openxmlformats.org/officeDocument/2006/relationships/hyperlink" Target="consultantplus://offline/ref=E680C551862421A6069665929C945618EE4C18B49AD3D04B7E6B459E2E1EA55FFFC9F6C2634C2A3C9CFE031091310ABB23BFBDFAC4B8623982CAFA08B3Y9G" TargetMode="External"/><Relationship Id="rId124" Type="http://schemas.openxmlformats.org/officeDocument/2006/relationships/hyperlink" Target="consultantplus://offline/ref=E680C551862421A6069665929C945618EE4C18B49AD4D74A776B459E2E1EA55FFFC9F6C2634C2A3C9CFE021191310ABB23BFBDFAC4B8623982CAFA08B3Y9G" TargetMode="External"/><Relationship Id="rId70" Type="http://schemas.openxmlformats.org/officeDocument/2006/relationships/hyperlink" Target="consultantplus://offline/ref=E680C551862421A6069665929C945618EE4C18B49AD4D74A776B459E2E1EA55FFFC9F6C2634C2A3C9CFE021691310ABB23BFBDFAC4B8623982CAFA08B3Y9G" TargetMode="External"/><Relationship Id="rId91" Type="http://schemas.openxmlformats.org/officeDocument/2006/relationships/hyperlink" Target="consultantplus://offline/ref=E680C551862421A6069665929C945618EE4C18B49AD1D44A7168459E2E1EA55FFFC9F6C2634C2A3C9CFE021491310ABB23BFBDFAC4B8623982CAFA08B3Y9G" TargetMode="External"/><Relationship Id="rId145" Type="http://schemas.openxmlformats.org/officeDocument/2006/relationships/hyperlink" Target="consultantplus://offline/ref=E680C551862421A6069665929C945618EE4C18B49AD3D04B7E6B459E2E1EA55FFFC9F6C2634C2A3C9CFE031E9F310ABB23BFBDFAC4B8623982CAFA08B3Y9G" TargetMode="External"/><Relationship Id="rId166" Type="http://schemas.openxmlformats.org/officeDocument/2006/relationships/hyperlink" Target="consultantplus://offline/ref=E680C551862421A6069665929C945618EE4C18B49CD9D14F736318942647A95DF8C6A9D56405263D9CFE0217926E0FAE32E7B1FDDCA664219EC8F8B0YAG" TargetMode="External"/><Relationship Id="rId187" Type="http://schemas.openxmlformats.org/officeDocument/2006/relationships/hyperlink" Target="consultantplus://offline/ref=E680C551862421A6069665929C945618EE4C18B49AD4D74A776B459E2E1EA55FFFC9F6C2634C2A3C9CFE011F90310ABB23BFBDFAC4B8623982CAFA08B3Y9G" TargetMode="External"/><Relationship Id="rId1" Type="http://schemas.openxmlformats.org/officeDocument/2006/relationships/styles" Target="styles.xml"/><Relationship Id="rId28" Type="http://schemas.openxmlformats.org/officeDocument/2006/relationships/hyperlink" Target="consultantplus://offline/ref=E680C551862421A6069665929C945618EE4C18B49AD4D74A776B459E2E1EA55FFFC9F6C2634C2A3C9CFE03179D310ABB23BFBDFAC4B8623982CAFA08B3Y9G" TargetMode="External"/><Relationship Id="rId49" Type="http://schemas.openxmlformats.org/officeDocument/2006/relationships/hyperlink" Target="consultantplus://offline/ref=E680C551862421A6069665929C945618EE4C18B49AD7D24E7061459E2E1EA55FFFC9F6C2634C2A3C9CFE03179F310ABB23BFBDFAC4B8623982CAFA08B3Y9G" TargetMode="External"/><Relationship Id="rId114" Type="http://schemas.openxmlformats.org/officeDocument/2006/relationships/hyperlink" Target="consultantplus://offline/ref=E680C551862421A6069665929C945618EE4C18B49AD5DA49746B459E2E1EA55FFFC9F6C2634C2A3C9CFE03179F310ABB23BFBDFAC4B8623982CAFA08B3Y9G" TargetMode="External"/><Relationship Id="rId60" Type="http://schemas.openxmlformats.org/officeDocument/2006/relationships/hyperlink" Target="consultantplus://offline/ref=E680C551862421A6069665929C945618EE4C18B49AD1D44A7168459E2E1EA55FFFC9F6C2634C2A3C9CFE031090310ABB23BFBDFAC4B8623982CAFA08B3Y9G" TargetMode="External"/><Relationship Id="rId81" Type="http://schemas.openxmlformats.org/officeDocument/2006/relationships/hyperlink" Target="consultantplus://offline/ref=E680C551862421A6069665929C945618EE4C18B49AD4D74A776B459E2E1EA55FFFC9F6C2634C2A3C9CFE02179C310ABB23BFBDFAC4B8623982CAFA08B3Y9G" TargetMode="External"/><Relationship Id="rId135" Type="http://schemas.openxmlformats.org/officeDocument/2006/relationships/hyperlink" Target="consultantplus://offline/ref=E680C551862421A6069665929C945618EE4C18B49AD7D24E7061459E2E1EA55FFFC9F6C2634C2A3C9CFE03109C310ABB23BFBDFAC4B8623982CAFA08B3Y9G" TargetMode="External"/><Relationship Id="rId156" Type="http://schemas.openxmlformats.org/officeDocument/2006/relationships/hyperlink" Target="consultantplus://offline/ref=E680C551862421A6069665929C945618EE4C18B493D4D54C756318942647A95DF8C6A9D56405263D9CFF0015926E0FAE32E7B1FDDCA664219EC8F8B0YAG" TargetMode="External"/><Relationship Id="rId177" Type="http://schemas.openxmlformats.org/officeDocument/2006/relationships/hyperlink" Target="consultantplus://offline/ref=E680C551862421A6069665929C945618EE4C18B49AD7D24E7061459E2E1EA55FFFC9F6C2634C2A3C9CFE031E9C310ABB23BFBDFAC4B8623982CAFA08B3Y9G" TargetMode="External"/><Relationship Id="rId198" Type="http://schemas.openxmlformats.org/officeDocument/2006/relationships/theme" Target="theme/theme1.xml"/><Relationship Id="rId18" Type="http://schemas.openxmlformats.org/officeDocument/2006/relationships/hyperlink" Target="consultantplus://offline/ref=E680C551862421A6069665929C945618EE4C18B493D4D54C756318942647A95DF8C6A9D56405263D9CFE0216926E0FAE32E7B1FDDCA664219EC8F8B0YAG" TargetMode="External"/><Relationship Id="rId39" Type="http://schemas.openxmlformats.org/officeDocument/2006/relationships/hyperlink" Target="consultantplus://offline/ref=E680C551862421A6069665929C945618EE4C18B49AD4D74A776B459E2E1EA55FFFC9F6C2634C2A3C9CFE03139C310ABB23BFBDFAC4B8623982CAFA08B3Y9G" TargetMode="External"/><Relationship Id="rId50" Type="http://schemas.openxmlformats.org/officeDocument/2006/relationships/hyperlink" Target="consultantplus://offline/ref=E680C551862421A6069665929C945618EE4C18B49AD1D44A7168459E2E1EA55FFFC9F6C2634C2A3C9CFE03139B310ABB23BFBDFAC4B8623982CAFA08B3Y9G" TargetMode="External"/><Relationship Id="rId104" Type="http://schemas.openxmlformats.org/officeDocument/2006/relationships/hyperlink" Target="consultantplus://offline/ref=E680C551862421A6069665929C945618EE4C18B49AD4D74A776B459E2E1EA55FFFC9F6C2634C2A3C9CFE02109B310ABB23BFBDFAC4B8623982CAFA08B3Y9G" TargetMode="External"/><Relationship Id="rId125" Type="http://schemas.openxmlformats.org/officeDocument/2006/relationships/hyperlink" Target="consultantplus://offline/ref=E680C551862421A6069665929C945618EE4C18B49AD4D74A776B459E2E1EA55FFFC9F6C2634C2A3C9CFE021E98310ABB23BFBDFAC4B8623982CAFA08B3Y9G" TargetMode="External"/><Relationship Id="rId146" Type="http://schemas.openxmlformats.org/officeDocument/2006/relationships/hyperlink" Target="consultantplus://offline/ref=E680C551862421A6069665929C945618EE4C18B49AD5DA49746B459E2E1EA55FFFC9F6C2634C2A3C9CFE03179F310ABB23BFBDFAC4B8623982CAFA08B3Y9G" TargetMode="External"/><Relationship Id="rId167" Type="http://schemas.openxmlformats.org/officeDocument/2006/relationships/hyperlink" Target="consultantplus://offline/ref=E680C551862421A6069665929C945618EE4C18B49AD4D74A776B459E2E1EA55FFFC9F6C2634C2A3C9CFE01169C310ABB23BFBDFAC4B8623982CAFA08B3Y9G" TargetMode="External"/><Relationship Id="rId188" Type="http://schemas.openxmlformats.org/officeDocument/2006/relationships/hyperlink" Target="consultantplus://offline/ref=E680C551862421A6069665929C945618EE4C18B49AD6D54A7368459E2E1EA55FFFC9F6C2634C2A3C9CFE03119D310ABB23BFBDFAC4B8623982CAFA08B3Y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23871</Words>
  <Characters>136068</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Молодцова Светлана Николаевна</dc:creator>
  <cp:lastModifiedBy>Молодцова Светлана Николаевна</cp:lastModifiedBy>
  <cp:revision>1</cp:revision>
  <dcterms:created xsi:type="dcterms:W3CDTF">2020-06-16T06:24:00Z</dcterms:created>
  <dcterms:modified xsi:type="dcterms:W3CDTF">2020-06-16T06:24:00Z</dcterms:modified>
</cp:coreProperties>
</file>