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B46B1" w:rsidRDefault="003B0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Вниманию работающих (застрахованных) лиц возраста 65 лет и старше (дата рождения 20 апреля 1955 года и ранее)</w:t>
      </w:r>
    </w:p>
    <w:p w14:paraId="00000002" w14:textId="77777777" w:rsidR="001B46B1" w:rsidRDefault="001B46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1B46B1" w:rsidRDefault="003B0DB2">
      <w:pPr>
        <w:shd w:val="clear" w:color="auto" w:fill="FEFCFA"/>
        <w:spacing w:before="280" w:after="2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Правительства Российской Федерации от 16.04.2020 № 517 «О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</w:t>
      </w:r>
      <w:r>
        <w:rPr>
          <w:rFonts w:ascii="Times New Roman" w:eastAsia="Times New Roman" w:hAnsi="Times New Roman" w:cs="Times New Roman"/>
          <w:sz w:val="28"/>
          <w:szCs w:val="28"/>
        </w:rPr>
        <w:t>хованным лицам в возрасте 65 лет и старше» и от 1 апреля 2020 г. № 402 «Об утверждении Временных правил оформления листков нетрудоспособности, назначения и выплаты пособий по временной нетрудоспособности в случае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карантина застрахованным лицам в возрасте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лет и старше» Вам следует сообщить работодателю способом, исключающим личное присутствие (по телефону, СМС, электронной почте и т.д.), о Вашем намерении получить электронный больничный лист на период нахождения на карантине с 20 апреля по 30 апреля 2020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года. </w:t>
      </w:r>
    </w:p>
    <w:p w14:paraId="00000004" w14:textId="77777777" w:rsidR="001B46B1" w:rsidRDefault="003B0DB2">
      <w:pPr>
        <w:shd w:val="clear" w:color="auto" w:fill="FEFCFA"/>
        <w:spacing w:before="280" w:after="2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Электронный листок нетрудоспособности будет оформлен Вам на основании сведений, переданных Вашим работодателем в Фонд социального страхования Российской Федерации (далее – Фонд), без посещения медицинской организации. На основании этих же сведений 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онд назначит и выплатит пособие по временной нетрудоспособности за период нахождения на карантине. </w:t>
      </w:r>
    </w:p>
    <w:p w14:paraId="00000005" w14:textId="77777777" w:rsidR="001B46B1" w:rsidRDefault="003B0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proofErr w:type="spellStart"/>
      <w:r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</w:rPr>
        <w:t>коронавирусом</w:t>
      </w:r>
      <w:proofErr w:type="spellEnd"/>
      <w:r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недопущения распространения указанного вируса на территории Российской Федерации, Вам необходимо н</w:t>
      </w:r>
      <w:r>
        <w:rPr>
          <w:rFonts w:ascii="Times New Roman" w:eastAsia="Times New Roman" w:hAnsi="Times New Roman" w:cs="Times New Roman"/>
          <w:sz w:val="28"/>
          <w:szCs w:val="28"/>
        </w:rPr>
        <w:t>а период действия электронного листка нетрудоспособности соблюдать карантинный режим, не покидать места пребывания (дом, квартира), соблюдать режим изоляции</w:t>
      </w:r>
    </w:p>
    <w:p w14:paraId="00000006" w14:textId="77777777" w:rsidR="001B46B1" w:rsidRDefault="003B0DB2">
      <w:pPr>
        <w:shd w:val="clear" w:color="auto" w:fill="FEFCFA"/>
        <w:spacing w:before="280" w:after="2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Нарушение режима карантина влечет установленную законодательством Российской Федерации администрати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вную и уголовную ответственность.</w:t>
      </w:r>
    </w:p>
    <w:p w14:paraId="00000007" w14:textId="67E56769" w:rsidR="001B46B1" w:rsidRDefault="003B0DB2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 можете уточнить информацию о сумме назначенного им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https://lk.fss.ru/recipient</w:t>
        </w:r>
        <w:proofErr w:type="gramStart"/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1B46B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B46B1"/>
    <w:rsid w:val="001B46B1"/>
    <w:rsid w:val="003B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k.fss.ru/recipi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Румянцева Вероника Вячеславовна</cp:lastModifiedBy>
  <cp:revision>2</cp:revision>
  <dcterms:created xsi:type="dcterms:W3CDTF">2020-04-17T13:28:00Z</dcterms:created>
  <dcterms:modified xsi:type="dcterms:W3CDTF">2020-04-17T13:28:00Z</dcterms:modified>
</cp:coreProperties>
</file>