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50C" w:rsidRDefault="0076450C">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76450C" w:rsidRDefault="0076450C">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6450C">
        <w:tc>
          <w:tcPr>
            <w:tcW w:w="4677" w:type="dxa"/>
            <w:tcBorders>
              <w:top w:val="nil"/>
              <w:left w:val="nil"/>
              <w:bottom w:val="nil"/>
              <w:right w:val="nil"/>
            </w:tcBorders>
          </w:tcPr>
          <w:p w:rsidR="0076450C" w:rsidRDefault="0076450C">
            <w:pPr>
              <w:pStyle w:val="ConsPlusNormal"/>
            </w:pPr>
            <w:r>
              <w:t>12 ноября 2004 года</w:t>
            </w:r>
          </w:p>
        </w:tc>
        <w:tc>
          <w:tcPr>
            <w:tcW w:w="4677" w:type="dxa"/>
            <w:tcBorders>
              <w:top w:val="nil"/>
              <w:left w:val="nil"/>
              <w:bottom w:val="nil"/>
              <w:right w:val="nil"/>
            </w:tcBorders>
          </w:tcPr>
          <w:p w:rsidR="0076450C" w:rsidRDefault="0076450C">
            <w:pPr>
              <w:pStyle w:val="ConsPlusNormal"/>
              <w:jc w:val="right"/>
            </w:pPr>
            <w:r>
              <w:t>N 56-РЗ</w:t>
            </w:r>
          </w:p>
        </w:tc>
      </w:tr>
    </w:tbl>
    <w:p w:rsidR="0076450C" w:rsidRDefault="0076450C">
      <w:pPr>
        <w:pStyle w:val="ConsPlusNormal"/>
        <w:pBdr>
          <w:top w:val="single" w:sz="6" w:space="0" w:color="auto"/>
        </w:pBdr>
        <w:spacing w:before="100" w:after="100"/>
        <w:jc w:val="both"/>
        <w:rPr>
          <w:sz w:val="2"/>
          <w:szCs w:val="2"/>
        </w:rPr>
      </w:pPr>
    </w:p>
    <w:p w:rsidR="0076450C" w:rsidRDefault="0076450C">
      <w:pPr>
        <w:pStyle w:val="ConsPlusNormal"/>
      </w:pPr>
    </w:p>
    <w:p w:rsidR="0076450C" w:rsidRDefault="0076450C">
      <w:pPr>
        <w:pStyle w:val="ConsPlusTitle"/>
        <w:jc w:val="center"/>
      </w:pPr>
      <w:r>
        <w:t>РЕСПУБЛИКА КОМИ</w:t>
      </w:r>
    </w:p>
    <w:p w:rsidR="0076450C" w:rsidRDefault="0076450C">
      <w:pPr>
        <w:pStyle w:val="ConsPlusTitle"/>
        <w:jc w:val="center"/>
      </w:pPr>
    </w:p>
    <w:p w:rsidR="0076450C" w:rsidRDefault="0076450C">
      <w:pPr>
        <w:pStyle w:val="ConsPlusTitle"/>
        <w:jc w:val="center"/>
      </w:pPr>
      <w:r>
        <w:t>ЗАКОН</w:t>
      </w:r>
    </w:p>
    <w:p w:rsidR="0076450C" w:rsidRDefault="0076450C">
      <w:pPr>
        <w:pStyle w:val="ConsPlusTitle"/>
        <w:jc w:val="center"/>
      </w:pPr>
    </w:p>
    <w:p w:rsidR="0076450C" w:rsidRDefault="0076450C">
      <w:pPr>
        <w:pStyle w:val="ConsPlusTitle"/>
        <w:jc w:val="center"/>
      </w:pPr>
      <w:r>
        <w:t>ОБ ОКАЗАНИИ ГОСУДАРСТВЕННОЙ СОЦИАЛЬНОЙ ПОМОЩИ</w:t>
      </w:r>
    </w:p>
    <w:p w:rsidR="0076450C" w:rsidRDefault="0076450C">
      <w:pPr>
        <w:pStyle w:val="ConsPlusTitle"/>
        <w:jc w:val="center"/>
      </w:pPr>
      <w:r>
        <w:t>В РЕСПУБЛИКЕ КОМИ</w:t>
      </w:r>
    </w:p>
    <w:p w:rsidR="0076450C" w:rsidRDefault="0076450C">
      <w:pPr>
        <w:pStyle w:val="ConsPlusNormal"/>
      </w:pPr>
    </w:p>
    <w:p w:rsidR="0076450C" w:rsidRDefault="0076450C">
      <w:pPr>
        <w:pStyle w:val="ConsPlusNormal"/>
        <w:jc w:val="right"/>
      </w:pPr>
      <w:r>
        <w:t>Принят</w:t>
      </w:r>
    </w:p>
    <w:p w:rsidR="0076450C" w:rsidRDefault="0076450C">
      <w:pPr>
        <w:pStyle w:val="ConsPlusNormal"/>
        <w:jc w:val="right"/>
      </w:pPr>
      <w:r>
        <w:t>Государственным Советом Республики Коми</w:t>
      </w:r>
    </w:p>
    <w:p w:rsidR="0076450C" w:rsidRDefault="0076450C">
      <w:pPr>
        <w:pStyle w:val="ConsPlusNormal"/>
        <w:jc w:val="right"/>
      </w:pPr>
      <w:r>
        <w:t>28 октября 2004 года</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center"/>
            </w:pPr>
            <w:r>
              <w:rPr>
                <w:color w:val="392C69"/>
              </w:rPr>
              <w:t>Список изменяющих документов</w:t>
            </w:r>
          </w:p>
          <w:p w:rsidR="0076450C" w:rsidRDefault="0076450C">
            <w:pPr>
              <w:pStyle w:val="ConsPlusNormal"/>
              <w:jc w:val="center"/>
            </w:pPr>
            <w:r>
              <w:rPr>
                <w:color w:val="392C69"/>
              </w:rPr>
              <w:t xml:space="preserve">(в ред. Законов РК от 07.12.2005 </w:t>
            </w:r>
            <w:hyperlink r:id="rId5" w:history="1">
              <w:r>
                <w:rPr>
                  <w:color w:val="0000FF"/>
                </w:rPr>
                <w:t>N 133-РЗ</w:t>
              </w:r>
            </w:hyperlink>
            <w:r>
              <w:rPr>
                <w:color w:val="392C69"/>
              </w:rPr>
              <w:t xml:space="preserve">, от 26.12.2005 </w:t>
            </w:r>
            <w:hyperlink r:id="rId6" w:history="1">
              <w:r>
                <w:rPr>
                  <w:color w:val="0000FF"/>
                </w:rPr>
                <w:t>N 143-РЗ</w:t>
              </w:r>
            </w:hyperlink>
            <w:r>
              <w:rPr>
                <w:color w:val="392C69"/>
              </w:rPr>
              <w:t>,</w:t>
            </w:r>
          </w:p>
          <w:p w:rsidR="0076450C" w:rsidRDefault="0076450C">
            <w:pPr>
              <w:pStyle w:val="ConsPlusNormal"/>
              <w:jc w:val="center"/>
            </w:pPr>
            <w:r>
              <w:rPr>
                <w:color w:val="392C69"/>
              </w:rPr>
              <w:t xml:space="preserve">от 07.12.2006 </w:t>
            </w:r>
            <w:hyperlink r:id="rId7" w:history="1">
              <w:r>
                <w:rPr>
                  <w:color w:val="0000FF"/>
                </w:rPr>
                <w:t>N 126-РЗ</w:t>
              </w:r>
            </w:hyperlink>
            <w:r>
              <w:rPr>
                <w:color w:val="392C69"/>
              </w:rPr>
              <w:t xml:space="preserve">, от 27.12.2006 </w:t>
            </w:r>
            <w:hyperlink r:id="rId8" w:history="1">
              <w:r>
                <w:rPr>
                  <w:color w:val="0000FF"/>
                </w:rPr>
                <w:t>N 149-РЗ</w:t>
              </w:r>
            </w:hyperlink>
            <w:r>
              <w:rPr>
                <w:color w:val="392C69"/>
              </w:rPr>
              <w:t xml:space="preserve">, от 05.03.2007 </w:t>
            </w:r>
            <w:hyperlink r:id="rId9" w:history="1">
              <w:r>
                <w:rPr>
                  <w:color w:val="0000FF"/>
                </w:rPr>
                <w:t>N 23-РЗ</w:t>
              </w:r>
            </w:hyperlink>
            <w:r>
              <w:rPr>
                <w:color w:val="392C69"/>
              </w:rPr>
              <w:t>,</w:t>
            </w:r>
          </w:p>
          <w:p w:rsidR="0076450C" w:rsidRDefault="0076450C">
            <w:pPr>
              <w:pStyle w:val="ConsPlusNormal"/>
              <w:jc w:val="center"/>
            </w:pPr>
            <w:r>
              <w:rPr>
                <w:color w:val="392C69"/>
              </w:rPr>
              <w:t xml:space="preserve">от 08.05.2007 </w:t>
            </w:r>
            <w:hyperlink r:id="rId10" w:history="1">
              <w:r>
                <w:rPr>
                  <w:color w:val="0000FF"/>
                </w:rPr>
                <w:t>N 39-РЗ</w:t>
              </w:r>
            </w:hyperlink>
            <w:r>
              <w:rPr>
                <w:color w:val="392C69"/>
              </w:rPr>
              <w:t xml:space="preserve">, от 06.03.2008 </w:t>
            </w:r>
            <w:hyperlink r:id="rId11" w:history="1">
              <w:r>
                <w:rPr>
                  <w:color w:val="0000FF"/>
                </w:rPr>
                <w:t>N 7-РЗ</w:t>
              </w:r>
            </w:hyperlink>
            <w:r>
              <w:rPr>
                <w:color w:val="392C69"/>
              </w:rPr>
              <w:t xml:space="preserve">, от 29.09.2008 </w:t>
            </w:r>
            <w:hyperlink r:id="rId12" w:history="1">
              <w:r>
                <w:rPr>
                  <w:color w:val="0000FF"/>
                </w:rPr>
                <w:t>N 83-РЗ</w:t>
              </w:r>
            </w:hyperlink>
            <w:r>
              <w:rPr>
                <w:color w:val="392C69"/>
              </w:rPr>
              <w:t>,</w:t>
            </w:r>
          </w:p>
          <w:p w:rsidR="0076450C" w:rsidRDefault="0076450C">
            <w:pPr>
              <w:pStyle w:val="ConsPlusNormal"/>
              <w:jc w:val="center"/>
            </w:pPr>
            <w:r>
              <w:rPr>
                <w:color w:val="392C69"/>
              </w:rPr>
              <w:t xml:space="preserve">от 18.11.2009 </w:t>
            </w:r>
            <w:hyperlink r:id="rId13" w:history="1">
              <w:r>
                <w:rPr>
                  <w:color w:val="0000FF"/>
                </w:rPr>
                <w:t>N 103-РЗ</w:t>
              </w:r>
            </w:hyperlink>
            <w:r>
              <w:rPr>
                <w:color w:val="392C69"/>
              </w:rPr>
              <w:t xml:space="preserve">, от 23.12.2009 </w:t>
            </w:r>
            <w:hyperlink r:id="rId14" w:history="1">
              <w:r>
                <w:rPr>
                  <w:color w:val="0000FF"/>
                </w:rPr>
                <w:t>N 128-РЗ</w:t>
              </w:r>
            </w:hyperlink>
            <w:r>
              <w:rPr>
                <w:color w:val="392C69"/>
              </w:rPr>
              <w:t xml:space="preserve">, от 21.02.2012 </w:t>
            </w:r>
            <w:hyperlink r:id="rId15" w:history="1">
              <w:r>
                <w:rPr>
                  <w:color w:val="0000FF"/>
                </w:rPr>
                <w:t>N 6-РЗ</w:t>
              </w:r>
            </w:hyperlink>
            <w:r>
              <w:rPr>
                <w:color w:val="392C69"/>
              </w:rPr>
              <w:t>,</w:t>
            </w:r>
          </w:p>
          <w:p w:rsidR="0076450C" w:rsidRDefault="0076450C">
            <w:pPr>
              <w:pStyle w:val="ConsPlusNormal"/>
              <w:jc w:val="center"/>
            </w:pPr>
            <w:r>
              <w:rPr>
                <w:color w:val="392C69"/>
              </w:rPr>
              <w:t xml:space="preserve">от 27.02.2012 </w:t>
            </w:r>
            <w:hyperlink r:id="rId16" w:history="1">
              <w:r>
                <w:rPr>
                  <w:color w:val="0000FF"/>
                </w:rPr>
                <w:t>N 13-РЗ</w:t>
              </w:r>
            </w:hyperlink>
            <w:r>
              <w:rPr>
                <w:color w:val="392C69"/>
              </w:rPr>
              <w:t xml:space="preserve">, от 27.06.2013 </w:t>
            </w:r>
            <w:hyperlink r:id="rId17" w:history="1">
              <w:r>
                <w:rPr>
                  <w:color w:val="0000FF"/>
                </w:rPr>
                <w:t>N 65-РЗ</w:t>
              </w:r>
            </w:hyperlink>
            <w:r>
              <w:rPr>
                <w:color w:val="392C69"/>
              </w:rPr>
              <w:t xml:space="preserve">, от 07.10.2013 </w:t>
            </w:r>
            <w:hyperlink r:id="rId18" w:history="1">
              <w:r>
                <w:rPr>
                  <w:color w:val="0000FF"/>
                </w:rPr>
                <w:t>N 95-РЗ</w:t>
              </w:r>
            </w:hyperlink>
            <w:r>
              <w:rPr>
                <w:color w:val="392C69"/>
              </w:rPr>
              <w:t>,</w:t>
            </w:r>
          </w:p>
          <w:p w:rsidR="0076450C" w:rsidRDefault="0076450C">
            <w:pPr>
              <w:pStyle w:val="ConsPlusNormal"/>
              <w:jc w:val="center"/>
            </w:pPr>
            <w:r>
              <w:rPr>
                <w:color w:val="392C69"/>
              </w:rPr>
              <w:t xml:space="preserve">от 03.06.2014 </w:t>
            </w:r>
            <w:hyperlink r:id="rId19" w:history="1">
              <w:r>
                <w:rPr>
                  <w:color w:val="0000FF"/>
                </w:rPr>
                <w:t>N 70-РЗ</w:t>
              </w:r>
            </w:hyperlink>
            <w:r>
              <w:rPr>
                <w:color w:val="392C69"/>
              </w:rPr>
              <w:t xml:space="preserve">, от 09.12.2014 </w:t>
            </w:r>
            <w:hyperlink r:id="rId20" w:history="1">
              <w:r>
                <w:rPr>
                  <w:color w:val="0000FF"/>
                </w:rPr>
                <w:t>N 162-РЗ</w:t>
              </w:r>
            </w:hyperlink>
            <w:r>
              <w:rPr>
                <w:color w:val="392C69"/>
              </w:rPr>
              <w:t xml:space="preserve">, от 27.04.2015 </w:t>
            </w:r>
            <w:hyperlink r:id="rId21" w:history="1">
              <w:r>
                <w:rPr>
                  <w:color w:val="0000FF"/>
                </w:rPr>
                <w:t>N 29-РЗ</w:t>
              </w:r>
            </w:hyperlink>
            <w:r>
              <w:rPr>
                <w:color w:val="392C69"/>
              </w:rPr>
              <w:t>,</w:t>
            </w:r>
          </w:p>
          <w:p w:rsidR="0076450C" w:rsidRDefault="0076450C">
            <w:pPr>
              <w:pStyle w:val="ConsPlusNormal"/>
              <w:jc w:val="center"/>
            </w:pPr>
            <w:r>
              <w:rPr>
                <w:color w:val="392C69"/>
              </w:rPr>
              <w:t xml:space="preserve">от 27.10.2016 </w:t>
            </w:r>
            <w:hyperlink r:id="rId22" w:history="1">
              <w:r>
                <w:rPr>
                  <w:color w:val="0000FF"/>
                </w:rPr>
                <w:t>N 106-РЗ</w:t>
              </w:r>
            </w:hyperlink>
            <w:r>
              <w:rPr>
                <w:color w:val="392C69"/>
              </w:rPr>
              <w:t xml:space="preserve">, от 05.12.2016 </w:t>
            </w:r>
            <w:hyperlink r:id="rId23" w:history="1">
              <w:r>
                <w:rPr>
                  <w:color w:val="0000FF"/>
                </w:rPr>
                <w:t>N 136-РЗ</w:t>
              </w:r>
            </w:hyperlink>
            <w:r>
              <w:rPr>
                <w:color w:val="392C69"/>
              </w:rPr>
              <w:t xml:space="preserve">, от 27.12.2017 </w:t>
            </w:r>
            <w:hyperlink r:id="rId24" w:history="1">
              <w:r>
                <w:rPr>
                  <w:color w:val="0000FF"/>
                </w:rPr>
                <w:t>N 102-РЗ</w:t>
              </w:r>
            </w:hyperlink>
            <w:r>
              <w:rPr>
                <w:color w:val="392C69"/>
              </w:rPr>
              <w:t>,</w:t>
            </w:r>
          </w:p>
          <w:p w:rsidR="0076450C" w:rsidRDefault="0076450C">
            <w:pPr>
              <w:pStyle w:val="ConsPlusNormal"/>
              <w:jc w:val="center"/>
            </w:pPr>
            <w:r>
              <w:rPr>
                <w:color w:val="392C69"/>
              </w:rPr>
              <w:t xml:space="preserve">от 24.06.2019 </w:t>
            </w:r>
            <w:hyperlink r:id="rId25" w:history="1">
              <w:r>
                <w:rPr>
                  <w:color w:val="0000FF"/>
                </w:rPr>
                <w:t>N 31-РЗ</w:t>
              </w:r>
            </w:hyperlink>
            <w:r>
              <w:rPr>
                <w:color w:val="392C69"/>
              </w:rPr>
              <w:t xml:space="preserve">, от 24.09.2019 </w:t>
            </w:r>
            <w:hyperlink r:id="rId26" w:history="1">
              <w:r>
                <w:rPr>
                  <w:color w:val="0000FF"/>
                </w:rPr>
                <w:t>N 49-РЗ</w:t>
              </w:r>
            </w:hyperlink>
            <w:r>
              <w:rPr>
                <w:color w:val="392C69"/>
              </w:rPr>
              <w:t>,</w:t>
            </w:r>
          </w:p>
          <w:p w:rsidR="0076450C" w:rsidRDefault="0076450C">
            <w:pPr>
              <w:pStyle w:val="ConsPlusNormal"/>
              <w:jc w:val="center"/>
            </w:pPr>
            <w:r>
              <w:rPr>
                <w:color w:val="392C69"/>
              </w:rPr>
              <w:t xml:space="preserve">с изм., внесенными </w:t>
            </w:r>
            <w:hyperlink r:id="rId27" w:history="1">
              <w:r>
                <w:rPr>
                  <w:color w:val="0000FF"/>
                </w:rPr>
                <w:t>Законом</w:t>
              </w:r>
            </w:hyperlink>
            <w:r>
              <w:rPr>
                <w:color w:val="392C69"/>
              </w:rPr>
              <w:t xml:space="preserve"> РК от 21.12.2020 N 93-РЗ (ред. 17.05.2021))</w:t>
            </w:r>
          </w:p>
        </w:tc>
      </w:tr>
    </w:tbl>
    <w:p w:rsidR="0076450C" w:rsidRDefault="0076450C">
      <w:pPr>
        <w:pStyle w:val="ConsPlusNormal"/>
      </w:pPr>
    </w:p>
    <w:p w:rsidR="0076450C" w:rsidRDefault="0076450C">
      <w:pPr>
        <w:pStyle w:val="ConsPlusNormal"/>
        <w:ind w:firstLine="540"/>
        <w:jc w:val="both"/>
      </w:pPr>
      <w:r>
        <w:t xml:space="preserve">Настоящий Закон определяет в рамках полномочий субъекта Российской Федерации размеры, условия и порядок назначения и предоставления государственной социальной помощи малоимущим семьям, малоимущим одиноко проживающим гражданам и иным категориям граждан, предусмотренным </w:t>
      </w:r>
      <w:hyperlink r:id="rId28" w:history="1">
        <w:r>
          <w:rPr>
            <w:color w:val="0000FF"/>
          </w:rPr>
          <w:t>статьей 12(1)</w:t>
        </w:r>
      </w:hyperlink>
      <w:r>
        <w:t xml:space="preserve"> Федерального </w:t>
      </w:r>
      <w:hyperlink r:id="rId29" w:history="1">
        <w:r>
          <w:rPr>
            <w:color w:val="0000FF"/>
          </w:rPr>
          <w:t>закона</w:t>
        </w:r>
      </w:hyperlink>
      <w:r>
        <w:t xml:space="preserve"> "О государственной социальной помощи" (далее - Федеральный закон), проживающим в Республике Коми.</w:t>
      </w:r>
    </w:p>
    <w:p w:rsidR="0076450C" w:rsidRDefault="0076450C">
      <w:pPr>
        <w:pStyle w:val="ConsPlusNormal"/>
        <w:jc w:val="both"/>
      </w:pPr>
      <w:r>
        <w:t xml:space="preserve">(в ред. </w:t>
      </w:r>
      <w:hyperlink r:id="rId30" w:history="1">
        <w:r>
          <w:rPr>
            <w:color w:val="0000FF"/>
          </w:rPr>
          <w:t>Закона</w:t>
        </w:r>
      </w:hyperlink>
      <w:r>
        <w:t xml:space="preserve"> РК от 18.11.2009 N 103-РЗ)</w:t>
      </w:r>
    </w:p>
    <w:p w:rsidR="0076450C" w:rsidRDefault="0076450C">
      <w:pPr>
        <w:pStyle w:val="ConsPlusNormal"/>
        <w:spacing w:before="220"/>
        <w:ind w:firstLine="540"/>
        <w:jc w:val="both"/>
      </w:pPr>
      <w:r>
        <w:t>Предметом регулирования настоящего Закона не являются отношения, связанные с предоставлением гражданам мер социальной поддержки, установленных законодательством Республики Коми, а также отношения, связанные с предоставлением гражданам субсидий на оплату жилья и коммунальных услуг.</w:t>
      </w:r>
    </w:p>
    <w:p w:rsidR="0076450C" w:rsidRDefault="0076450C">
      <w:pPr>
        <w:pStyle w:val="ConsPlusNormal"/>
      </w:pPr>
    </w:p>
    <w:p w:rsidR="0076450C" w:rsidRDefault="0076450C">
      <w:pPr>
        <w:pStyle w:val="ConsPlusTitle"/>
        <w:ind w:firstLine="540"/>
        <w:jc w:val="both"/>
        <w:outlineLvl w:val="0"/>
      </w:pPr>
      <w:r>
        <w:t>Статья 1. Основные понятия</w:t>
      </w:r>
    </w:p>
    <w:p w:rsidR="0076450C" w:rsidRDefault="0076450C">
      <w:pPr>
        <w:pStyle w:val="ConsPlusNormal"/>
      </w:pPr>
    </w:p>
    <w:p w:rsidR="0076450C" w:rsidRDefault="0076450C">
      <w:pPr>
        <w:pStyle w:val="ConsPlusNormal"/>
        <w:ind w:firstLine="540"/>
        <w:jc w:val="both"/>
      </w:pPr>
      <w:r>
        <w:t>Для целей настоящего Закона используются следующие основные понятия:</w:t>
      </w:r>
    </w:p>
    <w:p w:rsidR="0076450C" w:rsidRDefault="0076450C">
      <w:pPr>
        <w:pStyle w:val="ConsPlusNormal"/>
        <w:spacing w:before="220"/>
        <w:ind w:firstLine="540"/>
        <w:jc w:val="both"/>
      </w:pPr>
      <w:r>
        <w:t xml:space="preserve">1) гарантированный душевой денежный доход - размер денежного дохода, утверждаемый Правительством Республики Коми и применяемый в целях расчета размера государственной социальной помощи, указанной в </w:t>
      </w:r>
      <w:hyperlink w:anchor="P50" w:history="1">
        <w:r>
          <w:rPr>
            <w:color w:val="0000FF"/>
          </w:rPr>
          <w:t>подпункте "в" пункта 1 части 1 статьи 2</w:t>
        </w:r>
      </w:hyperlink>
      <w:r>
        <w:t xml:space="preserve"> настоящего Закона;</w:t>
      </w:r>
    </w:p>
    <w:p w:rsidR="0076450C" w:rsidRDefault="0076450C">
      <w:pPr>
        <w:pStyle w:val="ConsPlusNormal"/>
        <w:jc w:val="both"/>
      </w:pPr>
      <w:r>
        <w:t xml:space="preserve">(в ред. Законов РК от 27.10.2016 </w:t>
      </w:r>
      <w:hyperlink r:id="rId31" w:history="1">
        <w:r>
          <w:rPr>
            <w:color w:val="0000FF"/>
          </w:rPr>
          <w:t>N 106-РЗ</w:t>
        </w:r>
      </w:hyperlink>
      <w:r>
        <w:t xml:space="preserve">, от 24.06.2019 </w:t>
      </w:r>
      <w:hyperlink r:id="rId32" w:history="1">
        <w:r>
          <w:rPr>
            <w:color w:val="0000FF"/>
          </w:rPr>
          <w:t>N 31-РЗ</w:t>
        </w:r>
      </w:hyperlink>
      <w:r>
        <w:t>)</w:t>
      </w:r>
    </w:p>
    <w:p w:rsidR="0076450C" w:rsidRDefault="0076450C">
      <w:pPr>
        <w:pStyle w:val="ConsPlusNormal"/>
        <w:spacing w:before="220"/>
        <w:ind w:firstLine="540"/>
        <w:jc w:val="both"/>
      </w:pPr>
      <w:r>
        <w:t xml:space="preserve">2) независящие от граждан (семей) причины - объективные причины, из-за которых граждане (семьи) имеют среднедушевые доходы ниже величины прожиточного минимума (отсутствие трудовых доходов, подтвержденное органами службы занятости, отсутствие трудовых доходов у многодетных матерей трудоспособного возраста, воспитывающих (воспитавших) 10 и более детей, подтвержденная в установленном порядке инвалидность I - III группы, смерть кормильца, </w:t>
      </w:r>
      <w:r>
        <w:lastRenderedPageBreak/>
        <w:t>стихийные бедствия, техногенные катастрофы, вооруженные конфликты, террористические акты и другие);</w:t>
      </w:r>
    </w:p>
    <w:p w:rsidR="0076450C" w:rsidRDefault="0076450C">
      <w:pPr>
        <w:pStyle w:val="ConsPlusNormal"/>
        <w:jc w:val="both"/>
      </w:pPr>
      <w:r>
        <w:t xml:space="preserve">(в ред. Законов РК от 07.12.2005 </w:t>
      </w:r>
      <w:hyperlink r:id="rId33" w:history="1">
        <w:r>
          <w:rPr>
            <w:color w:val="0000FF"/>
          </w:rPr>
          <w:t>N 133-РЗ</w:t>
        </w:r>
      </w:hyperlink>
      <w:r>
        <w:t xml:space="preserve">, от 18.11.2009 </w:t>
      </w:r>
      <w:hyperlink r:id="rId34" w:history="1">
        <w:r>
          <w:rPr>
            <w:color w:val="0000FF"/>
          </w:rPr>
          <w:t>N 103-РЗ</w:t>
        </w:r>
      </w:hyperlink>
      <w:r>
        <w:t>)</w:t>
      </w:r>
    </w:p>
    <w:p w:rsidR="0076450C" w:rsidRDefault="0076450C">
      <w:pPr>
        <w:pStyle w:val="ConsPlusNormal"/>
        <w:spacing w:before="220"/>
        <w:ind w:firstLine="540"/>
        <w:jc w:val="both"/>
      </w:pPr>
      <w:r>
        <w:t>3) остросоциальные нужды - освидетельствование в федеральных государственных учреждениях медико-социальной экспертизы; обследование и (или) лечение по онкологическим заболеваниям, туберкулезу, патологии беременности, кожно-венерическим заболеваниям, психическим заболеваниям, ВИЧ-инфекции, сахарному диабету; оздоровление в санаторно-курортных организациях, лечение и (или) обследование в медицинских организациях, подведомственных федеральным органам исполнительной власти, государственным академиям наук, а также в медицинских организациях, подведомственных органам исполнительной власти Республики Коми, и медицинских организациях, подведомственных исполнительным органам государственной власти иных субъектов Российской Федерации; похороны близких родственников; экстремальные ситуации, требующие неотложного выезда, а также сопровождение в поездках по определенным Правительством Республики Коми основаниям ребенка в возрасте до 18 лет, инвалида I группы или лица, страдающего стойким психическим расстройством и признанного недееспособным в порядке, установленном законодательством.</w:t>
      </w:r>
    </w:p>
    <w:p w:rsidR="0076450C" w:rsidRDefault="0076450C">
      <w:pPr>
        <w:pStyle w:val="ConsPlusNormal"/>
        <w:jc w:val="both"/>
      </w:pPr>
      <w:r>
        <w:t xml:space="preserve">(в ред. Законов РК от 07.12.2005 </w:t>
      </w:r>
      <w:hyperlink r:id="rId35" w:history="1">
        <w:r>
          <w:rPr>
            <w:color w:val="0000FF"/>
          </w:rPr>
          <w:t>N 133-РЗ</w:t>
        </w:r>
      </w:hyperlink>
      <w:r>
        <w:t xml:space="preserve">, от 06.03.2008 </w:t>
      </w:r>
      <w:hyperlink r:id="rId36" w:history="1">
        <w:r>
          <w:rPr>
            <w:color w:val="0000FF"/>
          </w:rPr>
          <w:t>N 7-РЗ</w:t>
        </w:r>
      </w:hyperlink>
      <w:r>
        <w:t xml:space="preserve">, от 18.11.2009 </w:t>
      </w:r>
      <w:hyperlink r:id="rId37" w:history="1">
        <w:r>
          <w:rPr>
            <w:color w:val="0000FF"/>
          </w:rPr>
          <w:t>N 103-РЗ</w:t>
        </w:r>
      </w:hyperlink>
      <w:r>
        <w:t xml:space="preserve">, от 03.06.2014 </w:t>
      </w:r>
      <w:hyperlink r:id="rId38" w:history="1">
        <w:r>
          <w:rPr>
            <w:color w:val="0000FF"/>
          </w:rPr>
          <w:t>N 70-РЗ</w:t>
        </w:r>
      </w:hyperlink>
      <w:r>
        <w:t>)</w:t>
      </w:r>
    </w:p>
    <w:p w:rsidR="0076450C" w:rsidRDefault="0076450C">
      <w:pPr>
        <w:pStyle w:val="ConsPlusNormal"/>
      </w:pPr>
    </w:p>
    <w:p w:rsidR="0076450C" w:rsidRDefault="0076450C">
      <w:pPr>
        <w:pStyle w:val="ConsPlusTitle"/>
        <w:ind w:firstLine="540"/>
        <w:jc w:val="both"/>
        <w:outlineLvl w:val="0"/>
      </w:pPr>
      <w:r>
        <w:t>Статья 2. Виды государственной социальной помощи</w:t>
      </w:r>
    </w:p>
    <w:p w:rsidR="0076450C" w:rsidRDefault="0076450C">
      <w:pPr>
        <w:pStyle w:val="ConsPlusNormal"/>
      </w:pPr>
    </w:p>
    <w:p w:rsidR="0076450C" w:rsidRDefault="0076450C">
      <w:pPr>
        <w:pStyle w:val="ConsPlusNormal"/>
        <w:ind w:firstLine="540"/>
        <w:jc w:val="both"/>
      </w:pPr>
      <w:r>
        <w:t>1. В Республике Коми малоимущим семьям, малоимущим одиноко проживающим гражданам и иным категориям граждан могут быть предоставлены следующие виды государственной социальной помощи:</w:t>
      </w:r>
    </w:p>
    <w:p w:rsidR="0076450C" w:rsidRDefault="0076450C">
      <w:pPr>
        <w:pStyle w:val="ConsPlusNormal"/>
        <w:jc w:val="both"/>
      </w:pPr>
      <w:r>
        <w:t xml:space="preserve">(в ред. Законов РК от 18.11.2009 </w:t>
      </w:r>
      <w:hyperlink r:id="rId39" w:history="1">
        <w:r>
          <w:rPr>
            <w:color w:val="0000FF"/>
          </w:rPr>
          <w:t>N 103-РЗ</w:t>
        </w:r>
      </w:hyperlink>
      <w:r>
        <w:t xml:space="preserve">, от 27.06.2013 </w:t>
      </w:r>
      <w:hyperlink r:id="rId40" w:history="1">
        <w:r>
          <w:rPr>
            <w:color w:val="0000FF"/>
          </w:rPr>
          <w:t>N 65-РЗ</w:t>
        </w:r>
      </w:hyperlink>
      <w:r>
        <w:t>)</w:t>
      </w:r>
    </w:p>
    <w:p w:rsidR="0076450C" w:rsidRDefault="0076450C">
      <w:pPr>
        <w:pStyle w:val="ConsPlusNormal"/>
        <w:spacing w:before="220"/>
        <w:ind w:firstLine="540"/>
        <w:jc w:val="both"/>
      </w:pPr>
      <w:r>
        <w:t>1) денежные выплаты:</w:t>
      </w:r>
    </w:p>
    <w:p w:rsidR="0076450C" w:rsidRDefault="0076450C">
      <w:pPr>
        <w:pStyle w:val="ConsPlusNormal"/>
        <w:spacing w:before="220"/>
        <w:ind w:firstLine="540"/>
        <w:jc w:val="both"/>
      </w:pPr>
      <w:r>
        <w:t>а) социальное пособие;</w:t>
      </w:r>
    </w:p>
    <w:p w:rsidR="0076450C" w:rsidRDefault="0076450C">
      <w:pPr>
        <w:pStyle w:val="ConsPlusNormal"/>
        <w:jc w:val="both"/>
      </w:pPr>
      <w:r>
        <w:t>(</w:t>
      </w:r>
      <w:proofErr w:type="spellStart"/>
      <w:r>
        <w:t>пп</w:t>
      </w:r>
      <w:proofErr w:type="spellEnd"/>
      <w:r>
        <w:t xml:space="preserve">. "а" в ред. </w:t>
      </w:r>
      <w:hyperlink r:id="rId41" w:history="1">
        <w:r>
          <w:rPr>
            <w:color w:val="0000FF"/>
          </w:rPr>
          <w:t>Закона</w:t>
        </w:r>
      </w:hyperlink>
      <w:r>
        <w:t xml:space="preserve"> РК от 24.06.2019 N 31-РЗ)</w:t>
      </w:r>
    </w:p>
    <w:p w:rsidR="0076450C" w:rsidRDefault="0076450C">
      <w:pPr>
        <w:pStyle w:val="ConsPlusNormal"/>
        <w:spacing w:before="220"/>
        <w:ind w:firstLine="540"/>
        <w:jc w:val="both"/>
      </w:pPr>
      <w:r>
        <w:t>б) пособие на оплату проезда в общественном транспорте гражданам пожилого возраста (мужчинам старше 60 лет, женщинам старше 55 лет), получающим страховые пенсии по старости, пенсии за выслугу лет в соответствии с федеральным законодательством;</w:t>
      </w:r>
    </w:p>
    <w:p w:rsidR="0076450C" w:rsidRDefault="0076450C">
      <w:pPr>
        <w:pStyle w:val="ConsPlusNormal"/>
        <w:jc w:val="both"/>
      </w:pPr>
      <w:r>
        <w:t xml:space="preserve">(в ред. </w:t>
      </w:r>
      <w:hyperlink r:id="rId42" w:history="1">
        <w:r>
          <w:rPr>
            <w:color w:val="0000FF"/>
          </w:rPr>
          <w:t>Закона</w:t>
        </w:r>
      </w:hyperlink>
      <w:r>
        <w:t xml:space="preserve"> РК от 09.12.2014 N 162-РЗ)</w:t>
      </w:r>
    </w:p>
    <w:p w:rsidR="0076450C" w:rsidRDefault="0076450C">
      <w:pPr>
        <w:pStyle w:val="ConsPlusNormal"/>
        <w:spacing w:before="220"/>
        <w:ind w:firstLine="540"/>
        <w:jc w:val="both"/>
      </w:pPr>
      <w:r>
        <w:t>б-1) региональная социальная доплата к пенсии;</w:t>
      </w:r>
    </w:p>
    <w:p w:rsidR="0076450C" w:rsidRDefault="0076450C">
      <w:pPr>
        <w:pStyle w:val="ConsPlusNormal"/>
        <w:jc w:val="both"/>
      </w:pPr>
      <w:r>
        <w:t>(</w:t>
      </w:r>
      <w:proofErr w:type="spellStart"/>
      <w:r>
        <w:t>пп</w:t>
      </w:r>
      <w:proofErr w:type="spellEnd"/>
      <w:r>
        <w:t xml:space="preserve">. "б-1" введен </w:t>
      </w:r>
      <w:hyperlink r:id="rId43" w:history="1">
        <w:r>
          <w:rPr>
            <w:color w:val="0000FF"/>
          </w:rPr>
          <w:t>Законом</w:t>
        </w:r>
      </w:hyperlink>
      <w:r>
        <w:t xml:space="preserve"> РК от 18.11.2009 N 103-РЗ)</w:t>
      </w:r>
    </w:p>
    <w:p w:rsidR="0076450C" w:rsidRDefault="0076450C">
      <w:pPr>
        <w:pStyle w:val="ConsPlusNormal"/>
        <w:spacing w:before="220"/>
        <w:ind w:firstLine="540"/>
        <w:jc w:val="both"/>
      </w:pPr>
      <w:bookmarkStart w:id="0" w:name="P50"/>
      <w:bookmarkEnd w:id="0"/>
      <w:r>
        <w:t>в) пособие на основании социального контракта;</w:t>
      </w:r>
    </w:p>
    <w:p w:rsidR="0076450C" w:rsidRDefault="0076450C">
      <w:pPr>
        <w:pStyle w:val="ConsPlusNormal"/>
        <w:jc w:val="both"/>
      </w:pPr>
      <w:r>
        <w:t>(</w:t>
      </w:r>
      <w:proofErr w:type="spellStart"/>
      <w:r>
        <w:t>пп</w:t>
      </w:r>
      <w:proofErr w:type="spellEnd"/>
      <w:r>
        <w:t xml:space="preserve">. "в" в ред. </w:t>
      </w:r>
      <w:hyperlink r:id="rId44" w:history="1">
        <w:r>
          <w:rPr>
            <w:color w:val="0000FF"/>
          </w:rPr>
          <w:t>Закона</w:t>
        </w:r>
      </w:hyperlink>
      <w:r>
        <w:t xml:space="preserve"> РК от 27.06.2013 N 65-РЗ)</w:t>
      </w:r>
    </w:p>
    <w:p w:rsidR="0076450C" w:rsidRDefault="0076450C">
      <w:pPr>
        <w:pStyle w:val="ConsPlusNormal"/>
        <w:spacing w:before="220"/>
        <w:ind w:firstLine="540"/>
        <w:jc w:val="both"/>
      </w:pPr>
      <w:r>
        <w:t>в-1) компенсация понесенных затрат на приобретение бытового сжиженного газа;</w:t>
      </w:r>
    </w:p>
    <w:p w:rsidR="0076450C" w:rsidRDefault="0076450C">
      <w:pPr>
        <w:pStyle w:val="ConsPlusNormal"/>
        <w:jc w:val="both"/>
      </w:pPr>
      <w:r>
        <w:t>(</w:t>
      </w:r>
      <w:proofErr w:type="spellStart"/>
      <w:r>
        <w:t>пп</w:t>
      </w:r>
      <w:proofErr w:type="spellEnd"/>
      <w:r>
        <w:t xml:space="preserve">. "в-1" введен </w:t>
      </w:r>
      <w:hyperlink r:id="rId45" w:history="1">
        <w:r>
          <w:rPr>
            <w:color w:val="0000FF"/>
          </w:rPr>
          <w:t>Законом</w:t>
        </w:r>
      </w:hyperlink>
      <w:r>
        <w:t xml:space="preserve"> РК от 27.12.2006 N 149-РЗ)</w:t>
      </w:r>
    </w:p>
    <w:p w:rsidR="0076450C" w:rsidRDefault="0076450C">
      <w:pPr>
        <w:pStyle w:val="ConsPlusNormal"/>
        <w:spacing w:before="220"/>
        <w:ind w:firstLine="540"/>
        <w:jc w:val="both"/>
      </w:pPr>
      <w:r>
        <w:t>в-2) материальная помощь;</w:t>
      </w:r>
    </w:p>
    <w:p w:rsidR="0076450C" w:rsidRDefault="0076450C">
      <w:pPr>
        <w:pStyle w:val="ConsPlusNormal"/>
        <w:jc w:val="both"/>
      </w:pPr>
      <w:r>
        <w:t>(</w:t>
      </w:r>
      <w:proofErr w:type="spellStart"/>
      <w:r>
        <w:t>пп</w:t>
      </w:r>
      <w:proofErr w:type="spellEnd"/>
      <w:r>
        <w:t xml:space="preserve">. "в-2" введен </w:t>
      </w:r>
      <w:hyperlink r:id="rId46" w:history="1">
        <w:r>
          <w:rPr>
            <w:color w:val="0000FF"/>
          </w:rPr>
          <w:t>Законом</w:t>
        </w:r>
      </w:hyperlink>
      <w:r>
        <w:t xml:space="preserve"> РК от 29.09.2008 N 83-РЗ)</w:t>
      </w:r>
    </w:p>
    <w:p w:rsidR="0076450C" w:rsidRDefault="0076450C">
      <w:pPr>
        <w:pStyle w:val="ConsPlusNormal"/>
        <w:spacing w:before="220"/>
        <w:ind w:firstLine="540"/>
        <w:jc w:val="both"/>
      </w:pPr>
      <w:r>
        <w:t>в-3) пособие женщинам, кормящим детей, находящихся на грудном или смешанном вскармливании, на приобретение продуктов питания;</w:t>
      </w:r>
    </w:p>
    <w:p w:rsidR="0076450C" w:rsidRDefault="0076450C">
      <w:pPr>
        <w:pStyle w:val="ConsPlusNormal"/>
        <w:jc w:val="both"/>
      </w:pPr>
      <w:r>
        <w:t>(</w:t>
      </w:r>
      <w:proofErr w:type="spellStart"/>
      <w:r>
        <w:t>пп</w:t>
      </w:r>
      <w:proofErr w:type="spellEnd"/>
      <w:r>
        <w:t xml:space="preserve">. "в-3" в ред. </w:t>
      </w:r>
      <w:hyperlink r:id="rId47" w:history="1">
        <w:r>
          <w:rPr>
            <w:color w:val="0000FF"/>
          </w:rPr>
          <w:t>Закона</w:t>
        </w:r>
      </w:hyperlink>
      <w:r>
        <w:t xml:space="preserve"> РК от 24.09.2019 N 49-РЗ)</w:t>
      </w:r>
    </w:p>
    <w:p w:rsidR="0076450C" w:rsidRDefault="0076450C">
      <w:pPr>
        <w:pStyle w:val="ConsPlusNormal"/>
        <w:spacing w:before="220"/>
        <w:ind w:firstLine="540"/>
        <w:jc w:val="both"/>
      </w:pPr>
      <w:bookmarkStart w:id="1" w:name="P58"/>
      <w:bookmarkEnd w:id="1"/>
      <w:r>
        <w:t xml:space="preserve">в-4) социальная выплата в виде компенсации размера страховой премии по договору имущественного страхования гражданам, проживающим в населенных пунктах, подверженных угрозе подтопления, заключившим договоры имущественного страхования, по которым страхуется </w:t>
      </w:r>
      <w:r>
        <w:lastRenderedPageBreak/>
        <w:t>риск утраты (гибели), повреждения имущества;</w:t>
      </w:r>
    </w:p>
    <w:p w:rsidR="0076450C" w:rsidRDefault="0076450C">
      <w:pPr>
        <w:pStyle w:val="ConsPlusNormal"/>
        <w:jc w:val="both"/>
      </w:pPr>
      <w:r>
        <w:t>(</w:t>
      </w:r>
      <w:proofErr w:type="spellStart"/>
      <w:r>
        <w:t>пп</w:t>
      </w:r>
      <w:proofErr w:type="spellEnd"/>
      <w:r>
        <w:t xml:space="preserve">. "в-4" введен </w:t>
      </w:r>
      <w:hyperlink r:id="rId48" w:history="1">
        <w:r>
          <w:rPr>
            <w:color w:val="0000FF"/>
          </w:rPr>
          <w:t>Законом</w:t>
        </w:r>
      </w:hyperlink>
      <w:r>
        <w:t xml:space="preserve"> РК от 27.04.2015 N 29-РЗ)</w:t>
      </w:r>
    </w:p>
    <w:p w:rsidR="0076450C" w:rsidRDefault="0076450C">
      <w:pPr>
        <w:pStyle w:val="ConsPlusNormal"/>
        <w:spacing w:before="220"/>
        <w:ind w:firstLine="540"/>
        <w:jc w:val="both"/>
      </w:pPr>
      <w:r>
        <w:t>в-5) пособие на ребенка;</w:t>
      </w:r>
    </w:p>
    <w:p w:rsidR="0076450C" w:rsidRDefault="0076450C">
      <w:pPr>
        <w:pStyle w:val="ConsPlusNormal"/>
        <w:jc w:val="both"/>
      </w:pPr>
      <w:r>
        <w:t>(</w:t>
      </w:r>
      <w:proofErr w:type="spellStart"/>
      <w:r>
        <w:t>пп</w:t>
      </w:r>
      <w:proofErr w:type="spellEnd"/>
      <w:r>
        <w:t xml:space="preserve">. "в-5" введен </w:t>
      </w:r>
      <w:hyperlink r:id="rId49" w:history="1">
        <w:r>
          <w:rPr>
            <w:color w:val="0000FF"/>
          </w:rPr>
          <w:t>Законом</w:t>
        </w:r>
      </w:hyperlink>
      <w:r>
        <w:t xml:space="preserve"> РК от 27.10.2016 N 106-РЗ)</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Положения подпункта "в-6" пункта 1 части 1 статьи 2 применяются с 1 июля 2019 года по 30 июня 2020 года к малоимущим семьям, имеющим детей, проживающим в муниципальных образованиях в Республике Коми, определенных Правительством Республики Коми (</w:t>
            </w:r>
            <w:hyperlink w:anchor="P168" w:history="1">
              <w:r>
                <w:rPr>
                  <w:color w:val="0000FF"/>
                </w:rPr>
                <w:t>статья 8(1)</w:t>
              </w:r>
            </w:hyperlink>
            <w:r>
              <w:rPr>
                <w:color w:val="392C69"/>
              </w:rPr>
              <w:t xml:space="preserve"> данного документа).</w:t>
            </w:r>
          </w:p>
        </w:tc>
      </w:tr>
    </w:tbl>
    <w:p w:rsidR="0076450C" w:rsidRDefault="0076450C">
      <w:pPr>
        <w:pStyle w:val="ConsPlusNormal"/>
        <w:spacing w:before="280"/>
        <w:ind w:firstLine="540"/>
        <w:jc w:val="both"/>
      </w:pPr>
      <w:bookmarkStart w:id="2" w:name="P63"/>
      <w:bookmarkEnd w:id="2"/>
      <w:r>
        <w:t>в-6) пособие на основании Семейного социального контракта семьям, имеющим детей;</w:t>
      </w:r>
    </w:p>
    <w:p w:rsidR="0076450C" w:rsidRDefault="0076450C">
      <w:pPr>
        <w:pStyle w:val="ConsPlusNormal"/>
        <w:jc w:val="both"/>
      </w:pPr>
      <w:r>
        <w:t>(</w:t>
      </w:r>
      <w:proofErr w:type="spellStart"/>
      <w:r>
        <w:t>пп</w:t>
      </w:r>
      <w:proofErr w:type="spellEnd"/>
      <w:r>
        <w:t xml:space="preserve">. "в-6" введен </w:t>
      </w:r>
      <w:hyperlink r:id="rId50" w:history="1">
        <w:r>
          <w:rPr>
            <w:color w:val="0000FF"/>
          </w:rPr>
          <w:t>Законом</w:t>
        </w:r>
      </w:hyperlink>
      <w:r>
        <w:t xml:space="preserve"> РК от 24.06.2019 N 31-РЗ)</w:t>
      </w:r>
    </w:p>
    <w:p w:rsidR="0076450C" w:rsidRDefault="0076450C">
      <w:pPr>
        <w:pStyle w:val="ConsPlusNormal"/>
        <w:spacing w:before="220"/>
        <w:ind w:firstLine="540"/>
        <w:jc w:val="both"/>
      </w:pPr>
      <w:bookmarkStart w:id="3" w:name="P65"/>
      <w:bookmarkEnd w:id="3"/>
      <w:r>
        <w:t>г) иные выплаты, устанавливаемые Правительством Республики Коми;</w:t>
      </w:r>
    </w:p>
    <w:p w:rsidR="0076450C" w:rsidRDefault="0076450C">
      <w:pPr>
        <w:pStyle w:val="ConsPlusNormal"/>
        <w:jc w:val="both"/>
      </w:pPr>
      <w:r>
        <w:t>(</w:t>
      </w:r>
      <w:proofErr w:type="spellStart"/>
      <w:r>
        <w:t>пп</w:t>
      </w:r>
      <w:proofErr w:type="spellEnd"/>
      <w:r>
        <w:t xml:space="preserve">. "г" введен </w:t>
      </w:r>
      <w:hyperlink r:id="rId51" w:history="1">
        <w:r>
          <w:rPr>
            <w:color w:val="0000FF"/>
          </w:rPr>
          <w:t>Законом</w:t>
        </w:r>
      </w:hyperlink>
      <w:r>
        <w:t xml:space="preserve"> РК от 07.12.2005 N 133-РЗ)</w:t>
      </w:r>
    </w:p>
    <w:p w:rsidR="0076450C" w:rsidRDefault="0076450C">
      <w:pPr>
        <w:pStyle w:val="ConsPlusNormal"/>
        <w:spacing w:before="220"/>
        <w:ind w:firstLine="540"/>
        <w:jc w:val="both"/>
      </w:pPr>
      <w:r>
        <w:t>2) натуральная помощь:</w:t>
      </w:r>
    </w:p>
    <w:p w:rsidR="0076450C" w:rsidRDefault="0076450C">
      <w:pPr>
        <w:pStyle w:val="ConsPlusNormal"/>
        <w:spacing w:before="220"/>
        <w:ind w:firstLine="540"/>
        <w:jc w:val="both"/>
      </w:pPr>
      <w:r>
        <w:t>проезд граждан по остросоциальным нуждам по территории Российской Федерации;</w:t>
      </w:r>
    </w:p>
    <w:p w:rsidR="0076450C" w:rsidRDefault="0076450C">
      <w:pPr>
        <w:pStyle w:val="ConsPlusNormal"/>
        <w:jc w:val="both"/>
      </w:pPr>
      <w:r>
        <w:t xml:space="preserve">(в ред. </w:t>
      </w:r>
      <w:hyperlink r:id="rId52" w:history="1">
        <w:r>
          <w:rPr>
            <w:color w:val="0000FF"/>
          </w:rPr>
          <w:t>Закона</w:t>
        </w:r>
      </w:hyperlink>
      <w:r>
        <w:t xml:space="preserve"> РК от 07.12.2005 N 133-РЗ)</w:t>
      </w:r>
    </w:p>
    <w:p w:rsidR="0076450C" w:rsidRDefault="0076450C">
      <w:pPr>
        <w:pStyle w:val="ConsPlusNormal"/>
        <w:spacing w:before="220"/>
        <w:ind w:firstLine="540"/>
        <w:jc w:val="both"/>
      </w:pPr>
      <w:r>
        <w:t>предоставление питания лицам, обучающимся по очной форме обучения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образовательным программам, обучающимся за счет средств республиканского бюджета Республики Коми, и в частных общеобразовательных организациях, осуществляющих образовательную деятельность по имеющим государственную аккредитацию образовательным программам;</w:t>
      </w:r>
    </w:p>
    <w:p w:rsidR="0076450C" w:rsidRDefault="0076450C">
      <w:pPr>
        <w:pStyle w:val="ConsPlusNormal"/>
        <w:jc w:val="both"/>
      </w:pPr>
      <w:r>
        <w:t xml:space="preserve">(в ред. Законов РК от 07.10.2013 </w:t>
      </w:r>
      <w:hyperlink r:id="rId53" w:history="1">
        <w:r>
          <w:rPr>
            <w:color w:val="0000FF"/>
          </w:rPr>
          <w:t>N 95-РЗ</w:t>
        </w:r>
      </w:hyperlink>
      <w:r>
        <w:t xml:space="preserve">, от 05.12.2016 </w:t>
      </w:r>
      <w:hyperlink r:id="rId54" w:history="1">
        <w:r>
          <w:rPr>
            <w:color w:val="0000FF"/>
          </w:rPr>
          <w:t>N 136-РЗ</w:t>
        </w:r>
      </w:hyperlink>
      <w:r>
        <w:t>)</w:t>
      </w:r>
    </w:p>
    <w:p w:rsidR="0076450C" w:rsidRDefault="0076450C">
      <w:pPr>
        <w:pStyle w:val="ConsPlusNormal"/>
        <w:spacing w:before="220"/>
        <w:ind w:firstLine="540"/>
        <w:jc w:val="both"/>
      </w:pPr>
      <w:r>
        <w:t xml:space="preserve">абзац исключен. - </w:t>
      </w:r>
      <w:hyperlink r:id="rId55" w:history="1">
        <w:r>
          <w:rPr>
            <w:color w:val="0000FF"/>
          </w:rPr>
          <w:t>Закон</w:t>
        </w:r>
      </w:hyperlink>
      <w:r>
        <w:t xml:space="preserve"> РК от 21.02.2012 N 6-РЗ;</w:t>
      </w:r>
    </w:p>
    <w:p w:rsidR="0076450C" w:rsidRDefault="0076450C">
      <w:pPr>
        <w:pStyle w:val="ConsPlusNormal"/>
        <w:spacing w:before="220"/>
        <w:ind w:firstLine="540"/>
        <w:jc w:val="both"/>
      </w:pPr>
      <w:r>
        <w:t>иные виды натуральной помощи (топливо, продукты питания, одежда, обувь, лекарственные препараты для медицинского применения и другие виды натуральной помощи), устанавливаемые Правительством Республики Коми.</w:t>
      </w:r>
    </w:p>
    <w:p w:rsidR="0076450C" w:rsidRDefault="0076450C">
      <w:pPr>
        <w:pStyle w:val="ConsPlusNormal"/>
        <w:jc w:val="both"/>
      </w:pPr>
      <w:r>
        <w:t xml:space="preserve">(абзац введен </w:t>
      </w:r>
      <w:hyperlink r:id="rId56" w:history="1">
        <w:r>
          <w:rPr>
            <w:color w:val="0000FF"/>
          </w:rPr>
          <w:t>Законом</w:t>
        </w:r>
      </w:hyperlink>
      <w:r>
        <w:t xml:space="preserve"> РК от 07.12.2005 N 133-РЗ; в ред. </w:t>
      </w:r>
      <w:hyperlink r:id="rId57" w:history="1">
        <w:r>
          <w:rPr>
            <w:color w:val="0000FF"/>
          </w:rPr>
          <w:t>Закона</w:t>
        </w:r>
      </w:hyperlink>
      <w:r>
        <w:t xml:space="preserve"> РК от 03.06.2014 N 70-РЗ)</w:t>
      </w:r>
    </w:p>
    <w:p w:rsidR="0076450C" w:rsidRDefault="0076450C">
      <w:pPr>
        <w:pStyle w:val="ConsPlusNormal"/>
        <w:spacing w:before="220"/>
        <w:ind w:firstLine="540"/>
        <w:jc w:val="both"/>
      </w:pPr>
      <w:r>
        <w:t>2. Правительством Республики Коми или уполномоченным им органом исполнительной власти Республики Коми определяются:</w:t>
      </w:r>
    </w:p>
    <w:p w:rsidR="0076450C" w:rsidRDefault="0076450C">
      <w:pPr>
        <w:pStyle w:val="ConsPlusNormal"/>
        <w:spacing w:before="220"/>
        <w:ind w:firstLine="540"/>
        <w:jc w:val="both"/>
      </w:pPr>
      <w:r>
        <w:t>1) форма социального контракта;</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Положения пункта 1-1 части 2 статьи 2 применяются с 1 июля 2019 года по 30 июня 2020 года к малоимущим семьям, имеющим детей, проживающим в муниципальных образованиях в Республике Коми, определенных Правительством Республики Коми (</w:t>
            </w:r>
            <w:hyperlink w:anchor="P168" w:history="1">
              <w:r>
                <w:rPr>
                  <w:color w:val="0000FF"/>
                </w:rPr>
                <w:t>статья 8(1)</w:t>
              </w:r>
            </w:hyperlink>
            <w:r>
              <w:rPr>
                <w:color w:val="392C69"/>
              </w:rPr>
              <w:t xml:space="preserve"> данного документа).</w:t>
            </w:r>
          </w:p>
        </w:tc>
      </w:tr>
    </w:tbl>
    <w:p w:rsidR="0076450C" w:rsidRDefault="0076450C">
      <w:pPr>
        <w:pStyle w:val="ConsPlusNormal"/>
        <w:spacing w:before="280"/>
        <w:ind w:firstLine="540"/>
        <w:jc w:val="both"/>
      </w:pPr>
      <w:bookmarkStart w:id="4" w:name="P78"/>
      <w:bookmarkEnd w:id="4"/>
      <w:r>
        <w:t>1-1) форма Семейного социального контракта семьям, имеющим детей;</w:t>
      </w:r>
    </w:p>
    <w:p w:rsidR="0076450C" w:rsidRDefault="0076450C">
      <w:pPr>
        <w:pStyle w:val="ConsPlusNormal"/>
        <w:jc w:val="both"/>
      </w:pPr>
      <w:r>
        <w:t xml:space="preserve">(п. 1-1 введен </w:t>
      </w:r>
      <w:hyperlink r:id="rId58" w:history="1">
        <w:r>
          <w:rPr>
            <w:color w:val="0000FF"/>
          </w:rPr>
          <w:t>Законом</w:t>
        </w:r>
      </w:hyperlink>
      <w:r>
        <w:t xml:space="preserve"> РК от 24.06.2019 N 31-РЗ)</w:t>
      </w:r>
    </w:p>
    <w:p w:rsidR="0076450C" w:rsidRDefault="0076450C">
      <w:pPr>
        <w:pStyle w:val="ConsPlusNormal"/>
        <w:spacing w:before="220"/>
        <w:ind w:firstLine="540"/>
        <w:jc w:val="both"/>
      </w:pPr>
      <w:r>
        <w:t>2) основания продления срока предоставления государственной социальной помощи на основании социального контракта;</w:t>
      </w:r>
    </w:p>
    <w:p w:rsidR="0076450C" w:rsidRDefault="0076450C">
      <w:pPr>
        <w:pStyle w:val="ConsPlusNormal"/>
        <w:spacing w:before="220"/>
        <w:ind w:firstLine="540"/>
        <w:jc w:val="both"/>
      </w:pPr>
      <w:r>
        <w:lastRenderedPageBreak/>
        <w:t>3) порядок проведения мониторинга оказания государственной социальной помощи на основании социального контракта.</w:t>
      </w:r>
    </w:p>
    <w:p w:rsidR="0076450C" w:rsidRDefault="0076450C">
      <w:pPr>
        <w:pStyle w:val="ConsPlusNormal"/>
        <w:jc w:val="both"/>
      </w:pPr>
      <w:r>
        <w:t xml:space="preserve">(часть 2 введена </w:t>
      </w:r>
      <w:hyperlink r:id="rId59" w:history="1">
        <w:r>
          <w:rPr>
            <w:color w:val="0000FF"/>
          </w:rPr>
          <w:t>Законом</w:t>
        </w:r>
      </w:hyperlink>
      <w:r>
        <w:t xml:space="preserve"> РК от 27.06.2013 N 65-РЗ)</w:t>
      </w:r>
    </w:p>
    <w:p w:rsidR="0076450C" w:rsidRDefault="0076450C">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 xml:space="preserve">О размерах индексации (коэффициентах) ежемесячных денежных выплат см. Законы РК от 18.11.2009 </w:t>
            </w:r>
            <w:hyperlink r:id="rId60" w:history="1">
              <w:r>
                <w:rPr>
                  <w:color w:val="0000FF"/>
                </w:rPr>
                <w:t>N 118-РЗ</w:t>
              </w:r>
            </w:hyperlink>
            <w:r>
              <w:rPr>
                <w:color w:val="392C69"/>
              </w:rPr>
              <w:t xml:space="preserve">, от 17.11.2010 </w:t>
            </w:r>
            <w:hyperlink r:id="rId61" w:history="1">
              <w:r>
                <w:rPr>
                  <w:color w:val="0000FF"/>
                </w:rPr>
                <w:t>N 117-РЗ</w:t>
              </w:r>
            </w:hyperlink>
            <w:r>
              <w:rPr>
                <w:color w:val="392C69"/>
              </w:rPr>
              <w:t xml:space="preserve">, от 07.12.2011 </w:t>
            </w:r>
            <w:hyperlink r:id="rId62" w:history="1">
              <w:r>
                <w:rPr>
                  <w:color w:val="0000FF"/>
                </w:rPr>
                <w:t>N 137-РЗ</w:t>
              </w:r>
            </w:hyperlink>
            <w:r>
              <w:rPr>
                <w:color w:val="392C69"/>
              </w:rPr>
              <w:t xml:space="preserve">, от 29.11.2012 </w:t>
            </w:r>
            <w:hyperlink r:id="rId63" w:history="1">
              <w:r>
                <w:rPr>
                  <w:color w:val="0000FF"/>
                </w:rPr>
                <w:t>N 88-РЗ</w:t>
              </w:r>
            </w:hyperlink>
            <w:r>
              <w:rPr>
                <w:color w:val="392C69"/>
              </w:rPr>
              <w:t xml:space="preserve">, от 03.12.2013 </w:t>
            </w:r>
            <w:hyperlink r:id="rId64" w:history="1">
              <w:r>
                <w:rPr>
                  <w:color w:val="0000FF"/>
                </w:rPr>
                <w:t>N 120-РЗ</w:t>
              </w:r>
            </w:hyperlink>
            <w:r>
              <w:rPr>
                <w:color w:val="392C69"/>
              </w:rPr>
              <w:t xml:space="preserve">, от 08.12.2014 </w:t>
            </w:r>
            <w:hyperlink r:id="rId65" w:history="1">
              <w:r>
                <w:rPr>
                  <w:color w:val="0000FF"/>
                </w:rPr>
                <w:t>N 145-РЗ</w:t>
              </w:r>
            </w:hyperlink>
            <w:r>
              <w:rPr>
                <w:color w:val="392C69"/>
              </w:rPr>
              <w:t xml:space="preserve">, от 25.11.2015 </w:t>
            </w:r>
            <w:hyperlink r:id="rId66" w:history="1">
              <w:r>
                <w:rPr>
                  <w:color w:val="0000FF"/>
                </w:rPr>
                <w:t>N 103-РЗ</w:t>
              </w:r>
            </w:hyperlink>
            <w:r>
              <w:rPr>
                <w:color w:val="392C69"/>
              </w:rPr>
              <w:t>.</w:t>
            </w:r>
          </w:p>
        </w:tc>
      </w:tr>
    </w:tbl>
    <w:p w:rsidR="0076450C" w:rsidRDefault="0076450C">
      <w:pPr>
        <w:pStyle w:val="ConsPlusTitle"/>
        <w:spacing w:before="280"/>
        <w:ind w:firstLine="540"/>
        <w:jc w:val="both"/>
        <w:outlineLvl w:val="0"/>
      </w:pPr>
      <w:r>
        <w:t>Статья 3. Размер государственной социальной помощи</w:t>
      </w:r>
    </w:p>
    <w:p w:rsidR="0076450C" w:rsidRDefault="0076450C">
      <w:pPr>
        <w:pStyle w:val="ConsPlusNormal"/>
      </w:pPr>
    </w:p>
    <w:p w:rsidR="0076450C" w:rsidRDefault="0076450C">
      <w:pPr>
        <w:pStyle w:val="ConsPlusNormal"/>
        <w:ind w:firstLine="540"/>
        <w:jc w:val="both"/>
      </w:pPr>
      <w:r>
        <w:t>1. Государственная социальная помощь предоставляется в следующих размерах:</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01.01.2021 установлен размер индексации (коэффициент) 1,04 для размера государственной социальной помощи, установленного п. 1 ч. 1 ст. 3 данного документа (</w:t>
            </w:r>
            <w:hyperlink r:id="rId67" w:history="1">
              <w:r>
                <w:rPr>
                  <w:color w:val="0000FF"/>
                </w:rPr>
                <w:t>Закон</w:t>
              </w:r>
            </w:hyperlink>
            <w:r>
              <w:rPr>
                <w:color w:val="392C69"/>
              </w:rPr>
              <w:t xml:space="preserve"> РК от 21.12.2020 N 93-РЗ (ред. 17.05.2021)).</w:t>
            </w:r>
          </w:p>
        </w:tc>
      </w:tr>
    </w:tbl>
    <w:p w:rsidR="0076450C" w:rsidRDefault="0076450C">
      <w:pPr>
        <w:pStyle w:val="ConsPlusNormal"/>
        <w:spacing w:before="280"/>
        <w:ind w:firstLine="540"/>
        <w:jc w:val="both"/>
      </w:pPr>
      <w:r>
        <w:t>1) социальное пособие - в размере, устанавливаемом Правительством Республики Коми;</w:t>
      </w:r>
    </w:p>
    <w:p w:rsidR="0076450C" w:rsidRDefault="0076450C">
      <w:pPr>
        <w:pStyle w:val="ConsPlusNormal"/>
        <w:jc w:val="both"/>
      </w:pPr>
      <w:r>
        <w:t xml:space="preserve">(п. 1 в ред. </w:t>
      </w:r>
      <w:hyperlink r:id="rId68" w:history="1">
        <w:r>
          <w:rPr>
            <w:color w:val="0000FF"/>
          </w:rPr>
          <w:t>Закона</w:t>
        </w:r>
      </w:hyperlink>
      <w:r>
        <w:t xml:space="preserve"> РК от 24.06.2019 N 31-РЗ)</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01.01.2021 установлен размер индексации (коэффициент) 1,04 для размера государственной социальной помощи, установленного п. 2 ч. 1 ст. 3 данного документа (</w:t>
            </w:r>
            <w:hyperlink r:id="rId69" w:history="1">
              <w:r>
                <w:rPr>
                  <w:color w:val="0000FF"/>
                </w:rPr>
                <w:t>Закон</w:t>
              </w:r>
            </w:hyperlink>
            <w:r>
              <w:rPr>
                <w:color w:val="392C69"/>
              </w:rPr>
              <w:t xml:space="preserve"> РК от 21.12.2020 N 93-РЗ).</w:t>
            </w:r>
          </w:p>
        </w:tc>
      </w:tr>
    </w:tbl>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01.01.2020 установлен размер индексации (коэффициент) 1,048 для размера государственной социальной помощи, установленного п. 2 ч. 1 ст. 3 данного документа (</w:t>
            </w:r>
            <w:hyperlink r:id="rId70" w:history="1">
              <w:r>
                <w:rPr>
                  <w:color w:val="0000FF"/>
                </w:rPr>
                <w:t>Закон</w:t>
              </w:r>
            </w:hyperlink>
            <w:r>
              <w:rPr>
                <w:color w:val="392C69"/>
              </w:rPr>
              <w:t xml:space="preserve"> РК от 16.12.2019 N 99-РЗ).</w:t>
            </w:r>
          </w:p>
        </w:tc>
      </w:tr>
    </w:tbl>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01.01.2019 установлен размер индексации (коэффициент) 1,04 для размера государственной социальной помощи, установленного п. 2 ч. 1 ст. 3 данного документа (</w:t>
            </w:r>
            <w:hyperlink r:id="rId71" w:history="1">
              <w:r>
                <w:rPr>
                  <w:color w:val="0000FF"/>
                </w:rPr>
                <w:t>Закон</w:t>
              </w:r>
            </w:hyperlink>
            <w:r>
              <w:rPr>
                <w:color w:val="392C69"/>
              </w:rPr>
              <w:t xml:space="preserve"> РК от 29.11.2018 N 110-РЗ).</w:t>
            </w:r>
          </w:p>
        </w:tc>
      </w:tr>
    </w:tbl>
    <w:p w:rsidR="0076450C" w:rsidRDefault="0076450C">
      <w:pPr>
        <w:pStyle w:val="ConsPlusNormal"/>
        <w:spacing w:before="280"/>
        <w:ind w:firstLine="540"/>
        <w:jc w:val="both"/>
      </w:pPr>
      <w:r>
        <w:t>2) пособие на оплату проезда в общественном транспорте - в размере, устанавливаемом Правительством Республики Коми;</w:t>
      </w:r>
    </w:p>
    <w:p w:rsidR="0076450C" w:rsidRDefault="0076450C">
      <w:pPr>
        <w:pStyle w:val="ConsPlusNormal"/>
        <w:spacing w:before="220"/>
        <w:ind w:firstLine="540"/>
        <w:jc w:val="both"/>
      </w:pPr>
      <w:r>
        <w:t xml:space="preserve">2-1) региональная социальная доплата к пенсии - в размере, устанавливаемом в соответствии с Федеральным </w:t>
      </w:r>
      <w:hyperlink r:id="rId72" w:history="1">
        <w:r>
          <w:rPr>
            <w:color w:val="0000FF"/>
          </w:rPr>
          <w:t>законом</w:t>
        </w:r>
      </w:hyperlink>
      <w:r>
        <w:t>;</w:t>
      </w:r>
    </w:p>
    <w:p w:rsidR="0076450C" w:rsidRDefault="0076450C">
      <w:pPr>
        <w:pStyle w:val="ConsPlusNormal"/>
        <w:jc w:val="both"/>
      </w:pPr>
      <w:r>
        <w:t xml:space="preserve">(п. 2-1 введен </w:t>
      </w:r>
      <w:hyperlink r:id="rId73" w:history="1">
        <w:r>
          <w:rPr>
            <w:color w:val="0000FF"/>
          </w:rPr>
          <w:t>Законом</w:t>
        </w:r>
      </w:hyperlink>
      <w:r>
        <w:t xml:space="preserve"> РК от 18.11.2009 N 103-РЗ)</w:t>
      </w:r>
    </w:p>
    <w:p w:rsidR="0076450C" w:rsidRDefault="0076450C">
      <w:pPr>
        <w:pStyle w:val="ConsPlusNormal"/>
        <w:spacing w:before="220"/>
        <w:ind w:firstLine="540"/>
        <w:jc w:val="both"/>
      </w:pPr>
      <w:r>
        <w:t xml:space="preserve">3) пособие, указанное в </w:t>
      </w:r>
      <w:hyperlink w:anchor="P50" w:history="1">
        <w:r>
          <w:rPr>
            <w:color w:val="0000FF"/>
          </w:rPr>
          <w:t>подпункте "в" пункта 1 части 1 статьи 2</w:t>
        </w:r>
      </w:hyperlink>
      <w:r>
        <w:t xml:space="preserve"> настоящего Закона, - в размере, устанавливаемом Правительством Республики Коми;</w:t>
      </w:r>
    </w:p>
    <w:p w:rsidR="0076450C" w:rsidRDefault="0076450C">
      <w:pPr>
        <w:pStyle w:val="ConsPlusNormal"/>
        <w:jc w:val="both"/>
      </w:pPr>
      <w:r>
        <w:t xml:space="preserve">(п. 3 введен </w:t>
      </w:r>
      <w:hyperlink r:id="rId74" w:history="1">
        <w:r>
          <w:rPr>
            <w:color w:val="0000FF"/>
          </w:rPr>
          <w:t>Законом</w:t>
        </w:r>
      </w:hyperlink>
      <w:r>
        <w:t xml:space="preserve"> РК от 07.12.2005 N 133-РЗ; в ред. </w:t>
      </w:r>
      <w:hyperlink r:id="rId75" w:history="1">
        <w:r>
          <w:rPr>
            <w:color w:val="0000FF"/>
          </w:rPr>
          <w:t>Закона</w:t>
        </w:r>
      </w:hyperlink>
      <w:r>
        <w:t xml:space="preserve"> РК от 24.06.2019 N 31-РЗ)</w:t>
      </w:r>
    </w:p>
    <w:p w:rsidR="0076450C" w:rsidRDefault="0076450C">
      <w:pPr>
        <w:pStyle w:val="ConsPlusNormal"/>
        <w:spacing w:before="220"/>
        <w:ind w:firstLine="540"/>
        <w:jc w:val="both"/>
      </w:pPr>
      <w:r>
        <w:t>3-1) компенсация понесенных затрат на приобретение бытового сжиженного газа - в размере понесенных малоимущей семьей или малоимущим одиноко проживающим гражданином затрат на приобретение бытового сжиженного газа в пределах установленного норматива потребления;</w:t>
      </w:r>
    </w:p>
    <w:p w:rsidR="0076450C" w:rsidRDefault="0076450C">
      <w:pPr>
        <w:pStyle w:val="ConsPlusNormal"/>
        <w:jc w:val="both"/>
      </w:pPr>
      <w:r>
        <w:t xml:space="preserve">(п. 3-1 введен </w:t>
      </w:r>
      <w:hyperlink r:id="rId76" w:history="1">
        <w:r>
          <w:rPr>
            <w:color w:val="0000FF"/>
          </w:rPr>
          <w:t>Законом</w:t>
        </w:r>
      </w:hyperlink>
      <w:r>
        <w:t xml:space="preserve"> РК от 27.12.2006 N 149-РЗ; в ред. Законов РК от 08.05.2007 </w:t>
      </w:r>
      <w:hyperlink r:id="rId77" w:history="1">
        <w:r>
          <w:rPr>
            <w:color w:val="0000FF"/>
          </w:rPr>
          <w:t>N 39-РЗ</w:t>
        </w:r>
      </w:hyperlink>
      <w:r>
        <w:t xml:space="preserve">, от 27.10.2016 </w:t>
      </w:r>
      <w:hyperlink r:id="rId78" w:history="1">
        <w:r>
          <w:rPr>
            <w:color w:val="0000FF"/>
          </w:rPr>
          <w:t>N 106-РЗ</w:t>
        </w:r>
      </w:hyperlink>
      <w:r>
        <w:t>)</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 xml:space="preserve">С 01.01.2021 установлен размер индексации (коэффициент) 1,04 для размеров государственной </w:t>
            </w:r>
            <w:r>
              <w:rPr>
                <w:color w:val="392C69"/>
              </w:rPr>
              <w:lastRenderedPageBreak/>
              <w:t>социальной помощи, установленных п. 3-2 ч. 1 ст. 3 данного документа (</w:t>
            </w:r>
            <w:hyperlink r:id="rId79" w:history="1">
              <w:r>
                <w:rPr>
                  <w:color w:val="0000FF"/>
                </w:rPr>
                <w:t>Закон</w:t>
              </w:r>
            </w:hyperlink>
            <w:r>
              <w:rPr>
                <w:color w:val="392C69"/>
              </w:rPr>
              <w:t xml:space="preserve"> РК от 21.12.2020 N 93-РЗ).</w:t>
            </w:r>
          </w:p>
        </w:tc>
      </w:tr>
    </w:tbl>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01.01.2020 установлен размер индексации (коэффициент) 1,048 для размеров государственной социальной помощи, установленных п. 3-2 ч. 1 ст. 3 данного документа (</w:t>
            </w:r>
            <w:hyperlink r:id="rId80" w:history="1">
              <w:r>
                <w:rPr>
                  <w:color w:val="0000FF"/>
                </w:rPr>
                <w:t>Закон</w:t>
              </w:r>
            </w:hyperlink>
            <w:r>
              <w:rPr>
                <w:color w:val="392C69"/>
              </w:rPr>
              <w:t xml:space="preserve"> РК от 16.12.2019 N 99-РЗ).</w:t>
            </w:r>
          </w:p>
        </w:tc>
      </w:tr>
    </w:tbl>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01.01.2019 установлен размер индексации (коэффициент) 1,04 для размеров государственной социальной помощи, установленных п. 3-2 ч. 1 ст. 3 данного документа (</w:t>
            </w:r>
            <w:hyperlink r:id="rId81" w:history="1">
              <w:r>
                <w:rPr>
                  <w:color w:val="0000FF"/>
                </w:rPr>
                <w:t>Закон</w:t>
              </w:r>
            </w:hyperlink>
            <w:r>
              <w:rPr>
                <w:color w:val="392C69"/>
              </w:rPr>
              <w:t xml:space="preserve"> РК от 29.11.2018 N 110-РЗ).</w:t>
            </w:r>
          </w:p>
        </w:tc>
      </w:tr>
    </w:tbl>
    <w:p w:rsidR="0076450C" w:rsidRDefault="0076450C">
      <w:pPr>
        <w:pStyle w:val="ConsPlusNormal"/>
        <w:spacing w:before="280"/>
        <w:ind w:firstLine="540"/>
        <w:jc w:val="both"/>
      </w:pPr>
      <w:r>
        <w:t>3-2) материальная помощь - в размерах, устанавливаемых Правительством Республики Коми;</w:t>
      </w:r>
    </w:p>
    <w:p w:rsidR="0076450C" w:rsidRDefault="0076450C">
      <w:pPr>
        <w:pStyle w:val="ConsPlusNormal"/>
        <w:jc w:val="both"/>
      </w:pPr>
      <w:r>
        <w:t xml:space="preserve">(п. 3-2 введен </w:t>
      </w:r>
      <w:hyperlink r:id="rId82" w:history="1">
        <w:r>
          <w:rPr>
            <w:color w:val="0000FF"/>
          </w:rPr>
          <w:t>Законом</w:t>
        </w:r>
      </w:hyperlink>
      <w:r>
        <w:t xml:space="preserve"> РК от 29.09.2008 N 83-РЗ)</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01.01.2021 установлен размер индексации (коэффициент) 1,04 для размеров государственной социальной помощи, установленных п. 3-3 ч. 1 ст. 3 данного документа (</w:t>
            </w:r>
            <w:hyperlink r:id="rId83" w:history="1">
              <w:r>
                <w:rPr>
                  <w:color w:val="0000FF"/>
                </w:rPr>
                <w:t>Закон</w:t>
              </w:r>
            </w:hyperlink>
            <w:r>
              <w:rPr>
                <w:color w:val="392C69"/>
              </w:rPr>
              <w:t xml:space="preserve"> РК от 21.12.2020 N 93-РЗ (ред. 17.05.2021)).</w:t>
            </w:r>
          </w:p>
        </w:tc>
      </w:tr>
    </w:tbl>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С 01.01.2019 установлен размер индексации (коэффициент) 1,04 для размеров государственной социальной помощи, установленных п. 3-3 ч. 1 ст. 3 данного документа (</w:t>
            </w:r>
            <w:hyperlink r:id="rId84" w:history="1">
              <w:r>
                <w:rPr>
                  <w:color w:val="0000FF"/>
                </w:rPr>
                <w:t>Закон</w:t>
              </w:r>
            </w:hyperlink>
            <w:r>
              <w:rPr>
                <w:color w:val="392C69"/>
              </w:rPr>
              <w:t xml:space="preserve"> РК от 29.11.2018 N 110-РЗ).</w:t>
            </w:r>
          </w:p>
        </w:tc>
      </w:tr>
    </w:tbl>
    <w:p w:rsidR="0076450C" w:rsidRDefault="0076450C">
      <w:pPr>
        <w:pStyle w:val="ConsPlusNormal"/>
        <w:spacing w:before="280"/>
        <w:ind w:firstLine="540"/>
        <w:jc w:val="both"/>
      </w:pPr>
      <w:r>
        <w:t>3-3) пособие женщинам, кормящим детей, находящихся на грудном или смешанном вскармливании, на приобретение продуктов питания - в размерах, устанавливаемых Правительством Республики Коми;</w:t>
      </w:r>
    </w:p>
    <w:p w:rsidR="0076450C" w:rsidRDefault="0076450C">
      <w:pPr>
        <w:pStyle w:val="ConsPlusNormal"/>
        <w:jc w:val="both"/>
      </w:pPr>
      <w:r>
        <w:t>(</w:t>
      </w:r>
      <w:proofErr w:type="spellStart"/>
      <w:r>
        <w:t>пп</w:t>
      </w:r>
      <w:proofErr w:type="spellEnd"/>
      <w:r>
        <w:t xml:space="preserve">. 3-3 в ред. </w:t>
      </w:r>
      <w:hyperlink r:id="rId85" w:history="1">
        <w:r>
          <w:rPr>
            <w:color w:val="0000FF"/>
          </w:rPr>
          <w:t>Закона</w:t>
        </w:r>
      </w:hyperlink>
      <w:r>
        <w:t xml:space="preserve"> РК от 24.09.2019 N 49-РЗ)</w:t>
      </w:r>
    </w:p>
    <w:p w:rsidR="0076450C" w:rsidRDefault="0076450C">
      <w:pPr>
        <w:pStyle w:val="ConsPlusNormal"/>
        <w:spacing w:before="220"/>
        <w:ind w:firstLine="540"/>
        <w:jc w:val="both"/>
      </w:pPr>
      <w:r>
        <w:t xml:space="preserve">3-4) исключен с 1 июля 2019 года. - </w:t>
      </w:r>
      <w:hyperlink r:id="rId86" w:history="1">
        <w:r>
          <w:rPr>
            <w:color w:val="0000FF"/>
          </w:rPr>
          <w:t>Закон</w:t>
        </w:r>
      </w:hyperlink>
      <w:r>
        <w:t xml:space="preserve"> РК от 24.06.2019 N 31-РЗ;</w:t>
      </w:r>
    </w:p>
    <w:p w:rsidR="0076450C" w:rsidRDefault="0076450C">
      <w:pPr>
        <w:pStyle w:val="ConsPlusNormal"/>
        <w:spacing w:before="220"/>
        <w:ind w:firstLine="540"/>
        <w:jc w:val="both"/>
      </w:pPr>
      <w:r>
        <w:t xml:space="preserve">3-5) социальная выплата, указанная в </w:t>
      </w:r>
      <w:hyperlink w:anchor="P58" w:history="1">
        <w:r>
          <w:rPr>
            <w:color w:val="0000FF"/>
          </w:rPr>
          <w:t>подпункте "в-4" пункта 1 части 1 статьи 2</w:t>
        </w:r>
      </w:hyperlink>
      <w:r>
        <w:t xml:space="preserve"> настоящего Закона, - в размере страховой премии по соответствующему договору имущественного страхования, но не более 5 000 рублей;</w:t>
      </w:r>
    </w:p>
    <w:p w:rsidR="0076450C" w:rsidRDefault="0076450C">
      <w:pPr>
        <w:pStyle w:val="ConsPlusNormal"/>
        <w:jc w:val="both"/>
      </w:pPr>
      <w:r>
        <w:t>(</w:t>
      </w:r>
      <w:proofErr w:type="spellStart"/>
      <w:r>
        <w:t>пп</w:t>
      </w:r>
      <w:proofErr w:type="spellEnd"/>
      <w:r>
        <w:t xml:space="preserve">. 3-5 введен </w:t>
      </w:r>
      <w:hyperlink r:id="rId87" w:history="1">
        <w:r>
          <w:rPr>
            <w:color w:val="0000FF"/>
          </w:rPr>
          <w:t>Законом</w:t>
        </w:r>
      </w:hyperlink>
      <w:r>
        <w:t xml:space="preserve"> РК от 27.04.2015 N 29-РЗ)</w:t>
      </w:r>
    </w:p>
    <w:p w:rsidR="0076450C" w:rsidRDefault="0076450C">
      <w:pPr>
        <w:pStyle w:val="ConsPlusNormal"/>
        <w:spacing w:before="220"/>
        <w:ind w:firstLine="540"/>
        <w:jc w:val="both"/>
      </w:pPr>
      <w:r>
        <w:t xml:space="preserve">3-6) пособие на ребенка - в размерах, устанавливаемых </w:t>
      </w:r>
      <w:hyperlink r:id="rId88" w:history="1">
        <w:r>
          <w:rPr>
            <w:color w:val="0000FF"/>
          </w:rPr>
          <w:t>Законом</w:t>
        </w:r>
      </w:hyperlink>
      <w:r>
        <w:t xml:space="preserve"> Республики Коми "О государственных гарантиях в Республике Коми семьям, имеющим детей";</w:t>
      </w:r>
    </w:p>
    <w:p w:rsidR="0076450C" w:rsidRDefault="0076450C">
      <w:pPr>
        <w:pStyle w:val="ConsPlusNormal"/>
        <w:jc w:val="both"/>
      </w:pPr>
      <w:r>
        <w:t xml:space="preserve">(п. 3-6 введен </w:t>
      </w:r>
      <w:hyperlink r:id="rId89" w:history="1">
        <w:r>
          <w:rPr>
            <w:color w:val="0000FF"/>
          </w:rPr>
          <w:t>Законом</w:t>
        </w:r>
      </w:hyperlink>
      <w:r>
        <w:t xml:space="preserve"> РК от 27.10.2016 N 106-РЗ)</w:t>
      </w:r>
    </w:p>
    <w:p w:rsidR="0076450C" w:rsidRDefault="007645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50C">
        <w:trPr>
          <w:jc w:val="center"/>
        </w:trPr>
        <w:tc>
          <w:tcPr>
            <w:tcW w:w="9294" w:type="dxa"/>
            <w:tcBorders>
              <w:top w:val="nil"/>
              <w:left w:val="single" w:sz="24" w:space="0" w:color="CED3F1"/>
              <w:bottom w:val="nil"/>
              <w:right w:val="single" w:sz="24" w:space="0" w:color="F4F3F8"/>
            </w:tcBorders>
            <w:shd w:val="clear" w:color="auto" w:fill="F4F3F8"/>
          </w:tcPr>
          <w:p w:rsidR="0076450C" w:rsidRDefault="0076450C">
            <w:pPr>
              <w:pStyle w:val="ConsPlusNormal"/>
              <w:jc w:val="both"/>
            </w:pPr>
            <w:r>
              <w:rPr>
                <w:color w:val="392C69"/>
              </w:rPr>
              <w:t>Положения пункта 3-7 части 1 статьи 3 применяются с 1 июля 2019 года по 30 июня 2020 года к малоимущим семьям, имеющим детей, проживающим в муниципальных образованиях в Республике Коми, определенных Правительством Республики Коми (</w:t>
            </w:r>
            <w:hyperlink w:anchor="P168" w:history="1">
              <w:r>
                <w:rPr>
                  <w:color w:val="0000FF"/>
                </w:rPr>
                <w:t>статья 8(1)</w:t>
              </w:r>
            </w:hyperlink>
            <w:r>
              <w:rPr>
                <w:color w:val="392C69"/>
              </w:rPr>
              <w:t xml:space="preserve"> данного документа).</w:t>
            </w:r>
          </w:p>
        </w:tc>
      </w:tr>
    </w:tbl>
    <w:p w:rsidR="0076450C" w:rsidRDefault="0076450C">
      <w:pPr>
        <w:pStyle w:val="ConsPlusNormal"/>
        <w:spacing w:before="280"/>
        <w:ind w:firstLine="540"/>
        <w:jc w:val="both"/>
      </w:pPr>
      <w:bookmarkStart w:id="5" w:name="P116"/>
      <w:bookmarkEnd w:id="5"/>
      <w:r>
        <w:t>3-7) пособие на основании Семейного социального контракта семьям, имеющим детей, - в размерах, устанавливаемых Правительством Республики Коми;</w:t>
      </w:r>
    </w:p>
    <w:p w:rsidR="0076450C" w:rsidRDefault="0076450C">
      <w:pPr>
        <w:pStyle w:val="ConsPlusNormal"/>
        <w:jc w:val="both"/>
      </w:pPr>
      <w:r>
        <w:t xml:space="preserve">(п. 3-7 введен </w:t>
      </w:r>
      <w:hyperlink r:id="rId90" w:history="1">
        <w:r>
          <w:rPr>
            <w:color w:val="0000FF"/>
          </w:rPr>
          <w:t>Законом</w:t>
        </w:r>
      </w:hyperlink>
      <w:r>
        <w:t xml:space="preserve"> РК от 24.06.2019 N 31-РЗ)</w:t>
      </w:r>
    </w:p>
    <w:p w:rsidR="0076450C" w:rsidRDefault="0076450C">
      <w:pPr>
        <w:pStyle w:val="ConsPlusNormal"/>
        <w:spacing w:before="220"/>
        <w:ind w:firstLine="540"/>
        <w:jc w:val="both"/>
      </w:pPr>
      <w:r>
        <w:t xml:space="preserve">4) иные выплаты, указанные в </w:t>
      </w:r>
      <w:hyperlink w:anchor="P65" w:history="1">
        <w:r>
          <w:rPr>
            <w:color w:val="0000FF"/>
          </w:rPr>
          <w:t>подпункте "г" пункта 1 статьи 2</w:t>
        </w:r>
      </w:hyperlink>
      <w:r>
        <w:t xml:space="preserve"> настоящего Закона, - в размерах, устанавливаемых Правительством Республики Коми.</w:t>
      </w:r>
    </w:p>
    <w:p w:rsidR="0076450C" w:rsidRDefault="0076450C">
      <w:pPr>
        <w:pStyle w:val="ConsPlusNormal"/>
        <w:jc w:val="both"/>
      </w:pPr>
      <w:r>
        <w:lastRenderedPageBreak/>
        <w:t xml:space="preserve">(п. 4 введен </w:t>
      </w:r>
      <w:hyperlink r:id="rId91" w:history="1">
        <w:r>
          <w:rPr>
            <w:color w:val="0000FF"/>
          </w:rPr>
          <w:t>Законом</w:t>
        </w:r>
      </w:hyperlink>
      <w:r>
        <w:t xml:space="preserve"> РК от 07.12.2005 N 133-РЗ)</w:t>
      </w:r>
    </w:p>
    <w:p w:rsidR="0076450C" w:rsidRDefault="0076450C">
      <w:pPr>
        <w:pStyle w:val="ConsPlusNormal"/>
        <w:spacing w:before="220"/>
        <w:ind w:firstLine="540"/>
        <w:jc w:val="both"/>
      </w:pPr>
      <w:r>
        <w:t xml:space="preserve">2. Размеры государственной социальной помощи, за исключением региональной социальной доплаты к пенсии, социальной выплаты, указанной в </w:t>
      </w:r>
      <w:hyperlink w:anchor="P58" w:history="1">
        <w:r>
          <w:rPr>
            <w:color w:val="0000FF"/>
          </w:rPr>
          <w:t>подпункте "в-4" пункта 1 части 1 статьи 2</w:t>
        </w:r>
      </w:hyperlink>
      <w:r>
        <w:t xml:space="preserve"> настоящего Закона, пособия на основании Семейного социального контракта семьям, имеющим детей, индексируются законом Республики Коми.</w:t>
      </w:r>
    </w:p>
    <w:p w:rsidR="0076450C" w:rsidRDefault="0076450C">
      <w:pPr>
        <w:pStyle w:val="ConsPlusNormal"/>
        <w:jc w:val="both"/>
      </w:pPr>
      <w:r>
        <w:t xml:space="preserve">(часть 2 в ред. </w:t>
      </w:r>
      <w:hyperlink r:id="rId92" w:history="1">
        <w:r>
          <w:rPr>
            <w:color w:val="0000FF"/>
          </w:rPr>
          <w:t>Закона</w:t>
        </w:r>
      </w:hyperlink>
      <w:r>
        <w:t xml:space="preserve"> РК от 24.06.2019 N 31-РЗ)</w:t>
      </w:r>
    </w:p>
    <w:p w:rsidR="0076450C" w:rsidRDefault="0076450C">
      <w:pPr>
        <w:pStyle w:val="ConsPlusNormal"/>
      </w:pPr>
    </w:p>
    <w:p w:rsidR="0076450C" w:rsidRDefault="0076450C">
      <w:pPr>
        <w:pStyle w:val="ConsPlusTitle"/>
        <w:ind w:firstLine="540"/>
        <w:jc w:val="both"/>
        <w:outlineLvl w:val="0"/>
      </w:pPr>
      <w:r>
        <w:t xml:space="preserve">Статья 4. Исключена. - </w:t>
      </w:r>
      <w:hyperlink r:id="rId93" w:history="1">
        <w:r>
          <w:rPr>
            <w:color w:val="0000FF"/>
          </w:rPr>
          <w:t>Закон</w:t>
        </w:r>
      </w:hyperlink>
      <w:r>
        <w:t xml:space="preserve"> РК от 27.06.2013 N 65-РЗ.</w:t>
      </w:r>
    </w:p>
    <w:p w:rsidR="0076450C" w:rsidRDefault="0076450C">
      <w:pPr>
        <w:pStyle w:val="ConsPlusNormal"/>
      </w:pPr>
    </w:p>
    <w:p w:rsidR="0076450C" w:rsidRDefault="0076450C">
      <w:pPr>
        <w:pStyle w:val="ConsPlusTitle"/>
        <w:ind w:firstLine="540"/>
        <w:jc w:val="both"/>
        <w:outlineLvl w:val="0"/>
      </w:pPr>
      <w:r>
        <w:t>Статья 5. Назначение и выплата (предоставление) государственной социальной помощи</w:t>
      </w:r>
    </w:p>
    <w:p w:rsidR="0076450C" w:rsidRDefault="0076450C">
      <w:pPr>
        <w:pStyle w:val="ConsPlusNormal"/>
        <w:jc w:val="both"/>
      </w:pPr>
      <w:r>
        <w:t xml:space="preserve">(в ред. </w:t>
      </w:r>
      <w:hyperlink r:id="rId94" w:history="1">
        <w:r>
          <w:rPr>
            <w:color w:val="0000FF"/>
          </w:rPr>
          <w:t>Закона</w:t>
        </w:r>
      </w:hyperlink>
      <w:r>
        <w:t xml:space="preserve"> РК от 27.06.2013 N 65-РЗ)</w:t>
      </w:r>
    </w:p>
    <w:p w:rsidR="0076450C" w:rsidRDefault="0076450C">
      <w:pPr>
        <w:pStyle w:val="ConsPlusNormal"/>
      </w:pPr>
    </w:p>
    <w:p w:rsidR="0076450C" w:rsidRDefault="0076450C">
      <w:pPr>
        <w:pStyle w:val="ConsPlusNormal"/>
        <w:ind w:firstLine="540"/>
        <w:jc w:val="both"/>
      </w:pPr>
      <w:r>
        <w:t>1. Государственная социальная помощь малоимущим семьям, малоимущему одиноко проживающему гражданину или иным категориям граждан назначается решением государственного учреждения Республики Коми, определенного Правительством Республики Коми, по месту жительства или месту пребывания малоимущей семьи, малоимущего одиноко проживающего гражданина или иных категорий граждан.</w:t>
      </w:r>
    </w:p>
    <w:p w:rsidR="0076450C" w:rsidRDefault="0076450C">
      <w:pPr>
        <w:pStyle w:val="ConsPlusNormal"/>
        <w:jc w:val="both"/>
      </w:pPr>
      <w:r>
        <w:t xml:space="preserve">(в ред. Законов РК от 18.11.2009 </w:t>
      </w:r>
      <w:hyperlink r:id="rId95" w:history="1">
        <w:r>
          <w:rPr>
            <w:color w:val="0000FF"/>
          </w:rPr>
          <w:t>N 103-РЗ</w:t>
        </w:r>
      </w:hyperlink>
      <w:r>
        <w:t xml:space="preserve">, от 23.12.2009 </w:t>
      </w:r>
      <w:hyperlink r:id="rId96" w:history="1">
        <w:r>
          <w:rPr>
            <w:color w:val="0000FF"/>
          </w:rPr>
          <w:t>N 128-РЗ</w:t>
        </w:r>
      </w:hyperlink>
      <w:r>
        <w:t>)</w:t>
      </w:r>
    </w:p>
    <w:p w:rsidR="0076450C" w:rsidRDefault="0076450C">
      <w:pPr>
        <w:pStyle w:val="ConsPlusNormal"/>
        <w:spacing w:before="220"/>
        <w:ind w:firstLine="540"/>
        <w:jc w:val="both"/>
      </w:pPr>
      <w:r>
        <w:t>Государственная социальная помощь в соответствии с настоящим Законом может быть оказана малоимущей семье или малоимущему одиноко проживающему гражданину, имеющим по независящим от них причинам среднедушевой доход, определяемый в соответствии с федеральным законодательством, ниже величины прожиточного минимума, установленного в Республике Коми, и иным категориям граждан.</w:t>
      </w:r>
    </w:p>
    <w:p w:rsidR="0076450C" w:rsidRDefault="0076450C">
      <w:pPr>
        <w:pStyle w:val="ConsPlusNormal"/>
        <w:jc w:val="both"/>
      </w:pPr>
      <w:r>
        <w:t xml:space="preserve">(абзац введен </w:t>
      </w:r>
      <w:hyperlink r:id="rId97" w:history="1">
        <w:r>
          <w:rPr>
            <w:color w:val="0000FF"/>
          </w:rPr>
          <w:t>Законом</w:t>
        </w:r>
      </w:hyperlink>
      <w:r>
        <w:t xml:space="preserve"> РК от 27.06.2013 N 65-РЗ)</w:t>
      </w:r>
    </w:p>
    <w:p w:rsidR="0076450C" w:rsidRDefault="0076450C">
      <w:pPr>
        <w:pStyle w:val="ConsPlusNormal"/>
        <w:spacing w:before="220"/>
        <w:ind w:firstLine="540"/>
        <w:jc w:val="both"/>
      </w:pPr>
      <w:r>
        <w:t>Независящей причиной, по которой трудоспособные граждане имеют среднедушевой доход ниже величины прожиточного минимума, не может считаться для граждан, занимающихся предпринимательской деятельностью либо использующих в качестве единственного источника дохода личное подсобное хозяйство, наличие доходов ниже величины прожиточного минимума, установленного в Республике Коми для трудоспособного населения.</w:t>
      </w:r>
    </w:p>
    <w:p w:rsidR="0076450C" w:rsidRDefault="0076450C">
      <w:pPr>
        <w:pStyle w:val="ConsPlusNormal"/>
        <w:jc w:val="both"/>
      </w:pPr>
      <w:r>
        <w:t xml:space="preserve">(в ред. </w:t>
      </w:r>
      <w:hyperlink r:id="rId98" w:history="1">
        <w:r>
          <w:rPr>
            <w:color w:val="0000FF"/>
          </w:rPr>
          <w:t>Закона</w:t>
        </w:r>
      </w:hyperlink>
      <w:r>
        <w:t xml:space="preserve"> РК от 27.10.2016 N 106-РЗ)</w:t>
      </w:r>
    </w:p>
    <w:p w:rsidR="0076450C" w:rsidRDefault="0076450C">
      <w:pPr>
        <w:pStyle w:val="ConsPlusNormal"/>
        <w:spacing w:before="220"/>
        <w:ind w:firstLine="540"/>
        <w:jc w:val="both"/>
      </w:pPr>
      <w:r>
        <w:t>2. Порядок и условия назначения и выплаты государственной социальной помощи в виде денежных выплат определяется Правительством Республики Коми.</w:t>
      </w:r>
    </w:p>
    <w:p w:rsidR="0076450C" w:rsidRDefault="0076450C">
      <w:pPr>
        <w:pStyle w:val="ConsPlusNormal"/>
        <w:jc w:val="both"/>
      </w:pPr>
      <w:r>
        <w:t xml:space="preserve">(часть 2 в ред. </w:t>
      </w:r>
      <w:hyperlink r:id="rId99" w:history="1">
        <w:r>
          <w:rPr>
            <w:color w:val="0000FF"/>
          </w:rPr>
          <w:t>Закона</w:t>
        </w:r>
      </w:hyperlink>
      <w:r>
        <w:t xml:space="preserve"> РК от 27.06.2013 N 65-РЗ)</w:t>
      </w:r>
    </w:p>
    <w:p w:rsidR="0076450C" w:rsidRDefault="0076450C">
      <w:pPr>
        <w:pStyle w:val="ConsPlusNormal"/>
        <w:spacing w:before="220"/>
        <w:ind w:firstLine="540"/>
        <w:jc w:val="both"/>
      </w:pPr>
      <w:r>
        <w:t>3. Порядок и условия предоставления государственной социальной помощи в виде натуральной помощи определяется Правительством Республики Коми.</w:t>
      </w:r>
    </w:p>
    <w:p w:rsidR="0076450C" w:rsidRDefault="0076450C">
      <w:pPr>
        <w:pStyle w:val="ConsPlusNormal"/>
        <w:jc w:val="both"/>
      </w:pPr>
      <w:r>
        <w:t xml:space="preserve">(часть 3 в ред. </w:t>
      </w:r>
      <w:hyperlink r:id="rId100" w:history="1">
        <w:r>
          <w:rPr>
            <w:color w:val="0000FF"/>
          </w:rPr>
          <w:t>Закона</w:t>
        </w:r>
      </w:hyperlink>
      <w:r>
        <w:t xml:space="preserve"> РК от 27.06.2013 N 65-РЗ)</w:t>
      </w:r>
    </w:p>
    <w:p w:rsidR="0076450C" w:rsidRDefault="0076450C">
      <w:pPr>
        <w:pStyle w:val="ConsPlusNormal"/>
        <w:spacing w:before="220"/>
        <w:ind w:firstLine="540"/>
        <w:jc w:val="both"/>
      </w:pPr>
      <w:r>
        <w:t xml:space="preserve">4. Исключена. - </w:t>
      </w:r>
      <w:hyperlink r:id="rId101" w:history="1">
        <w:r>
          <w:rPr>
            <w:color w:val="0000FF"/>
          </w:rPr>
          <w:t>Закон</w:t>
        </w:r>
      </w:hyperlink>
      <w:r>
        <w:t xml:space="preserve"> РК от 21.02.2012 N 6-РЗ.</w:t>
      </w:r>
    </w:p>
    <w:p w:rsidR="0076450C" w:rsidRDefault="0076450C">
      <w:pPr>
        <w:pStyle w:val="ConsPlusNormal"/>
        <w:spacing w:before="220"/>
        <w:ind w:firstLine="540"/>
        <w:jc w:val="both"/>
      </w:pPr>
      <w:r>
        <w:t xml:space="preserve">5. Исключена с 1 января 2020 года. - </w:t>
      </w:r>
      <w:hyperlink r:id="rId102" w:history="1">
        <w:r>
          <w:rPr>
            <w:color w:val="0000FF"/>
          </w:rPr>
          <w:t>Закон</w:t>
        </w:r>
      </w:hyperlink>
      <w:r>
        <w:t xml:space="preserve"> РК от 24.09.2019 N 49-РЗ.</w:t>
      </w:r>
    </w:p>
    <w:p w:rsidR="0076450C" w:rsidRDefault="0076450C">
      <w:pPr>
        <w:pStyle w:val="ConsPlusNormal"/>
        <w:spacing w:before="220"/>
        <w:ind w:firstLine="540"/>
        <w:jc w:val="both"/>
      </w:pPr>
      <w:r>
        <w:t xml:space="preserve">6. </w:t>
      </w:r>
      <w:hyperlink r:id="rId103" w:history="1">
        <w:r>
          <w:rPr>
            <w:color w:val="0000FF"/>
          </w:rPr>
          <w:t>Правила</w:t>
        </w:r>
      </w:hyperlink>
      <w:r>
        <w:t xml:space="preserve"> обращения за региональной социальной доплатой к пенсии, порядок ее установления, выплаты и пересмотра ее размера определяются Правительством Республики Коми.</w:t>
      </w:r>
    </w:p>
    <w:p w:rsidR="0076450C" w:rsidRDefault="0076450C">
      <w:pPr>
        <w:pStyle w:val="ConsPlusNormal"/>
        <w:jc w:val="both"/>
      </w:pPr>
      <w:r>
        <w:t xml:space="preserve">(часть 6 введена </w:t>
      </w:r>
      <w:hyperlink r:id="rId104" w:history="1">
        <w:r>
          <w:rPr>
            <w:color w:val="0000FF"/>
          </w:rPr>
          <w:t>Законом</w:t>
        </w:r>
      </w:hyperlink>
      <w:r>
        <w:t xml:space="preserve"> РК от 18.11.2009 N 103-РЗ)</w:t>
      </w:r>
    </w:p>
    <w:p w:rsidR="0076450C" w:rsidRDefault="0076450C">
      <w:pPr>
        <w:pStyle w:val="ConsPlusNormal"/>
        <w:spacing w:before="220"/>
        <w:ind w:firstLine="540"/>
        <w:jc w:val="both"/>
      </w:pPr>
      <w:r>
        <w:t>7. Перечень населенных пунктов, подверженных угрозе подтопления, определяется Правительством Республики Коми.</w:t>
      </w:r>
    </w:p>
    <w:p w:rsidR="0076450C" w:rsidRDefault="0076450C">
      <w:pPr>
        <w:pStyle w:val="ConsPlusNormal"/>
        <w:jc w:val="both"/>
      </w:pPr>
      <w:r>
        <w:t xml:space="preserve">(часть 7 введена </w:t>
      </w:r>
      <w:hyperlink r:id="rId105" w:history="1">
        <w:r>
          <w:rPr>
            <w:color w:val="0000FF"/>
          </w:rPr>
          <w:t>Законом</w:t>
        </w:r>
      </w:hyperlink>
      <w:r>
        <w:t xml:space="preserve"> РК от 27.04.2015 N 29-РЗ)</w:t>
      </w:r>
    </w:p>
    <w:p w:rsidR="0076450C" w:rsidRDefault="0076450C">
      <w:pPr>
        <w:pStyle w:val="ConsPlusNormal"/>
      </w:pPr>
    </w:p>
    <w:p w:rsidR="0076450C" w:rsidRDefault="0076450C">
      <w:pPr>
        <w:pStyle w:val="ConsPlusTitle"/>
        <w:ind w:firstLine="540"/>
        <w:jc w:val="both"/>
        <w:outlineLvl w:val="0"/>
      </w:pPr>
      <w:r>
        <w:t xml:space="preserve">Статья 5(1). Информационное обеспечение предоставления государственной социальной </w:t>
      </w:r>
      <w:r>
        <w:lastRenderedPageBreak/>
        <w:t>помощи</w:t>
      </w:r>
    </w:p>
    <w:p w:rsidR="0076450C" w:rsidRDefault="0076450C">
      <w:pPr>
        <w:pStyle w:val="ConsPlusNormal"/>
        <w:ind w:firstLine="540"/>
        <w:jc w:val="both"/>
      </w:pPr>
      <w:r>
        <w:t xml:space="preserve">(введена </w:t>
      </w:r>
      <w:hyperlink r:id="rId106" w:history="1">
        <w:r>
          <w:rPr>
            <w:color w:val="0000FF"/>
          </w:rPr>
          <w:t>Законом</w:t>
        </w:r>
      </w:hyperlink>
      <w:r>
        <w:t xml:space="preserve"> РК от 27.12.2017 N 102-РЗ)</w:t>
      </w:r>
    </w:p>
    <w:p w:rsidR="0076450C" w:rsidRDefault="0076450C">
      <w:pPr>
        <w:pStyle w:val="ConsPlusNormal"/>
      </w:pPr>
    </w:p>
    <w:p w:rsidR="0076450C" w:rsidRDefault="0076450C">
      <w:pPr>
        <w:pStyle w:val="ConsPlusNormal"/>
        <w:ind w:firstLine="540"/>
        <w:jc w:val="both"/>
      </w:pPr>
      <w:r>
        <w:t xml:space="preserve">В соответствии с Федеральным </w:t>
      </w:r>
      <w:hyperlink r:id="rId107" w:history="1">
        <w:r>
          <w:rPr>
            <w:color w:val="0000FF"/>
          </w:rPr>
          <w:t>законом</w:t>
        </w:r>
      </w:hyperlink>
      <w:r>
        <w:t xml:space="preserve"> "О государственной социальной помощи" органы исполнительной власти Республики Коми, уполномоченные Правительством Республики Коми, и организации, находящиеся в их ведении, предоставляющие установленную настоящим Законом государственную социальную помощь:</w:t>
      </w:r>
    </w:p>
    <w:p w:rsidR="0076450C" w:rsidRDefault="0076450C">
      <w:pPr>
        <w:pStyle w:val="ConsPlusNormal"/>
        <w:spacing w:before="220"/>
        <w:ind w:firstLine="540"/>
        <w:jc w:val="both"/>
      </w:pPr>
      <w:r>
        <w:t>1) размещают в своих информационных ресурсах информацию о предоставляемой государственной социальной помощи для последующей ее передачи в Единую государственную информационную систему социального обеспечения в порядке и составе, установленных Правительством Российской Федерации;</w:t>
      </w:r>
    </w:p>
    <w:p w:rsidR="0076450C" w:rsidRDefault="0076450C">
      <w:pPr>
        <w:pStyle w:val="ConsPlusNormal"/>
        <w:spacing w:before="220"/>
        <w:ind w:firstLine="540"/>
        <w:jc w:val="both"/>
      </w:pPr>
      <w:r>
        <w:t>2) осуществляют иные функции поставщиков информации о предоставляемой государственной социальной помощи в Единую государственную информационную систему социального обеспечения.</w:t>
      </w:r>
    </w:p>
    <w:p w:rsidR="0076450C" w:rsidRDefault="0076450C">
      <w:pPr>
        <w:pStyle w:val="ConsPlusNormal"/>
      </w:pPr>
    </w:p>
    <w:p w:rsidR="0076450C" w:rsidRDefault="0076450C">
      <w:pPr>
        <w:pStyle w:val="ConsPlusTitle"/>
        <w:ind w:firstLine="540"/>
        <w:jc w:val="both"/>
        <w:outlineLvl w:val="0"/>
      </w:pPr>
      <w:r>
        <w:t xml:space="preserve">Статья 6. Утверждение </w:t>
      </w:r>
      <w:proofErr w:type="gramStart"/>
      <w:r>
        <w:t>размера</w:t>
      </w:r>
      <w:proofErr w:type="gramEnd"/>
      <w:r>
        <w:t xml:space="preserve"> гарантированного душевого денежного дохода</w:t>
      </w:r>
    </w:p>
    <w:p w:rsidR="0076450C" w:rsidRDefault="0076450C">
      <w:pPr>
        <w:pStyle w:val="ConsPlusNormal"/>
      </w:pPr>
    </w:p>
    <w:p w:rsidR="0076450C" w:rsidRDefault="0076450C">
      <w:pPr>
        <w:pStyle w:val="ConsPlusNormal"/>
        <w:ind w:firstLine="540"/>
        <w:jc w:val="both"/>
      </w:pPr>
      <w:r>
        <w:t>1. Размер гарантированного душевого денежного дохода в Республике Коми ежеквартально утверждается Правительством Республики Коми по природно-климатическим зонам Республики Коми и индексируется пропорционально росту величины прожиточного минимума в Республике Коми.</w:t>
      </w:r>
    </w:p>
    <w:p w:rsidR="0076450C" w:rsidRDefault="0076450C">
      <w:pPr>
        <w:pStyle w:val="ConsPlusNormal"/>
        <w:spacing w:before="220"/>
        <w:ind w:firstLine="540"/>
        <w:jc w:val="both"/>
      </w:pPr>
      <w:r>
        <w:t xml:space="preserve">2. Территория Республики Коми в целях определения </w:t>
      </w:r>
      <w:proofErr w:type="gramStart"/>
      <w:r>
        <w:t>размера</w:t>
      </w:r>
      <w:proofErr w:type="gramEnd"/>
      <w:r>
        <w:t xml:space="preserve"> гарантированного душевого денежного дохода в Республике Коми подразделяется на две природно-климатические зоны:</w:t>
      </w:r>
    </w:p>
    <w:p w:rsidR="0076450C" w:rsidRDefault="0076450C">
      <w:pPr>
        <w:pStyle w:val="ConsPlusNormal"/>
        <w:spacing w:before="220"/>
        <w:ind w:firstLine="540"/>
        <w:jc w:val="both"/>
      </w:pPr>
      <w:r>
        <w:t xml:space="preserve">1) северная природно-климатическая зона - города Воркута, Инта, Печора, Усинск с подчиненными им территориями, </w:t>
      </w:r>
      <w:proofErr w:type="spellStart"/>
      <w:r>
        <w:t>Ижемский</w:t>
      </w:r>
      <w:proofErr w:type="spellEnd"/>
      <w:r>
        <w:t xml:space="preserve"> район, </w:t>
      </w:r>
      <w:proofErr w:type="spellStart"/>
      <w:r>
        <w:t>Усть-Цилемский</w:t>
      </w:r>
      <w:proofErr w:type="spellEnd"/>
      <w:r>
        <w:t xml:space="preserve"> район;</w:t>
      </w:r>
    </w:p>
    <w:p w:rsidR="0076450C" w:rsidRDefault="0076450C">
      <w:pPr>
        <w:pStyle w:val="ConsPlusNormal"/>
        <w:spacing w:before="220"/>
        <w:ind w:firstLine="540"/>
        <w:jc w:val="both"/>
      </w:pPr>
      <w:r>
        <w:t xml:space="preserve">2) южная природно-климатическая зона - города Вуктыл, Сосногорск, Сыктывкар, Ухта с подчиненными им территориями, </w:t>
      </w:r>
      <w:proofErr w:type="spellStart"/>
      <w:r>
        <w:t>Койгородский</w:t>
      </w:r>
      <w:proofErr w:type="spellEnd"/>
      <w:r>
        <w:t xml:space="preserve"> район, </w:t>
      </w:r>
      <w:proofErr w:type="spellStart"/>
      <w:r>
        <w:t>Корткеросский</w:t>
      </w:r>
      <w:proofErr w:type="spellEnd"/>
      <w:r>
        <w:t xml:space="preserve"> район, </w:t>
      </w:r>
      <w:proofErr w:type="spellStart"/>
      <w:r>
        <w:t>Княжпогостский</w:t>
      </w:r>
      <w:proofErr w:type="spellEnd"/>
      <w:r>
        <w:t xml:space="preserve"> район, </w:t>
      </w:r>
      <w:proofErr w:type="spellStart"/>
      <w:r>
        <w:t>Прилузский</w:t>
      </w:r>
      <w:proofErr w:type="spellEnd"/>
      <w:r>
        <w:t xml:space="preserve"> район, </w:t>
      </w:r>
      <w:proofErr w:type="spellStart"/>
      <w:r>
        <w:t>Сыктывдинский</w:t>
      </w:r>
      <w:proofErr w:type="spellEnd"/>
      <w:r>
        <w:t xml:space="preserve"> район, </w:t>
      </w:r>
      <w:proofErr w:type="spellStart"/>
      <w:r>
        <w:t>Сысольский</w:t>
      </w:r>
      <w:proofErr w:type="spellEnd"/>
      <w:r>
        <w:t xml:space="preserve"> район, </w:t>
      </w:r>
      <w:proofErr w:type="spellStart"/>
      <w:r>
        <w:t>Троицко</w:t>
      </w:r>
      <w:proofErr w:type="spellEnd"/>
      <w:r>
        <w:t xml:space="preserve">-Печорский район, Удорский район, </w:t>
      </w:r>
      <w:proofErr w:type="spellStart"/>
      <w:r>
        <w:t>Усть-Вымский</w:t>
      </w:r>
      <w:proofErr w:type="spellEnd"/>
      <w:r>
        <w:t xml:space="preserve"> район, </w:t>
      </w:r>
      <w:proofErr w:type="spellStart"/>
      <w:r>
        <w:t>Усть-Куломский</w:t>
      </w:r>
      <w:proofErr w:type="spellEnd"/>
      <w:r>
        <w:t xml:space="preserve"> район.</w:t>
      </w:r>
    </w:p>
    <w:p w:rsidR="0076450C" w:rsidRDefault="0076450C">
      <w:pPr>
        <w:pStyle w:val="ConsPlusNormal"/>
      </w:pPr>
    </w:p>
    <w:p w:rsidR="0076450C" w:rsidRDefault="0076450C">
      <w:pPr>
        <w:pStyle w:val="ConsPlusTitle"/>
        <w:ind w:firstLine="540"/>
        <w:jc w:val="both"/>
        <w:outlineLvl w:val="0"/>
      </w:pPr>
      <w:r>
        <w:t>Статья 7. Финансирование расходов, связанных с реализацией настоящего Закона</w:t>
      </w:r>
    </w:p>
    <w:p w:rsidR="0076450C" w:rsidRDefault="0076450C">
      <w:pPr>
        <w:pStyle w:val="ConsPlusNormal"/>
      </w:pPr>
    </w:p>
    <w:p w:rsidR="0076450C" w:rsidRDefault="0076450C">
      <w:pPr>
        <w:pStyle w:val="ConsPlusNormal"/>
        <w:ind w:firstLine="540"/>
        <w:jc w:val="both"/>
      </w:pPr>
      <w:r>
        <w:t>Финансирование расходов на предоставление, доставку, пересылку и оплату за банковские услуги по операциям со средствами на выплату государственной социальной помощи малоимущим семьям, малоимущим одиноко проживающим гражданам и иным категориям граждан производятся за счет средств республиканского бюджета Республики Коми на соответствующий финансовый год.</w:t>
      </w:r>
    </w:p>
    <w:p w:rsidR="0076450C" w:rsidRDefault="0076450C">
      <w:pPr>
        <w:pStyle w:val="ConsPlusNormal"/>
        <w:jc w:val="both"/>
      </w:pPr>
      <w:r>
        <w:t xml:space="preserve">(в ред. Законов РК от 05.03.2007 </w:t>
      </w:r>
      <w:hyperlink r:id="rId108" w:history="1">
        <w:r>
          <w:rPr>
            <w:color w:val="0000FF"/>
          </w:rPr>
          <w:t>N 23-РЗ</w:t>
        </w:r>
      </w:hyperlink>
      <w:r>
        <w:t xml:space="preserve">, от 18.11.2009 </w:t>
      </w:r>
      <w:hyperlink r:id="rId109" w:history="1">
        <w:r>
          <w:rPr>
            <w:color w:val="0000FF"/>
          </w:rPr>
          <w:t>N 103-РЗ</w:t>
        </w:r>
      </w:hyperlink>
      <w:r>
        <w:t xml:space="preserve">, от 21.02.2012 </w:t>
      </w:r>
      <w:hyperlink r:id="rId110" w:history="1">
        <w:r>
          <w:rPr>
            <w:color w:val="0000FF"/>
          </w:rPr>
          <w:t>N 6-РЗ</w:t>
        </w:r>
      </w:hyperlink>
      <w:r>
        <w:t>)</w:t>
      </w:r>
    </w:p>
    <w:p w:rsidR="0076450C" w:rsidRDefault="0076450C">
      <w:pPr>
        <w:pStyle w:val="ConsPlusNormal"/>
      </w:pPr>
    </w:p>
    <w:p w:rsidR="0076450C" w:rsidRDefault="0076450C">
      <w:pPr>
        <w:pStyle w:val="ConsPlusTitle"/>
        <w:ind w:firstLine="540"/>
        <w:jc w:val="both"/>
        <w:outlineLvl w:val="0"/>
      </w:pPr>
      <w:r>
        <w:t>Статья 8. Заключительные положения</w:t>
      </w:r>
    </w:p>
    <w:p w:rsidR="0076450C" w:rsidRDefault="0076450C">
      <w:pPr>
        <w:pStyle w:val="ConsPlusNormal"/>
      </w:pPr>
    </w:p>
    <w:p w:rsidR="0076450C" w:rsidRDefault="0076450C">
      <w:pPr>
        <w:pStyle w:val="ConsPlusNormal"/>
        <w:ind w:firstLine="540"/>
        <w:jc w:val="both"/>
      </w:pPr>
      <w:r>
        <w:t xml:space="preserve">Признать утратившими силу </w:t>
      </w:r>
      <w:hyperlink r:id="rId111" w:history="1">
        <w:r>
          <w:rPr>
            <w:color w:val="0000FF"/>
          </w:rPr>
          <w:t>преамбулу</w:t>
        </w:r>
      </w:hyperlink>
      <w:r>
        <w:t xml:space="preserve">, </w:t>
      </w:r>
      <w:hyperlink r:id="rId112" w:history="1">
        <w:r>
          <w:rPr>
            <w:color w:val="0000FF"/>
          </w:rPr>
          <w:t>абзацы третий</w:t>
        </w:r>
      </w:hyperlink>
      <w:r>
        <w:t xml:space="preserve">, </w:t>
      </w:r>
      <w:hyperlink r:id="rId113" w:history="1">
        <w:r>
          <w:rPr>
            <w:color w:val="0000FF"/>
          </w:rPr>
          <w:t>четвертый</w:t>
        </w:r>
      </w:hyperlink>
      <w:r>
        <w:t xml:space="preserve">, </w:t>
      </w:r>
      <w:hyperlink r:id="rId114" w:history="1">
        <w:r>
          <w:rPr>
            <w:color w:val="0000FF"/>
          </w:rPr>
          <w:t>пятый</w:t>
        </w:r>
      </w:hyperlink>
      <w:r>
        <w:t xml:space="preserve">, </w:t>
      </w:r>
      <w:hyperlink r:id="rId115" w:history="1">
        <w:r>
          <w:rPr>
            <w:color w:val="0000FF"/>
          </w:rPr>
          <w:t>седьмой статьи 1</w:t>
        </w:r>
      </w:hyperlink>
      <w:r>
        <w:t xml:space="preserve">, </w:t>
      </w:r>
      <w:hyperlink r:id="rId116" w:history="1">
        <w:r>
          <w:rPr>
            <w:color w:val="0000FF"/>
          </w:rPr>
          <w:t>статьи 5</w:t>
        </w:r>
      </w:hyperlink>
      <w:r>
        <w:t xml:space="preserve">, </w:t>
      </w:r>
      <w:hyperlink r:id="rId117" w:history="1">
        <w:r>
          <w:rPr>
            <w:color w:val="0000FF"/>
          </w:rPr>
          <w:t>9</w:t>
        </w:r>
      </w:hyperlink>
      <w:r>
        <w:t xml:space="preserve">, </w:t>
      </w:r>
      <w:hyperlink r:id="rId118" w:history="1">
        <w:r>
          <w:rPr>
            <w:color w:val="0000FF"/>
          </w:rPr>
          <w:t>11</w:t>
        </w:r>
      </w:hyperlink>
      <w:r>
        <w:t xml:space="preserve"> и </w:t>
      </w:r>
      <w:hyperlink r:id="rId119" w:history="1">
        <w:r>
          <w:rPr>
            <w:color w:val="0000FF"/>
          </w:rPr>
          <w:t>14</w:t>
        </w:r>
      </w:hyperlink>
      <w:r>
        <w:t xml:space="preserve"> Закона Республики Коми "О прожиточном минимуме в Республике Коми" (Ведомости нормативных актов органов государственной власти Республики Коми, 1997, N 7, ст. 699; 1999, N 6, ст. 1077; 2001, N 1, ст. 1493; 2002, N 9, ст. 2059; 2003, N 10, ст. 2750).</w:t>
      </w:r>
    </w:p>
    <w:p w:rsidR="0076450C" w:rsidRDefault="0076450C">
      <w:pPr>
        <w:pStyle w:val="ConsPlusNormal"/>
      </w:pPr>
    </w:p>
    <w:p w:rsidR="0076450C" w:rsidRDefault="0076450C">
      <w:pPr>
        <w:pStyle w:val="ConsPlusTitle"/>
        <w:ind w:firstLine="540"/>
        <w:jc w:val="both"/>
        <w:outlineLvl w:val="0"/>
      </w:pPr>
      <w:bookmarkStart w:id="6" w:name="P168"/>
      <w:bookmarkEnd w:id="6"/>
      <w:r>
        <w:t>Статья 8(1). Переходные положения</w:t>
      </w:r>
    </w:p>
    <w:p w:rsidR="0076450C" w:rsidRDefault="0076450C">
      <w:pPr>
        <w:pStyle w:val="ConsPlusNormal"/>
        <w:ind w:firstLine="540"/>
        <w:jc w:val="both"/>
      </w:pPr>
      <w:r>
        <w:t xml:space="preserve">(введена </w:t>
      </w:r>
      <w:hyperlink r:id="rId120" w:history="1">
        <w:r>
          <w:rPr>
            <w:color w:val="0000FF"/>
          </w:rPr>
          <w:t>Законом</w:t>
        </w:r>
      </w:hyperlink>
      <w:r>
        <w:t xml:space="preserve"> РК от 24.06.2019 N 31-РЗ)</w:t>
      </w:r>
    </w:p>
    <w:p w:rsidR="0076450C" w:rsidRDefault="0076450C">
      <w:pPr>
        <w:pStyle w:val="ConsPlusNormal"/>
      </w:pPr>
    </w:p>
    <w:p w:rsidR="0076450C" w:rsidRDefault="0076450C">
      <w:pPr>
        <w:pStyle w:val="ConsPlusNormal"/>
        <w:ind w:firstLine="540"/>
        <w:jc w:val="both"/>
      </w:pPr>
      <w:r>
        <w:t xml:space="preserve">Положения </w:t>
      </w:r>
      <w:hyperlink w:anchor="P63" w:history="1">
        <w:r>
          <w:rPr>
            <w:color w:val="0000FF"/>
          </w:rPr>
          <w:t>подпункта "в-6" пункта 1 части 1</w:t>
        </w:r>
      </w:hyperlink>
      <w:r>
        <w:t xml:space="preserve">, </w:t>
      </w:r>
      <w:hyperlink w:anchor="P78" w:history="1">
        <w:r>
          <w:rPr>
            <w:color w:val="0000FF"/>
          </w:rPr>
          <w:t>пункта 1-1 части 2 статьи 2</w:t>
        </w:r>
      </w:hyperlink>
      <w:r>
        <w:t xml:space="preserve">, </w:t>
      </w:r>
      <w:hyperlink w:anchor="P116" w:history="1">
        <w:r>
          <w:rPr>
            <w:color w:val="0000FF"/>
          </w:rPr>
          <w:t xml:space="preserve">пункта 3-7 части 1 </w:t>
        </w:r>
        <w:r>
          <w:rPr>
            <w:color w:val="0000FF"/>
          </w:rPr>
          <w:lastRenderedPageBreak/>
          <w:t>статьи 3</w:t>
        </w:r>
      </w:hyperlink>
      <w:r>
        <w:t xml:space="preserve"> настоящего Закона применяются с 1 июля 2019 года по 30 июня 2020 года к малоимущим семьям, имеющим детей, проживающим в муниципальных образованиях в Республике Коми, определенных Правительством Республики Коми.</w:t>
      </w:r>
    </w:p>
    <w:p w:rsidR="0076450C" w:rsidRDefault="0076450C">
      <w:pPr>
        <w:pStyle w:val="ConsPlusNormal"/>
      </w:pPr>
    </w:p>
    <w:p w:rsidR="0076450C" w:rsidRDefault="0076450C">
      <w:pPr>
        <w:pStyle w:val="ConsPlusTitle"/>
        <w:ind w:firstLine="540"/>
        <w:jc w:val="both"/>
        <w:outlineLvl w:val="0"/>
      </w:pPr>
      <w:r>
        <w:t>Статья 9. Вступление в силу настоящего Закона</w:t>
      </w:r>
    </w:p>
    <w:p w:rsidR="0076450C" w:rsidRDefault="0076450C">
      <w:pPr>
        <w:pStyle w:val="ConsPlusNormal"/>
      </w:pPr>
    </w:p>
    <w:p w:rsidR="0076450C" w:rsidRDefault="0076450C">
      <w:pPr>
        <w:pStyle w:val="ConsPlusNormal"/>
        <w:ind w:firstLine="540"/>
        <w:jc w:val="both"/>
      </w:pPr>
      <w:r>
        <w:t xml:space="preserve">1. Настоящий Закон вступает в силу с 1 января 2005 года, за исключением </w:t>
      </w:r>
      <w:hyperlink w:anchor="P176" w:history="1">
        <w:r>
          <w:rPr>
            <w:color w:val="0000FF"/>
          </w:rPr>
          <w:t>части 2</w:t>
        </w:r>
      </w:hyperlink>
      <w:r>
        <w:t xml:space="preserve"> настоящей статьи, вступающей в силу со дня официального опубликования настоящего Закона.</w:t>
      </w:r>
    </w:p>
    <w:p w:rsidR="0076450C" w:rsidRDefault="0076450C">
      <w:pPr>
        <w:pStyle w:val="ConsPlusNormal"/>
        <w:spacing w:before="220"/>
        <w:ind w:firstLine="540"/>
        <w:jc w:val="both"/>
      </w:pPr>
      <w:bookmarkStart w:id="7" w:name="P176"/>
      <w:bookmarkEnd w:id="7"/>
      <w:r>
        <w:t>2. Правительству Республики Коми в срок до 1 января 2005 года принять нормативные правовые акты, обеспечивающие реализацию настоящего Закона.</w:t>
      </w:r>
    </w:p>
    <w:p w:rsidR="0076450C" w:rsidRDefault="0076450C">
      <w:pPr>
        <w:pStyle w:val="ConsPlusNormal"/>
      </w:pPr>
    </w:p>
    <w:p w:rsidR="0076450C" w:rsidRDefault="0076450C">
      <w:pPr>
        <w:pStyle w:val="ConsPlusNormal"/>
        <w:jc w:val="right"/>
      </w:pPr>
      <w:r>
        <w:t>Глава Республики Коми</w:t>
      </w:r>
    </w:p>
    <w:p w:rsidR="0076450C" w:rsidRDefault="0076450C">
      <w:pPr>
        <w:pStyle w:val="ConsPlusNormal"/>
        <w:jc w:val="right"/>
      </w:pPr>
      <w:r>
        <w:t>В.ТОРЛОПОВ</w:t>
      </w:r>
    </w:p>
    <w:p w:rsidR="0076450C" w:rsidRDefault="0076450C">
      <w:pPr>
        <w:pStyle w:val="ConsPlusNormal"/>
      </w:pPr>
      <w:r>
        <w:t>г. Сыктывкар</w:t>
      </w:r>
    </w:p>
    <w:p w:rsidR="0076450C" w:rsidRDefault="0076450C">
      <w:pPr>
        <w:pStyle w:val="ConsPlusNormal"/>
        <w:spacing w:before="220"/>
      </w:pPr>
      <w:r>
        <w:t>12 ноября 2004 года</w:t>
      </w:r>
    </w:p>
    <w:p w:rsidR="0076450C" w:rsidRDefault="0076450C">
      <w:pPr>
        <w:pStyle w:val="ConsPlusNormal"/>
        <w:spacing w:before="220"/>
      </w:pPr>
      <w:r>
        <w:t>N 56-РЗ</w:t>
      </w:r>
    </w:p>
    <w:p w:rsidR="0076450C" w:rsidRDefault="0076450C">
      <w:pPr>
        <w:pStyle w:val="ConsPlusNormal"/>
      </w:pPr>
    </w:p>
    <w:p w:rsidR="0076450C" w:rsidRDefault="0076450C">
      <w:pPr>
        <w:pStyle w:val="ConsPlusNormal"/>
      </w:pPr>
    </w:p>
    <w:p w:rsidR="0076450C" w:rsidRDefault="0076450C">
      <w:pPr>
        <w:pStyle w:val="ConsPlusNormal"/>
        <w:pBdr>
          <w:top w:val="single" w:sz="6" w:space="0" w:color="auto"/>
        </w:pBdr>
        <w:spacing w:before="100" w:after="100"/>
        <w:jc w:val="both"/>
        <w:rPr>
          <w:sz w:val="2"/>
          <w:szCs w:val="2"/>
        </w:rPr>
      </w:pPr>
    </w:p>
    <w:p w:rsidR="00260B52" w:rsidRDefault="00260B52">
      <w:bookmarkStart w:id="8" w:name="_GoBack"/>
      <w:bookmarkEnd w:id="8"/>
    </w:p>
    <w:sectPr w:rsidR="00260B52" w:rsidSect="007669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50C"/>
    <w:rsid w:val="00260B52"/>
    <w:rsid w:val="00764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0F6F8-DECE-4E30-908D-E2CDB043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45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645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6450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16599962591730E4BE1986ACBD6AEDD7C44960FD2BA2A4D67DD7E4BC3C3A46DB593A2013FFCC52FB172AB05FC65B56F46B18D5453334A498A3147224063L" TargetMode="External"/><Relationship Id="rId117" Type="http://schemas.openxmlformats.org/officeDocument/2006/relationships/hyperlink" Target="consultantplus://offline/ref=B16599962591730E4BE1986ACBD6AEDD7C44960FD2BF284267D32341CB9AA86FB29CFD1638B5C92EB172AE05F13AB07A57E980534A2D4C519633454261L" TargetMode="External"/><Relationship Id="rId21" Type="http://schemas.openxmlformats.org/officeDocument/2006/relationships/hyperlink" Target="consultantplus://offline/ref=B16599962591730E4BE1986ACBD6AEDD7C44960FD2BC294769DF7E4BC3C3A46DB593A2013FFCC52FB172AB07FD65B56F46B18D5453334A498A3147224063L" TargetMode="External"/><Relationship Id="rId42" Type="http://schemas.openxmlformats.org/officeDocument/2006/relationships/hyperlink" Target="consultantplus://offline/ref=B16599962591730E4BE1986ACBD6AEDD7C44960FD2BC2C4461DA7E4BC3C3A46DB593A2013FFCC52FB172AB06F365B56F46B18D5453334A498A3147224063L" TargetMode="External"/><Relationship Id="rId47" Type="http://schemas.openxmlformats.org/officeDocument/2006/relationships/hyperlink" Target="consultantplus://offline/ref=B16599962591730E4BE1986ACBD6AEDD7C44960FD2BA2A4D67DD7E4BC3C3A46DB593A2013FFCC52FB172AB05FD65B56F46B18D5453334A498A3147224063L" TargetMode="External"/><Relationship Id="rId63" Type="http://schemas.openxmlformats.org/officeDocument/2006/relationships/hyperlink" Target="consultantplus://offline/ref=B16599962591730E4BE1986ACBD6AEDD7C44960FDBBB2A4363D32341CB9AA86FB29CFD1638B5C92EB871A305F13AB07A57E980534A2D4C519633454261L" TargetMode="External"/><Relationship Id="rId68" Type="http://schemas.openxmlformats.org/officeDocument/2006/relationships/hyperlink" Target="consultantplus://offline/ref=B16599962591730E4BE1986ACBD6AEDD7C44960FD2BA2F4168D07E4BC3C3A46DB593A2013FFCC52FB172AB06F365B56F46B18D5453334A498A3147224063L" TargetMode="External"/><Relationship Id="rId84" Type="http://schemas.openxmlformats.org/officeDocument/2006/relationships/hyperlink" Target="consultantplus://offline/ref=B16599962591730E4BE1986ACBD6AEDD7C44960FD2BA244563D97E4BC3C3A46DB593A2013FFCC52FB172AA04FE65B56F46B18D5453334A498A3147224063L" TargetMode="External"/><Relationship Id="rId89" Type="http://schemas.openxmlformats.org/officeDocument/2006/relationships/hyperlink" Target="consultantplus://offline/ref=B16599962591730E4BE1986ACBD6AEDD7C44960FD2BE2A4764DB7E4BC3C3A46DB593A2013FFCC52FB172AB06F265B56F46B18D5453334A498A3147224063L" TargetMode="External"/><Relationship Id="rId112" Type="http://schemas.openxmlformats.org/officeDocument/2006/relationships/hyperlink" Target="consultantplus://offline/ref=B16599962591730E4BE1986ACBD6AEDD7C44960FD2BF284267D32341CB9AA86FB29CFD1638B5C92EB172AA05F13AB07A57E980534A2D4C519633454261L" TargetMode="External"/><Relationship Id="rId16" Type="http://schemas.openxmlformats.org/officeDocument/2006/relationships/hyperlink" Target="consultantplus://offline/ref=B16599962591730E4BE1986ACBD6AEDD7C44960FDBB82A4662D32341CB9AA86FB29CFD1638B5C92EB172AB00F13AB07A57E980534A2D4C519633454261L" TargetMode="External"/><Relationship Id="rId107" Type="http://schemas.openxmlformats.org/officeDocument/2006/relationships/hyperlink" Target="consultantplus://offline/ref=B16599962591730E4BE18667DDBAF0D97947CB06D2B427133C8C781C9C93A238E7D3FC587CBFD62EB76CA907F8466FL" TargetMode="External"/><Relationship Id="rId11" Type="http://schemas.openxmlformats.org/officeDocument/2006/relationships/hyperlink" Target="consultantplus://offline/ref=B16599962591730E4BE1986ACBD6AEDD7C44960FD0BE284160D32341CB9AA86FB29CFD1638B5C92EB172AB00F13AB07A57E980534A2D4C519633454261L" TargetMode="External"/><Relationship Id="rId32" Type="http://schemas.openxmlformats.org/officeDocument/2006/relationships/hyperlink" Target="consultantplus://offline/ref=B16599962591730E4BE1986ACBD6AEDD7C44960FD2BA2F4168D07E4BC3C3A46DB593A2013FFCC52FB172AB07F265B56F46B18D5453334A498A3147224063L" TargetMode="External"/><Relationship Id="rId37" Type="http://schemas.openxmlformats.org/officeDocument/2006/relationships/hyperlink" Target="consultantplus://offline/ref=B16599962591730E4BE1986ACBD6AEDD7C44960FD7BF2D4667D32341CB9AA86FB29CFD1638B5C92EB172AA06F13AB07A57E980534A2D4C519633454261L" TargetMode="External"/><Relationship Id="rId53" Type="http://schemas.openxmlformats.org/officeDocument/2006/relationships/hyperlink" Target="consultantplus://offline/ref=B16599962591730E4BE1986ACBD6AEDD7C44960FD2BD2F4160D07E4BC3C3A46DB593A2013FFCC52FB172AB04F365B56F46B18D5453334A498A3147224063L" TargetMode="External"/><Relationship Id="rId58" Type="http://schemas.openxmlformats.org/officeDocument/2006/relationships/hyperlink" Target="consultantplus://offline/ref=B16599962591730E4BE1986ACBD6AEDD7C44960FD2BA2F4168D07E4BC3C3A46DB593A2013FFCC52FB172AB06FF65B56F46B18D5453334A498A3147224063L" TargetMode="External"/><Relationship Id="rId74" Type="http://schemas.openxmlformats.org/officeDocument/2006/relationships/hyperlink" Target="consultantplus://offline/ref=B16599962591730E4BE1986ACBD6AEDD7C44960FD1BD284366D32341CB9AA86FB29CFD1638B5C92EB172A906F13AB07A57E980534A2D4C519633454261L" TargetMode="External"/><Relationship Id="rId79" Type="http://schemas.openxmlformats.org/officeDocument/2006/relationships/hyperlink" Target="consultantplus://offline/ref=B16599962591730E4BE1986ACBD6AEDD7C44960FD2B52C4669DF7E4BC3C3A46DB593A2013FFCC52FB172AA06F265B56F46B18D5453334A498A3147224063L" TargetMode="External"/><Relationship Id="rId102" Type="http://schemas.openxmlformats.org/officeDocument/2006/relationships/hyperlink" Target="consultantplus://offline/ref=B16599962591730E4BE1986ACBD6AEDD7C44960FD2BA2A4D67DD7E4BC3C3A46DB593A2013FFCC52FB172AB04FB65B56F46B18D5453334A498A3147224063L" TargetMode="External"/><Relationship Id="rId5" Type="http://schemas.openxmlformats.org/officeDocument/2006/relationships/hyperlink" Target="consultantplus://offline/ref=B16599962591730E4BE1986ACBD6AEDD7C44960FD1BD284366D32341CB9AA86FB29CFD1638B5C92EB172AB0FF13AB07A57E980534A2D4C519633454261L" TargetMode="External"/><Relationship Id="rId90" Type="http://schemas.openxmlformats.org/officeDocument/2006/relationships/hyperlink" Target="consultantplus://offline/ref=B16599962591730E4BE1986ACBD6AEDD7C44960FD2BA2F4168D07E4BC3C3A46DB593A2013FFCC52FB172AB05F965B56F46B18D5453334A498A3147224063L" TargetMode="External"/><Relationship Id="rId95" Type="http://schemas.openxmlformats.org/officeDocument/2006/relationships/hyperlink" Target="consultantplus://offline/ref=B16599962591730E4BE1986ACBD6AEDD7C44960FD7BF2D4667D32341CB9AA86FB29CFD1638B5C92EB172A904F13AB07A57E980534A2D4C519633454261L" TargetMode="External"/><Relationship Id="rId22" Type="http://schemas.openxmlformats.org/officeDocument/2006/relationships/hyperlink" Target="consultantplus://offline/ref=B16599962591730E4BE1986ACBD6AEDD7C44960FD2BE2A4764DB7E4BC3C3A46DB593A2013FFCC52FB172AB07FD65B56F46B18D5453334A498A3147224063L" TargetMode="External"/><Relationship Id="rId27" Type="http://schemas.openxmlformats.org/officeDocument/2006/relationships/hyperlink" Target="consultantplus://offline/ref=B16599962591730E4BE1986ACBD6AEDD7C44960FD2B52C4669DF7E4BC3C3A46DB593A2013FFCC52FB172AA06F265B56F46B18D5453334A498A3147224063L" TargetMode="External"/><Relationship Id="rId43" Type="http://schemas.openxmlformats.org/officeDocument/2006/relationships/hyperlink" Target="consultantplus://offline/ref=B16599962591730E4BE1986ACBD6AEDD7C44960FD7BF2D4667D32341CB9AA86FB29CFD1638B5C92EB172AA03F13AB07A57E980534A2D4C519633454261L" TargetMode="External"/><Relationship Id="rId48" Type="http://schemas.openxmlformats.org/officeDocument/2006/relationships/hyperlink" Target="consultantplus://offline/ref=B16599962591730E4BE1986ACBD6AEDD7C44960FD2BC294769DF7E4BC3C3A46DB593A2013FFCC52FB172AB07F265B56F46B18D5453334A498A3147224063L" TargetMode="External"/><Relationship Id="rId64" Type="http://schemas.openxmlformats.org/officeDocument/2006/relationships/hyperlink" Target="consultantplus://offline/ref=B16599962591730E4BE1986ACBD6AEDD7C44960FD2BC2C4C64D87E4BC3C3A46DB593A2013FFCC52FB172AA04FC65B56F46B18D5453334A498A3147224063L" TargetMode="External"/><Relationship Id="rId69" Type="http://schemas.openxmlformats.org/officeDocument/2006/relationships/hyperlink" Target="consultantplus://offline/ref=B16599962591730E4BE1986ACBD6AEDD7C44960FD2B52C4669DF7E4BC3C3A46DB593A2013FFCC52FB172AA06F265B56F46B18D5453334A498A3147224063L" TargetMode="External"/><Relationship Id="rId113" Type="http://schemas.openxmlformats.org/officeDocument/2006/relationships/hyperlink" Target="consultantplus://offline/ref=B16599962591730E4BE1986ACBD6AEDD7C44960FD2BF284267D32341CB9AA86FB29CFD1638B5C92EB172AA04F13AB07A57E980534A2D4C519633454261L" TargetMode="External"/><Relationship Id="rId118" Type="http://schemas.openxmlformats.org/officeDocument/2006/relationships/hyperlink" Target="consultantplus://offline/ref=B16599962591730E4BE1986ACBD6AEDD7C44960FD2BF284267D32341CB9AA86FB29CFD1638B5C92EB172AE00F13AB07A57E980534A2D4C519633454261L" TargetMode="External"/><Relationship Id="rId80" Type="http://schemas.openxmlformats.org/officeDocument/2006/relationships/hyperlink" Target="consultantplus://offline/ref=B16599962591730E4BE1986ACBD6AEDD7C44960FD2B42F4D69DB7E4BC3C3A46DB593A2013FFCC52FB172AA04F865B56F46B18D5453334A498A3147224063L" TargetMode="External"/><Relationship Id="rId85" Type="http://schemas.openxmlformats.org/officeDocument/2006/relationships/hyperlink" Target="consultantplus://offline/ref=B16599962591730E4BE1986ACBD6AEDD7C44960FD2BA2A4D67DD7E4BC3C3A46DB593A2013FFCC52FB172AB05F365B56F46B18D5453334A498A3147224063L" TargetMode="External"/><Relationship Id="rId12" Type="http://schemas.openxmlformats.org/officeDocument/2006/relationships/hyperlink" Target="consultantplus://offline/ref=B16599962591730E4BE1986ACBD6AEDD7C44960FD0B9244561D32341CB9AA86FB29CFD1638B5C92EB172AB00F13AB07A57E980534A2D4C519633454261L" TargetMode="External"/><Relationship Id="rId17" Type="http://schemas.openxmlformats.org/officeDocument/2006/relationships/hyperlink" Target="consultantplus://offline/ref=B16599962591730E4BE1986ACBD6AEDD7C44960FDBBC254C69D32341CB9AA86FB29CFD1638B5C92EB172AB00F13AB07A57E980534A2D4C519633454261L" TargetMode="External"/><Relationship Id="rId33" Type="http://schemas.openxmlformats.org/officeDocument/2006/relationships/hyperlink" Target="consultantplus://offline/ref=B16599962591730E4BE1986ACBD6AEDD7C44960FD1BD284366D32341CB9AA86FB29CFD1638B5C92EB172AA07F13AB07A57E980534A2D4C519633454261L" TargetMode="External"/><Relationship Id="rId38" Type="http://schemas.openxmlformats.org/officeDocument/2006/relationships/hyperlink" Target="consultantplus://offline/ref=B16599962591730E4BE1986ACBD6AEDD7C44960FD2BD284365DE7E4BC3C3A46DB593A2013FFCC52FB172AB04FA65B56F46B18D5453334A498A3147224063L" TargetMode="External"/><Relationship Id="rId59" Type="http://schemas.openxmlformats.org/officeDocument/2006/relationships/hyperlink" Target="consultantplus://offline/ref=B16599962591730E4BE1986ACBD6AEDD7C44960FDBBC254C69D32341CB9AA86FB29CFD1638B5C92EB172AA06F13AB07A57E980534A2D4C519633454261L" TargetMode="External"/><Relationship Id="rId103" Type="http://schemas.openxmlformats.org/officeDocument/2006/relationships/hyperlink" Target="consultantplus://offline/ref=B16599962591730E4BE1986ACBD6AEDD7C44960FD2B52C4162DE7E4BC3C3A46DB593A2013FFCC52FB172AC02F865B56F46B18D5453334A498A3147224063L" TargetMode="External"/><Relationship Id="rId108" Type="http://schemas.openxmlformats.org/officeDocument/2006/relationships/hyperlink" Target="consultantplus://offline/ref=B16599962591730E4BE1986ACBD6AEDD7C44960FD1BB284769D32341CB9AA86FB29CFD1638B5C92EB172AA07F13AB07A57E980534A2D4C519633454261L" TargetMode="External"/><Relationship Id="rId54" Type="http://schemas.openxmlformats.org/officeDocument/2006/relationships/hyperlink" Target="consultantplus://offline/ref=B16599962591730E4BE1986ACBD6AEDD7C44960FD2BE2B4265DA7E4BC3C3A46DB593A2013FFCC52FB172AB07F265B56F46B18D5453334A498A3147224063L" TargetMode="External"/><Relationship Id="rId70" Type="http://schemas.openxmlformats.org/officeDocument/2006/relationships/hyperlink" Target="consultantplus://offline/ref=B16599962591730E4BE1986ACBD6AEDD7C44960FD2B42F4D69DB7E4BC3C3A46DB593A2013FFCC52FB172AA04F865B56F46B18D5453334A498A3147224063L" TargetMode="External"/><Relationship Id="rId75" Type="http://schemas.openxmlformats.org/officeDocument/2006/relationships/hyperlink" Target="consultantplus://offline/ref=B16599962591730E4BE1986ACBD6AEDD7C44960FD2BA2F4168D07E4BC3C3A46DB593A2013FFCC52FB172AB05FB65B56F46B18D5453334A498A3147224063L" TargetMode="External"/><Relationship Id="rId91" Type="http://schemas.openxmlformats.org/officeDocument/2006/relationships/hyperlink" Target="consultantplus://offline/ref=B16599962591730E4BE1986ACBD6AEDD7C44960FD1BD284366D32341CB9AA86FB29CFD1638B5C92EB172A904F13AB07A57E980534A2D4C519633454261L" TargetMode="External"/><Relationship Id="rId96" Type="http://schemas.openxmlformats.org/officeDocument/2006/relationships/hyperlink" Target="consultantplus://offline/ref=B16599962591730E4BE1986ACBD6AEDD7C44960FDABB2D4C66D32341CB9AA86FB29CFD1638B5C92EB172AB0FF13AB07A57E980534A2D4C519633454261L" TargetMode="External"/><Relationship Id="rId1" Type="http://schemas.openxmlformats.org/officeDocument/2006/relationships/styles" Target="styles.xml"/><Relationship Id="rId6" Type="http://schemas.openxmlformats.org/officeDocument/2006/relationships/hyperlink" Target="consultantplus://offline/ref=B16599962591730E4BE1986ACBD6AEDD7C44960FD5B92F4366D32341CB9AA86FB29CFD1638B5C92EB172AA04F13AB07A57E980534A2D4C519633454261L" TargetMode="External"/><Relationship Id="rId23" Type="http://schemas.openxmlformats.org/officeDocument/2006/relationships/hyperlink" Target="consultantplus://offline/ref=B16599962591730E4BE1986ACBD6AEDD7C44960FD2BE2B4265DA7E4BC3C3A46DB593A2013FFCC52FB172AB07FD65B56F46B18D5453334A498A3147224063L" TargetMode="External"/><Relationship Id="rId28" Type="http://schemas.openxmlformats.org/officeDocument/2006/relationships/hyperlink" Target="consultantplus://offline/ref=B16599962591730E4BE18667DDBAF0D97947CB06D2B427133C8C781C9C93A238F5D3A4547FB0C37AE036FE0AFA69FF3E04FA825456426CL" TargetMode="External"/><Relationship Id="rId49" Type="http://schemas.openxmlformats.org/officeDocument/2006/relationships/hyperlink" Target="consultantplus://offline/ref=B16599962591730E4BE1986ACBD6AEDD7C44960FD2BE2A4764DB7E4BC3C3A46DB593A2013FFCC52FB172AB06F965B56F46B18D5453334A498A3147224063L" TargetMode="External"/><Relationship Id="rId114" Type="http://schemas.openxmlformats.org/officeDocument/2006/relationships/hyperlink" Target="consultantplus://offline/ref=B16599962591730E4BE1986ACBD6AEDD7C44960FD2BF284267D32341CB9AA86FB29CFD1638B5C92EB172AA03F13AB07A57E980534A2D4C519633454261L" TargetMode="External"/><Relationship Id="rId119" Type="http://schemas.openxmlformats.org/officeDocument/2006/relationships/hyperlink" Target="consultantplus://offline/ref=B16599962591730E4BE1986ACBD6AEDD7C44960FD2BF284267D32341CB9AA86FB29CFD1638B5C92EB172AD03F13AB07A57E980534A2D4C519633454261L" TargetMode="External"/><Relationship Id="rId44" Type="http://schemas.openxmlformats.org/officeDocument/2006/relationships/hyperlink" Target="consultantplus://offline/ref=B16599962591730E4BE1986ACBD6AEDD7C44960FDBBC254C69D32341CB9AA86FB29CFD1638B5C92EB172AA07F13AB07A57E980534A2D4C519633454261L" TargetMode="External"/><Relationship Id="rId60" Type="http://schemas.openxmlformats.org/officeDocument/2006/relationships/hyperlink" Target="consultantplus://offline/ref=B16599962591730E4BE1986ACBD6AEDD7C44960FD6BE294468D32341CB9AA86FB29CFD1638B5C92EB471AE04F13AB07A57E980534A2D4C519633454261L" TargetMode="External"/><Relationship Id="rId65" Type="http://schemas.openxmlformats.org/officeDocument/2006/relationships/hyperlink" Target="consultantplus://offline/ref=B16599962591730E4BE1986ACBD6AEDD7C44960FD2BD284360DA7E4BC3C3A46DB593A2013FFCC52FB172AA03FC65B56F46B18D5453334A498A3147224063L" TargetMode="External"/><Relationship Id="rId81" Type="http://schemas.openxmlformats.org/officeDocument/2006/relationships/hyperlink" Target="consultantplus://offline/ref=B16599962591730E4BE1986ACBD6AEDD7C44960FD2BA244563D97E4BC3C3A46DB593A2013FFCC52FB172AA04FE65B56F46B18D5453334A498A3147224063L" TargetMode="External"/><Relationship Id="rId86" Type="http://schemas.openxmlformats.org/officeDocument/2006/relationships/hyperlink" Target="consultantplus://offline/ref=B16599962591730E4BE1986ACBD6AEDD7C44960FD2BA2F4168D07E4BC3C3A46DB593A2013FFCC52FB172AB05F865B56F46B18D5453334A498A3147224063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16599962591730E4BE1986ACBD6AEDD7C44960FD1BB284769D32341CB9AA86FB29CFD1638B5C92EB172AB00F13AB07A57E980534A2D4C519633454261L" TargetMode="External"/><Relationship Id="rId13" Type="http://schemas.openxmlformats.org/officeDocument/2006/relationships/hyperlink" Target="consultantplus://offline/ref=B16599962591730E4BE1986ACBD6AEDD7C44960FD7BF2D4667D32341CB9AA86FB29CFD1638B5C92EB172AB00F13AB07A57E980534A2D4C519633454261L" TargetMode="External"/><Relationship Id="rId18" Type="http://schemas.openxmlformats.org/officeDocument/2006/relationships/hyperlink" Target="consultantplus://offline/ref=B16599962591730E4BE1986ACBD6AEDD7C44960FD2BD2F4160D07E4BC3C3A46DB593A2013FFCC52FB172AB04FC65B56F46B18D5453334A498A3147224063L" TargetMode="External"/><Relationship Id="rId39" Type="http://schemas.openxmlformats.org/officeDocument/2006/relationships/hyperlink" Target="consultantplus://offline/ref=B16599962591730E4BE1986ACBD6AEDD7C44960FD7BF2D4667D32341CB9AA86FB29CFD1638B5C92EB172AA04F13AB07A57E980534A2D4C519633454261L" TargetMode="External"/><Relationship Id="rId109" Type="http://schemas.openxmlformats.org/officeDocument/2006/relationships/hyperlink" Target="consultantplus://offline/ref=B16599962591730E4BE1986ACBD6AEDD7C44960FD7BF2D4667D32341CB9AA86FB29CFD1638B5C92EB172A901F13AB07A57E980534A2D4C519633454261L" TargetMode="External"/><Relationship Id="rId34" Type="http://schemas.openxmlformats.org/officeDocument/2006/relationships/hyperlink" Target="consultantplus://offline/ref=B16599962591730E4BE1986ACBD6AEDD7C44960FD7BF2D4667D32341CB9AA86FB29CFD1638B5C92EB172AA07F13AB07A57E980534A2D4C519633454261L" TargetMode="External"/><Relationship Id="rId50" Type="http://schemas.openxmlformats.org/officeDocument/2006/relationships/hyperlink" Target="consultantplus://offline/ref=B16599962591730E4BE1986ACBD6AEDD7C44960FD2BA2F4168D07E4BC3C3A46DB593A2013FFCC52FB172AB06F965B56F46B18D5453334A498A3147224063L" TargetMode="External"/><Relationship Id="rId55" Type="http://schemas.openxmlformats.org/officeDocument/2006/relationships/hyperlink" Target="consultantplus://offline/ref=B16599962591730E4BE1986ACBD6AEDD7C44960FD5B92D4761D32341CB9AA86FB29CFD1638B5C92EB172AB0FF13AB07A57E980534A2D4C519633454261L" TargetMode="External"/><Relationship Id="rId76" Type="http://schemas.openxmlformats.org/officeDocument/2006/relationships/hyperlink" Target="consultantplus://offline/ref=B16599962591730E4BE1986ACBD6AEDD7C44960FD1BA284167D32341CB9AA86FB29CFD1638B5C92EB172AA07F13AB07A57E980534A2D4C519633454261L" TargetMode="External"/><Relationship Id="rId97" Type="http://schemas.openxmlformats.org/officeDocument/2006/relationships/hyperlink" Target="consultantplus://offline/ref=B16599962591730E4BE1986ACBD6AEDD7C44960FDBBC254C69D32341CB9AA86FB29CFD1638B5C92EB172A905F13AB07A57E980534A2D4C519633454261L" TargetMode="External"/><Relationship Id="rId104" Type="http://schemas.openxmlformats.org/officeDocument/2006/relationships/hyperlink" Target="consultantplus://offline/ref=B16599962591730E4BE1986ACBD6AEDD7C44960FD7BF2D4667D32341CB9AA86FB29CFD1638B5C92EB172A903F13AB07A57E980534A2D4C519633454261L" TargetMode="External"/><Relationship Id="rId120" Type="http://schemas.openxmlformats.org/officeDocument/2006/relationships/hyperlink" Target="consultantplus://offline/ref=B16599962591730E4BE1986ACBD6AEDD7C44960FD2BA2F4168D07E4BC3C3A46DB593A2013FFCC52FB172AB05FD65B56F46B18D5453334A498A3147224063L" TargetMode="External"/><Relationship Id="rId7" Type="http://schemas.openxmlformats.org/officeDocument/2006/relationships/hyperlink" Target="consultantplus://offline/ref=B16599962591730E4BE1986ACBD6AEDD7C44960FD5B52C4766D32341CB9AA86FB29CFD1638B5C92EB172AB00F13AB07A57E980534A2D4C519633454261L" TargetMode="External"/><Relationship Id="rId71" Type="http://schemas.openxmlformats.org/officeDocument/2006/relationships/hyperlink" Target="consultantplus://offline/ref=B16599962591730E4BE1986ACBD6AEDD7C44960FD2BA244563D97E4BC3C3A46DB593A2013FFCC52FB172AA04FE65B56F46B18D5453334A498A3147224063L" TargetMode="External"/><Relationship Id="rId92" Type="http://schemas.openxmlformats.org/officeDocument/2006/relationships/hyperlink" Target="consultantplus://offline/ref=B16599962591730E4BE1986ACBD6AEDD7C44960FD2BA2F4168D07E4BC3C3A46DB593A2013FFCC52FB172AB05FF65B56F46B18D5453334A498A3147224063L" TargetMode="External"/><Relationship Id="rId2" Type="http://schemas.openxmlformats.org/officeDocument/2006/relationships/settings" Target="settings.xml"/><Relationship Id="rId29" Type="http://schemas.openxmlformats.org/officeDocument/2006/relationships/hyperlink" Target="consultantplus://offline/ref=B16599962591730E4BE18667DDBAF0D97947CB06D2B427133C8C781C9C93A238F5D3A4547CB8C82FB779FF56BE3BEC3E05FA80524A2F4A4D4965L" TargetMode="External"/><Relationship Id="rId24" Type="http://schemas.openxmlformats.org/officeDocument/2006/relationships/hyperlink" Target="consultantplus://offline/ref=B16599962591730E4BE1986ACBD6AEDD7C44960FD2B82F4163D17E4BC3C3A46DB593A2013FFCC52FB172AB06F965B56F46B18D5453334A498A3147224063L" TargetMode="External"/><Relationship Id="rId40" Type="http://schemas.openxmlformats.org/officeDocument/2006/relationships/hyperlink" Target="consultantplus://offline/ref=B16599962591730E4BE1986ACBD6AEDD7C44960FDBBC254C69D32341CB9AA86FB29CFD1638B5C92EB172AB0EF13AB07A57E980534A2D4C519633454261L" TargetMode="External"/><Relationship Id="rId45" Type="http://schemas.openxmlformats.org/officeDocument/2006/relationships/hyperlink" Target="consultantplus://offline/ref=B16599962591730E4BE1986ACBD6AEDD7C44960FD1BA284167D32341CB9AA86FB29CFD1638B5C92EB172AB0FF13AB07A57E980534A2D4C519633454261L" TargetMode="External"/><Relationship Id="rId66" Type="http://schemas.openxmlformats.org/officeDocument/2006/relationships/hyperlink" Target="consultantplus://offline/ref=B16599962591730E4BE1986ACBD6AEDD7C44960FD2BE244369DF7E4BC3C3A46DB593A2013FFCC52FB172AA02FB65B56F46B18D5453334A498A3147224063L" TargetMode="External"/><Relationship Id="rId87" Type="http://schemas.openxmlformats.org/officeDocument/2006/relationships/hyperlink" Target="consultantplus://offline/ref=B16599962591730E4BE1986ACBD6AEDD7C44960FD2BC294769DF7E4BC3C3A46DB593A2013FFCC52FB172AB06FB65B56F46B18D5453334A498A3147224063L" TargetMode="External"/><Relationship Id="rId110" Type="http://schemas.openxmlformats.org/officeDocument/2006/relationships/hyperlink" Target="consultantplus://offline/ref=B16599962591730E4BE1986ACBD6AEDD7C44960FD5B92D4761D32341CB9AA86FB29CFD1638B5C92EB172AB0EF13AB07A57E980534A2D4C519633454261L" TargetMode="External"/><Relationship Id="rId115" Type="http://schemas.openxmlformats.org/officeDocument/2006/relationships/hyperlink" Target="consultantplus://offline/ref=B16599962591730E4BE1986ACBD6AEDD7C44960FD2BF284267D32341CB9AA86FB29CFD1638B5C92EB172AA01F13AB07A57E980534A2D4C519633454261L" TargetMode="External"/><Relationship Id="rId61" Type="http://schemas.openxmlformats.org/officeDocument/2006/relationships/hyperlink" Target="consultantplus://offline/ref=B16599962591730E4BE1986ACBD6AEDD7C44960FD5BF2A4267D32341CB9AA86FB29CFD1638B5C92EB172A207F13AB07A57E980534A2D4C519633454261L" TargetMode="External"/><Relationship Id="rId82" Type="http://schemas.openxmlformats.org/officeDocument/2006/relationships/hyperlink" Target="consultantplus://offline/ref=B16599962591730E4BE1986ACBD6AEDD7C44960FD0B9244561D32341CB9AA86FB29CFD1638B5C92EB172AA06F13AB07A57E980534A2D4C519633454261L" TargetMode="External"/><Relationship Id="rId19" Type="http://schemas.openxmlformats.org/officeDocument/2006/relationships/hyperlink" Target="consultantplus://offline/ref=B16599962591730E4BE1986ACBD6AEDD7C44960FD2BD284365DE7E4BC3C3A46DB593A2013FFCC52FB172AB05F365B56F46B18D5453334A498A3147224063L" TargetMode="External"/><Relationship Id="rId14" Type="http://schemas.openxmlformats.org/officeDocument/2006/relationships/hyperlink" Target="consultantplus://offline/ref=B16599962591730E4BE1986ACBD6AEDD7C44960FDABB2D4C66D32341CB9AA86FB29CFD1638B5C92EB172AB00F13AB07A57E980534A2D4C519633454261L" TargetMode="External"/><Relationship Id="rId30" Type="http://schemas.openxmlformats.org/officeDocument/2006/relationships/hyperlink" Target="consultantplus://offline/ref=B16599962591730E4BE1986ACBD6AEDD7C44960FD7BF2D4667D32341CB9AA86FB29CFD1638B5C92EB172AB0FF13AB07A57E980534A2D4C519633454261L" TargetMode="External"/><Relationship Id="rId35" Type="http://schemas.openxmlformats.org/officeDocument/2006/relationships/hyperlink" Target="consultantplus://offline/ref=B16599962591730E4BE1986ACBD6AEDD7C44960FD1BD284366D32341CB9AA86FB29CFD1638B5C92EB172AA06F13AB07A57E980534A2D4C519633454261L" TargetMode="External"/><Relationship Id="rId56" Type="http://schemas.openxmlformats.org/officeDocument/2006/relationships/hyperlink" Target="consultantplus://offline/ref=B16599962591730E4BE1986ACBD6AEDD7C44960FD1BD284366D32341CB9AA86FB29CFD1638B5C92EB172AA0EF13AB07A57E980534A2D4C519633454261L" TargetMode="External"/><Relationship Id="rId77" Type="http://schemas.openxmlformats.org/officeDocument/2006/relationships/hyperlink" Target="consultantplus://offline/ref=B16599962591730E4BE1986ACBD6AEDD7C44960FD1B42D4367D32341CB9AA86FB29CFD1638B5C92EB172AB0FF13AB07A57E980534A2D4C519633454261L" TargetMode="External"/><Relationship Id="rId100" Type="http://schemas.openxmlformats.org/officeDocument/2006/relationships/hyperlink" Target="consultantplus://offline/ref=B16599962591730E4BE1986ACBD6AEDD7C44960FDBBC254C69D32341CB9AA86FB29CFD1638B5C92EB172A900F13AB07A57E980534A2D4C519633454261L" TargetMode="External"/><Relationship Id="rId105" Type="http://schemas.openxmlformats.org/officeDocument/2006/relationships/hyperlink" Target="consultantplus://offline/ref=B16599962591730E4BE1986ACBD6AEDD7C44960FD2BC294769DF7E4BC3C3A46DB593A2013FFCC52FB172AB06FF65B56F46B18D5453334A498A3147224063L" TargetMode="External"/><Relationship Id="rId8" Type="http://schemas.openxmlformats.org/officeDocument/2006/relationships/hyperlink" Target="consultantplus://offline/ref=B16599962591730E4BE1986ACBD6AEDD7C44960FD1BA284167D32341CB9AA86FB29CFD1638B5C92EB172AB00F13AB07A57E980534A2D4C519633454261L" TargetMode="External"/><Relationship Id="rId51" Type="http://schemas.openxmlformats.org/officeDocument/2006/relationships/hyperlink" Target="consultantplus://offline/ref=B16599962591730E4BE1986ACBD6AEDD7C44960FD1BD284366D32341CB9AA86FB29CFD1638B5C92EB172AA01F13AB07A57E980534A2D4C519633454261L" TargetMode="External"/><Relationship Id="rId72" Type="http://schemas.openxmlformats.org/officeDocument/2006/relationships/hyperlink" Target="consultantplus://offline/ref=B16599962591730E4BE18667DDBAF0D97947CB06D2B427133C8C781C9C93A238E7D3FC587CBFD62EB76CA907F8466FL" TargetMode="External"/><Relationship Id="rId93" Type="http://schemas.openxmlformats.org/officeDocument/2006/relationships/hyperlink" Target="consultantplus://offline/ref=B16599962591730E4BE1986ACBD6AEDD7C44960FDBBC254C69D32341CB9AA86FB29CFD1638B5C92EB172AA0FF13AB07A57E980534A2D4C519633454261L" TargetMode="External"/><Relationship Id="rId98" Type="http://schemas.openxmlformats.org/officeDocument/2006/relationships/hyperlink" Target="consultantplus://offline/ref=B16599962591730E4BE1986ACBD6AEDD7C44960FD2BE2A4764DB7E4BC3C3A46DB593A2013FFCC52FB172AB05FA65B56F46B18D5453334A498A3147224063L" TargetMode="External"/><Relationship Id="rId121"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consultantplus://offline/ref=B16599962591730E4BE1986ACBD6AEDD7C44960FD2BA2F4168D07E4BC3C3A46DB593A2013FFCC52FB172AB07FD65B56F46B18D5453334A498A3147224063L" TargetMode="External"/><Relationship Id="rId46" Type="http://schemas.openxmlformats.org/officeDocument/2006/relationships/hyperlink" Target="consultantplus://offline/ref=B16599962591730E4BE1986ACBD6AEDD7C44960FD0B9244561D32341CB9AA86FB29CFD1638B5C92EB172AB0FF13AB07A57E980534A2D4C519633454261L" TargetMode="External"/><Relationship Id="rId67" Type="http://schemas.openxmlformats.org/officeDocument/2006/relationships/hyperlink" Target="consultantplus://offline/ref=B16599962591730E4BE1986ACBD6AEDD7C44960FD2B52C4669DF7E4BC3C3A46DB593A2013FFCC52FB172AA06F265B56F46B18D5453334A498A3147224063L" TargetMode="External"/><Relationship Id="rId116" Type="http://schemas.openxmlformats.org/officeDocument/2006/relationships/hyperlink" Target="consultantplus://offline/ref=B16599962591730E4BE1986ACBD6AEDD7C44960FD2BF284267D32341CB9AA86FB29CFD1638B5C92EB172AF05F13AB07A57E980534A2D4C519633454261L" TargetMode="External"/><Relationship Id="rId20" Type="http://schemas.openxmlformats.org/officeDocument/2006/relationships/hyperlink" Target="consultantplus://offline/ref=B16599962591730E4BE1986ACBD6AEDD7C44960FD2BC2C4461DA7E4BC3C3A46DB593A2013FFCC52FB172AB06F265B56F46B18D5453334A498A3147224063L" TargetMode="External"/><Relationship Id="rId41" Type="http://schemas.openxmlformats.org/officeDocument/2006/relationships/hyperlink" Target="consultantplus://offline/ref=B16599962591730E4BE1986ACBD6AEDD7C44960FD2BA2F4168D07E4BC3C3A46DB593A2013FFCC52FB172AB06FB65B56F46B18D5453334A498A3147224063L" TargetMode="External"/><Relationship Id="rId62" Type="http://schemas.openxmlformats.org/officeDocument/2006/relationships/hyperlink" Target="consultantplus://offline/ref=B16599962591730E4BE1986ACBD6AEDD7C44960FD4B92C4369D32341CB9AA86FB29CFD1638B5C92EB173AE0FF13AB07A57E980534A2D4C519633454261L" TargetMode="External"/><Relationship Id="rId83" Type="http://schemas.openxmlformats.org/officeDocument/2006/relationships/hyperlink" Target="consultantplus://offline/ref=B16599962591730E4BE1986ACBD6AEDD7C44960FD2B52C4669DF7E4BC3C3A46DB593A2013FFCC52FB172AA06F265B56F46B18D5453334A498A3147224063L" TargetMode="External"/><Relationship Id="rId88" Type="http://schemas.openxmlformats.org/officeDocument/2006/relationships/hyperlink" Target="consultantplus://offline/ref=B16599962591730E4BE1986ACBD6AEDD7C44960FD2B4254C65D97E4BC3C3A46DB593A2012DFC9D23B175B507FC70E33E004E65L" TargetMode="External"/><Relationship Id="rId111" Type="http://schemas.openxmlformats.org/officeDocument/2006/relationships/hyperlink" Target="consultantplus://offline/ref=B16599962591730E4BE1986ACBD6AEDD7C44960FD2BF284267D32341CB9AA86FB29CFD1638B5C92EB172AB0FF13AB07A57E980534A2D4C519633454261L" TargetMode="External"/><Relationship Id="rId15" Type="http://schemas.openxmlformats.org/officeDocument/2006/relationships/hyperlink" Target="consultantplus://offline/ref=B16599962591730E4BE1986ACBD6AEDD7C44960FD5B92D4761D32341CB9AA86FB29CFD1638B5C92EB172AB00F13AB07A57E980534A2D4C519633454261L" TargetMode="External"/><Relationship Id="rId36" Type="http://schemas.openxmlformats.org/officeDocument/2006/relationships/hyperlink" Target="consultantplus://offline/ref=B16599962591730E4BE1986ACBD6AEDD7C44960FD0BE284160D32341CB9AA86FB29CFD1638B5C92EB172AB0FF13AB07A57E980534A2D4C519633454261L" TargetMode="External"/><Relationship Id="rId57" Type="http://schemas.openxmlformats.org/officeDocument/2006/relationships/hyperlink" Target="consultantplus://offline/ref=B16599962591730E4BE1986ACBD6AEDD7C44960FD2BD284365DE7E4BC3C3A46DB593A2013FFCC52FB172AB04F965B56F46B18D5453334A498A3147224063L" TargetMode="External"/><Relationship Id="rId106" Type="http://schemas.openxmlformats.org/officeDocument/2006/relationships/hyperlink" Target="consultantplus://offline/ref=B16599962591730E4BE1986ACBD6AEDD7C44960FD2B82F4163D17E4BC3C3A46DB593A2013FFCC52FB172AB06FE65B56F46B18D5453334A498A3147224063L" TargetMode="External"/><Relationship Id="rId10" Type="http://schemas.openxmlformats.org/officeDocument/2006/relationships/hyperlink" Target="consultantplus://offline/ref=B16599962591730E4BE1986ACBD6AEDD7C44960FD1B42D4367D32341CB9AA86FB29CFD1638B5C92EB172AB00F13AB07A57E980534A2D4C519633454261L" TargetMode="External"/><Relationship Id="rId31" Type="http://schemas.openxmlformats.org/officeDocument/2006/relationships/hyperlink" Target="consultantplus://offline/ref=B16599962591730E4BE1986ACBD6AEDD7C44960FD2BE2A4764DB7E4BC3C3A46DB593A2013FFCC52FB172AB07F265B56F46B18D5453334A498A3147224063L" TargetMode="External"/><Relationship Id="rId52" Type="http://schemas.openxmlformats.org/officeDocument/2006/relationships/hyperlink" Target="consultantplus://offline/ref=B16599962591730E4BE1986ACBD6AEDD7C44960FD1BD284366D32341CB9AA86FB29CFD1638B5C92EB172AA0FF13AB07A57E980534A2D4C519633454261L" TargetMode="External"/><Relationship Id="rId73" Type="http://schemas.openxmlformats.org/officeDocument/2006/relationships/hyperlink" Target="consultantplus://offline/ref=B16599962591730E4BE1986ACBD6AEDD7C44960FD7BF2D4667D32341CB9AA86FB29CFD1638B5C92EB172AA00F13AB07A57E980534A2D4C519633454261L" TargetMode="External"/><Relationship Id="rId78" Type="http://schemas.openxmlformats.org/officeDocument/2006/relationships/hyperlink" Target="consultantplus://offline/ref=B16599962591730E4BE1986ACBD6AEDD7C44960FD2BE2A4764DB7E4BC3C3A46DB593A2013FFCC52FB172AB06FD65B56F46B18D5453334A498A3147224063L" TargetMode="External"/><Relationship Id="rId94" Type="http://schemas.openxmlformats.org/officeDocument/2006/relationships/hyperlink" Target="consultantplus://offline/ref=B16599962591730E4BE1986ACBD6AEDD7C44960FDBBC254C69D32341CB9AA86FB29CFD1638B5C92EB172A907F13AB07A57E980534A2D4C519633454261L" TargetMode="External"/><Relationship Id="rId99" Type="http://schemas.openxmlformats.org/officeDocument/2006/relationships/hyperlink" Target="consultantplus://offline/ref=B16599962591730E4BE1986ACBD6AEDD7C44960FDBBC254C69D32341CB9AA86FB29CFD1638B5C92EB172A902F13AB07A57E980534A2D4C519633454261L" TargetMode="External"/><Relationship Id="rId101" Type="http://schemas.openxmlformats.org/officeDocument/2006/relationships/hyperlink" Target="consultantplus://offline/ref=B16599962591730E4BE1986ACBD6AEDD7C44960FD5B92D4761D32341CB9AA86FB29CFD1638B5C92EB172AB0FF13AB07A57E980534A2D4C519633454261L"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5828</Words>
  <Characters>33224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Шевелёва Ольга Юрьевна</dc:creator>
  <cp:keywords/>
  <dc:description/>
  <cp:lastModifiedBy>Шевелёва Ольга Юрьевна</cp:lastModifiedBy>
  <cp:revision>1</cp:revision>
  <dcterms:created xsi:type="dcterms:W3CDTF">2021-06-07T11:58:00Z</dcterms:created>
  <dcterms:modified xsi:type="dcterms:W3CDTF">2021-06-07T12:00:00Z</dcterms:modified>
</cp:coreProperties>
</file>